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270A" w:rsidRDefault="0054270A" w:rsidP="0054270A">
      <w:pPr>
        <w:jc w:val="center"/>
        <w:rPr>
          <w:b/>
          <w:caps/>
          <w:noProof/>
          <w:spacing w:val="80"/>
          <w:sz w:val="18"/>
          <w:szCs w:val="18"/>
        </w:rPr>
      </w:pPr>
      <w:r>
        <w:rPr>
          <w:b/>
          <w:caps/>
          <w:noProof/>
          <w:spacing w:val="80"/>
          <w:sz w:val="18"/>
          <w:szCs w:val="18"/>
        </w:rPr>
        <w:drawing>
          <wp:inline distT="0" distB="0" distL="0" distR="0">
            <wp:extent cx="504825" cy="400050"/>
            <wp:effectExtent l="19050" t="0" r="9525" b="0"/>
            <wp:docPr id="1" name="Рисунок 1" descr="F_BTI_logo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F_BTI_logo_01"/>
                    <pic:cNvPicPr>
                      <a:picLocks noChangeAspect="1" noChangeArrowheads="1"/>
                    </pic:cNvPicPr>
                  </pic:nvPicPr>
                  <pic:blipFill>
                    <a:blip r:embed="rId8" cstate="print"/>
                    <a:srcRect/>
                    <a:stretch>
                      <a:fillRect/>
                    </a:stretch>
                  </pic:blipFill>
                  <pic:spPr bwMode="auto">
                    <a:xfrm>
                      <a:off x="0" y="0"/>
                      <a:ext cx="504825" cy="400050"/>
                    </a:xfrm>
                    <a:prstGeom prst="rect">
                      <a:avLst/>
                    </a:prstGeom>
                    <a:noFill/>
                    <a:ln w="9525">
                      <a:noFill/>
                      <a:miter lim="800000"/>
                      <a:headEnd/>
                      <a:tailEnd/>
                    </a:ln>
                  </pic:spPr>
                </pic:pic>
              </a:graphicData>
            </a:graphic>
          </wp:inline>
        </w:drawing>
      </w:r>
    </w:p>
    <w:p w:rsidR="0054270A" w:rsidRDefault="0054270A" w:rsidP="0054270A">
      <w:pPr>
        <w:jc w:val="center"/>
        <w:rPr>
          <w:b/>
          <w:caps/>
          <w:noProof/>
          <w:spacing w:val="80"/>
          <w:sz w:val="18"/>
          <w:szCs w:val="18"/>
        </w:rPr>
      </w:pPr>
    </w:p>
    <w:p w:rsidR="0054270A" w:rsidRPr="004A60E5" w:rsidRDefault="0054270A" w:rsidP="0054270A">
      <w:pPr>
        <w:jc w:val="center"/>
        <w:rPr>
          <w:b/>
          <w:bCs/>
        </w:rPr>
      </w:pPr>
      <w:r w:rsidRPr="004A60E5">
        <w:rPr>
          <w:b/>
          <w:bCs/>
        </w:rPr>
        <w:t>ФЕДЕРАЛЬНАЯ СЛУЖБА ГОСУДАРСТВЕННОЙ РЕГИСТРАЦИИ,</w:t>
      </w:r>
    </w:p>
    <w:p w:rsidR="0054270A" w:rsidRDefault="0054270A" w:rsidP="0054270A">
      <w:pPr>
        <w:jc w:val="center"/>
        <w:rPr>
          <w:b/>
          <w:bCs/>
        </w:rPr>
      </w:pPr>
      <w:r w:rsidRPr="004A60E5">
        <w:rPr>
          <w:b/>
          <w:bCs/>
        </w:rPr>
        <w:t>КАДАСТРА И КАРТОГРАФИИ</w:t>
      </w:r>
    </w:p>
    <w:p w:rsidR="0054270A" w:rsidRPr="004A60E5" w:rsidRDefault="0054270A" w:rsidP="0054270A">
      <w:pPr>
        <w:jc w:val="center"/>
        <w:rPr>
          <w:b/>
        </w:rPr>
      </w:pPr>
    </w:p>
    <w:p w:rsidR="0054270A" w:rsidRPr="004363C7" w:rsidRDefault="0054270A" w:rsidP="0054270A">
      <w:pPr>
        <w:pStyle w:val="a4"/>
        <w:spacing w:after="0"/>
        <w:jc w:val="center"/>
        <w:rPr>
          <w:rFonts w:ascii="Georgia" w:hAnsi="Georgia"/>
          <w:b/>
          <w:bCs/>
          <w:caps/>
          <w:shadow/>
          <w:color w:val="0000FF"/>
          <w:spacing w:val="20"/>
          <w:sz w:val="22"/>
          <w:szCs w:val="22"/>
        </w:rPr>
      </w:pPr>
      <w:r w:rsidRPr="004363C7">
        <w:rPr>
          <w:rFonts w:ascii="Georgia" w:hAnsi="Georgia"/>
          <w:b/>
          <w:bCs/>
          <w:caps/>
          <w:shadow/>
          <w:color w:val="0000FF"/>
          <w:spacing w:val="20"/>
          <w:sz w:val="22"/>
          <w:szCs w:val="22"/>
        </w:rPr>
        <w:t>ФГУП «РОСТЕХИНВЕНТАРИЗАЦИЯ – ФЕДЕРАЛЬНОЕ БТИ»</w:t>
      </w:r>
    </w:p>
    <w:p w:rsidR="0054270A" w:rsidRPr="00426E80" w:rsidRDefault="0054270A" w:rsidP="0054270A">
      <w:pPr>
        <w:pStyle w:val="a4"/>
        <w:spacing w:after="0"/>
        <w:jc w:val="center"/>
        <w:rPr>
          <w:b/>
          <w:caps/>
          <w:shadow/>
          <w:color w:val="FF9900"/>
          <w:sz w:val="22"/>
          <w:szCs w:val="22"/>
        </w:rPr>
      </w:pPr>
      <w:r>
        <w:rPr>
          <w:b/>
          <w:caps/>
          <w:shadow/>
          <w:color w:val="FF9900"/>
          <w:sz w:val="22"/>
          <w:szCs w:val="22"/>
        </w:rPr>
        <w:t>филиал по кабардино-Балкарской республике</w:t>
      </w:r>
    </w:p>
    <w:p w:rsidR="0054270A" w:rsidRDefault="0054270A" w:rsidP="0054270A">
      <w:pPr>
        <w:suppressAutoHyphens/>
        <w:jc w:val="both"/>
        <w:rPr>
          <w:sz w:val="28"/>
          <w:szCs w:val="28"/>
        </w:rPr>
      </w:pPr>
    </w:p>
    <w:p w:rsidR="0054270A" w:rsidRDefault="0054270A" w:rsidP="0054270A">
      <w:pPr>
        <w:suppressAutoHyphens/>
        <w:jc w:val="both"/>
        <w:rPr>
          <w:sz w:val="28"/>
          <w:szCs w:val="28"/>
        </w:rPr>
      </w:pPr>
    </w:p>
    <w:p w:rsidR="0054270A" w:rsidRDefault="0054270A" w:rsidP="0054270A">
      <w:pPr>
        <w:suppressAutoHyphens/>
        <w:jc w:val="both"/>
        <w:rPr>
          <w:sz w:val="28"/>
          <w:szCs w:val="28"/>
        </w:rPr>
      </w:pPr>
    </w:p>
    <w:p w:rsidR="0054270A" w:rsidRDefault="0054270A" w:rsidP="0054270A">
      <w:pPr>
        <w:suppressAutoHyphens/>
        <w:jc w:val="both"/>
        <w:rPr>
          <w:sz w:val="28"/>
          <w:szCs w:val="28"/>
        </w:rPr>
      </w:pPr>
    </w:p>
    <w:p w:rsidR="0054270A" w:rsidRPr="00C50366" w:rsidRDefault="00EE7B91" w:rsidP="0054270A">
      <w:pPr>
        <w:suppressAutoHyphens/>
        <w:ind w:left="5760"/>
        <w:rPr>
          <w:b/>
          <w:sz w:val="26"/>
          <w:szCs w:val="26"/>
        </w:rPr>
      </w:pPr>
      <w:r w:rsidRPr="00C50366">
        <w:rPr>
          <w:b/>
          <w:sz w:val="26"/>
          <w:szCs w:val="26"/>
        </w:rPr>
        <w:t xml:space="preserve">Государственный </w:t>
      </w:r>
      <w:r w:rsidR="0054270A" w:rsidRPr="00C50366">
        <w:rPr>
          <w:b/>
          <w:sz w:val="26"/>
          <w:szCs w:val="26"/>
        </w:rPr>
        <w:t>контракт</w:t>
      </w:r>
    </w:p>
    <w:p w:rsidR="0054270A" w:rsidRPr="00C50366" w:rsidRDefault="00B45478" w:rsidP="0054270A">
      <w:pPr>
        <w:suppressAutoHyphens/>
        <w:ind w:left="5760"/>
        <w:rPr>
          <w:b/>
          <w:sz w:val="26"/>
          <w:szCs w:val="26"/>
        </w:rPr>
      </w:pPr>
      <w:r>
        <w:rPr>
          <w:b/>
          <w:sz w:val="26"/>
          <w:szCs w:val="26"/>
        </w:rPr>
        <w:t>от 12.02</w:t>
      </w:r>
      <w:r w:rsidR="00EE7B91" w:rsidRPr="00C50366">
        <w:rPr>
          <w:b/>
          <w:sz w:val="26"/>
          <w:szCs w:val="26"/>
        </w:rPr>
        <w:t>. 2013</w:t>
      </w:r>
      <w:r w:rsidR="0054270A" w:rsidRPr="00C50366">
        <w:rPr>
          <w:b/>
          <w:sz w:val="26"/>
          <w:szCs w:val="26"/>
        </w:rPr>
        <w:t xml:space="preserve"> г.</w:t>
      </w:r>
      <w:r w:rsidR="00EE7B91" w:rsidRPr="00C50366">
        <w:rPr>
          <w:b/>
          <w:sz w:val="26"/>
          <w:szCs w:val="26"/>
        </w:rPr>
        <w:t xml:space="preserve"> </w:t>
      </w:r>
      <w:r w:rsidR="0054270A" w:rsidRPr="00C50366">
        <w:rPr>
          <w:b/>
          <w:sz w:val="26"/>
          <w:szCs w:val="26"/>
        </w:rPr>
        <w:t xml:space="preserve"> №</w:t>
      </w:r>
      <w:r w:rsidR="00CE6801">
        <w:rPr>
          <w:b/>
          <w:sz w:val="26"/>
          <w:szCs w:val="26"/>
        </w:rPr>
        <w:t>0</w:t>
      </w:r>
      <w:r w:rsidR="00EE7B91" w:rsidRPr="00C50366">
        <w:rPr>
          <w:b/>
          <w:sz w:val="26"/>
          <w:szCs w:val="26"/>
        </w:rPr>
        <w:t>2</w:t>
      </w:r>
    </w:p>
    <w:p w:rsidR="0054270A" w:rsidRPr="00C50366" w:rsidRDefault="0054270A" w:rsidP="0054270A">
      <w:pPr>
        <w:suppressAutoHyphens/>
        <w:jc w:val="both"/>
        <w:rPr>
          <w:sz w:val="28"/>
          <w:szCs w:val="28"/>
        </w:rPr>
      </w:pPr>
    </w:p>
    <w:p w:rsidR="0054270A" w:rsidRDefault="0054270A" w:rsidP="0054270A">
      <w:pPr>
        <w:suppressAutoHyphens/>
        <w:jc w:val="both"/>
        <w:rPr>
          <w:sz w:val="28"/>
          <w:szCs w:val="28"/>
        </w:rPr>
      </w:pPr>
    </w:p>
    <w:p w:rsidR="0054270A" w:rsidRDefault="0054270A" w:rsidP="0054270A">
      <w:pPr>
        <w:suppressAutoHyphens/>
        <w:jc w:val="both"/>
        <w:rPr>
          <w:sz w:val="28"/>
          <w:szCs w:val="28"/>
        </w:rPr>
      </w:pPr>
    </w:p>
    <w:p w:rsidR="0054270A" w:rsidRPr="00A665A3" w:rsidRDefault="0054270A" w:rsidP="0054270A">
      <w:pPr>
        <w:suppressAutoHyphens/>
        <w:jc w:val="both"/>
        <w:rPr>
          <w:sz w:val="28"/>
          <w:szCs w:val="28"/>
        </w:rPr>
      </w:pPr>
    </w:p>
    <w:p w:rsidR="0054270A" w:rsidRPr="00474FE2" w:rsidRDefault="0054270A" w:rsidP="0054270A">
      <w:pPr>
        <w:suppressAutoHyphens/>
        <w:jc w:val="center"/>
        <w:rPr>
          <w:b/>
          <w:sz w:val="40"/>
          <w:szCs w:val="40"/>
        </w:rPr>
      </w:pPr>
      <w:r>
        <w:rPr>
          <w:b/>
          <w:sz w:val="40"/>
          <w:szCs w:val="40"/>
        </w:rPr>
        <w:t>ГЕНЕРАЛЬНЫЙ ПЛАН</w:t>
      </w:r>
    </w:p>
    <w:p w:rsidR="0054270A" w:rsidRPr="00E622E4" w:rsidRDefault="00F23210" w:rsidP="0054270A">
      <w:pPr>
        <w:suppressAutoHyphens/>
        <w:jc w:val="center"/>
        <w:rPr>
          <w:b/>
          <w:sz w:val="32"/>
          <w:szCs w:val="32"/>
        </w:rPr>
      </w:pPr>
      <w:proofErr w:type="spellStart"/>
      <w:r>
        <w:rPr>
          <w:b/>
          <w:sz w:val="32"/>
          <w:szCs w:val="32"/>
        </w:rPr>
        <w:t>Даргавского</w:t>
      </w:r>
      <w:proofErr w:type="spellEnd"/>
      <w:r>
        <w:rPr>
          <w:b/>
          <w:sz w:val="32"/>
          <w:szCs w:val="32"/>
        </w:rPr>
        <w:t xml:space="preserve"> </w:t>
      </w:r>
      <w:r w:rsidR="005F6140">
        <w:rPr>
          <w:b/>
          <w:sz w:val="32"/>
          <w:szCs w:val="32"/>
        </w:rPr>
        <w:t>сельского</w:t>
      </w:r>
      <w:r w:rsidR="0054270A" w:rsidRPr="00E622E4">
        <w:rPr>
          <w:b/>
          <w:sz w:val="32"/>
          <w:szCs w:val="32"/>
        </w:rPr>
        <w:t xml:space="preserve"> поселения</w:t>
      </w:r>
    </w:p>
    <w:p w:rsidR="0054270A" w:rsidRPr="00E622E4" w:rsidRDefault="005F6140" w:rsidP="0054270A">
      <w:pPr>
        <w:suppressAutoHyphens/>
        <w:jc w:val="center"/>
        <w:rPr>
          <w:b/>
          <w:sz w:val="32"/>
          <w:szCs w:val="32"/>
        </w:rPr>
      </w:pPr>
      <w:r>
        <w:rPr>
          <w:b/>
          <w:sz w:val="32"/>
          <w:szCs w:val="32"/>
        </w:rPr>
        <w:t>Пригородного</w:t>
      </w:r>
      <w:r w:rsidR="0054270A" w:rsidRPr="00E622E4">
        <w:rPr>
          <w:b/>
          <w:sz w:val="32"/>
          <w:szCs w:val="32"/>
        </w:rPr>
        <w:t xml:space="preserve"> муниципального района</w:t>
      </w:r>
    </w:p>
    <w:p w:rsidR="0054270A" w:rsidRPr="00E622E4" w:rsidRDefault="0054270A" w:rsidP="0054270A">
      <w:pPr>
        <w:suppressAutoHyphens/>
        <w:jc w:val="center"/>
        <w:rPr>
          <w:b/>
          <w:sz w:val="32"/>
          <w:szCs w:val="32"/>
        </w:rPr>
      </w:pPr>
      <w:r>
        <w:rPr>
          <w:b/>
          <w:sz w:val="32"/>
          <w:szCs w:val="32"/>
        </w:rPr>
        <w:t xml:space="preserve">Республика Северная Осетия </w:t>
      </w:r>
      <w:r w:rsidR="00EE7B91">
        <w:rPr>
          <w:b/>
          <w:sz w:val="32"/>
          <w:szCs w:val="32"/>
        </w:rPr>
        <w:t>- А</w:t>
      </w:r>
      <w:r>
        <w:rPr>
          <w:b/>
          <w:sz w:val="32"/>
          <w:szCs w:val="32"/>
        </w:rPr>
        <w:t>лания</w:t>
      </w:r>
      <w:r w:rsidRPr="00E622E4">
        <w:rPr>
          <w:b/>
          <w:sz w:val="32"/>
          <w:szCs w:val="32"/>
        </w:rPr>
        <w:t>.</w:t>
      </w:r>
    </w:p>
    <w:p w:rsidR="0054270A" w:rsidRPr="00A665A3" w:rsidRDefault="0054270A" w:rsidP="0054270A">
      <w:pPr>
        <w:suppressAutoHyphens/>
        <w:jc w:val="both"/>
        <w:rPr>
          <w:sz w:val="28"/>
          <w:szCs w:val="28"/>
        </w:rPr>
      </w:pPr>
    </w:p>
    <w:p w:rsidR="0054270A" w:rsidRDefault="0054270A" w:rsidP="0054270A">
      <w:pPr>
        <w:suppressAutoHyphens/>
        <w:jc w:val="both"/>
        <w:rPr>
          <w:sz w:val="28"/>
          <w:szCs w:val="28"/>
        </w:rPr>
      </w:pPr>
    </w:p>
    <w:p w:rsidR="0054270A" w:rsidRDefault="00B71238" w:rsidP="0054270A">
      <w:pPr>
        <w:suppressAutoHyphens/>
        <w:jc w:val="center"/>
        <w:rPr>
          <w:b/>
          <w:sz w:val="28"/>
          <w:szCs w:val="28"/>
        </w:rPr>
      </w:pPr>
      <w:r>
        <w:rPr>
          <w:b/>
          <w:sz w:val="28"/>
          <w:szCs w:val="28"/>
        </w:rPr>
        <w:t>Том. 2</w:t>
      </w:r>
    </w:p>
    <w:p w:rsidR="0054270A" w:rsidRDefault="0054270A" w:rsidP="0054270A">
      <w:pPr>
        <w:suppressAutoHyphens/>
        <w:jc w:val="center"/>
        <w:rPr>
          <w:b/>
          <w:sz w:val="28"/>
          <w:szCs w:val="28"/>
        </w:rPr>
      </w:pPr>
    </w:p>
    <w:p w:rsidR="0054270A" w:rsidRDefault="0054270A" w:rsidP="0054270A">
      <w:pPr>
        <w:suppressAutoHyphens/>
        <w:jc w:val="center"/>
        <w:rPr>
          <w:b/>
          <w:sz w:val="28"/>
          <w:szCs w:val="28"/>
        </w:rPr>
      </w:pPr>
      <w:r>
        <w:rPr>
          <w:b/>
          <w:sz w:val="28"/>
          <w:szCs w:val="28"/>
        </w:rPr>
        <w:t>МАТЕРИАЛЫ ПО ОБОСНОВАНИЮ ПРОЕКТА</w:t>
      </w:r>
    </w:p>
    <w:p w:rsidR="0054270A" w:rsidRPr="00A665A3" w:rsidRDefault="0054270A" w:rsidP="0054270A">
      <w:pPr>
        <w:suppressAutoHyphens/>
        <w:jc w:val="both"/>
        <w:rPr>
          <w:sz w:val="28"/>
          <w:szCs w:val="28"/>
        </w:rPr>
      </w:pPr>
    </w:p>
    <w:p w:rsidR="0054270A" w:rsidRDefault="0054270A" w:rsidP="0054270A">
      <w:pPr>
        <w:suppressAutoHyphens/>
        <w:jc w:val="both"/>
        <w:rPr>
          <w:sz w:val="28"/>
          <w:szCs w:val="28"/>
        </w:rPr>
      </w:pPr>
    </w:p>
    <w:p w:rsidR="0054270A" w:rsidRDefault="0054270A" w:rsidP="0054270A">
      <w:pPr>
        <w:suppressAutoHyphens/>
        <w:jc w:val="both"/>
        <w:rPr>
          <w:sz w:val="28"/>
          <w:szCs w:val="28"/>
        </w:rPr>
      </w:pPr>
    </w:p>
    <w:p w:rsidR="0054270A" w:rsidRDefault="0054270A" w:rsidP="0054270A">
      <w:pPr>
        <w:suppressAutoHyphens/>
        <w:jc w:val="both"/>
        <w:rPr>
          <w:sz w:val="28"/>
          <w:szCs w:val="28"/>
        </w:rPr>
      </w:pPr>
    </w:p>
    <w:p w:rsidR="0054270A" w:rsidRPr="00B9452C" w:rsidRDefault="0054270A" w:rsidP="0054270A">
      <w:pPr>
        <w:suppressAutoHyphens/>
        <w:jc w:val="both"/>
        <w:rPr>
          <w:sz w:val="28"/>
          <w:szCs w:val="28"/>
        </w:rPr>
      </w:pPr>
    </w:p>
    <w:p w:rsidR="0054270A" w:rsidRPr="00B9452C" w:rsidRDefault="0054270A" w:rsidP="0054270A">
      <w:pPr>
        <w:suppressAutoHyphens/>
        <w:jc w:val="both"/>
        <w:rPr>
          <w:sz w:val="28"/>
          <w:szCs w:val="28"/>
        </w:rPr>
      </w:pPr>
    </w:p>
    <w:p w:rsidR="0054270A" w:rsidRPr="00E21CAC" w:rsidRDefault="0054270A" w:rsidP="0054270A">
      <w:pPr>
        <w:suppressAutoHyphens/>
        <w:jc w:val="center"/>
        <w:rPr>
          <w:b/>
          <w:sz w:val="28"/>
          <w:szCs w:val="28"/>
        </w:rPr>
      </w:pPr>
      <w:r w:rsidRPr="00E21CAC">
        <w:rPr>
          <w:b/>
          <w:sz w:val="28"/>
          <w:szCs w:val="28"/>
        </w:rPr>
        <w:t xml:space="preserve">Директор </w:t>
      </w:r>
      <w:r w:rsidRPr="00E21CAC">
        <w:rPr>
          <w:b/>
          <w:sz w:val="28"/>
          <w:szCs w:val="28"/>
        </w:rPr>
        <w:tab/>
      </w:r>
      <w:r w:rsidRPr="00E21CAC">
        <w:rPr>
          <w:b/>
          <w:sz w:val="28"/>
          <w:szCs w:val="28"/>
        </w:rPr>
        <w:tab/>
      </w:r>
      <w:r w:rsidRPr="00E21CAC">
        <w:rPr>
          <w:b/>
          <w:sz w:val="28"/>
          <w:szCs w:val="28"/>
        </w:rPr>
        <w:tab/>
      </w:r>
      <w:r w:rsidRPr="00E21CAC">
        <w:rPr>
          <w:b/>
          <w:sz w:val="28"/>
          <w:szCs w:val="28"/>
        </w:rPr>
        <w:tab/>
      </w:r>
      <w:r w:rsidRPr="00E21CAC">
        <w:rPr>
          <w:b/>
          <w:sz w:val="28"/>
          <w:szCs w:val="28"/>
        </w:rPr>
        <w:tab/>
      </w:r>
      <w:r w:rsidRPr="00E21CAC">
        <w:rPr>
          <w:b/>
          <w:sz w:val="28"/>
          <w:szCs w:val="28"/>
        </w:rPr>
        <w:tab/>
        <w:t xml:space="preserve">Х.М. </w:t>
      </w:r>
      <w:proofErr w:type="spellStart"/>
      <w:r w:rsidRPr="00E21CAC">
        <w:rPr>
          <w:b/>
          <w:sz w:val="28"/>
          <w:szCs w:val="28"/>
        </w:rPr>
        <w:t>Шахмурзов</w:t>
      </w:r>
      <w:proofErr w:type="spellEnd"/>
    </w:p>
    <w:p w:rsidR="0054270A" w:rsidRDefault="0054270A" w:rsidP="0054270A">
      <w:pPr>
        <w:suppressAutoHyphens/>
        <w:jc w:val="center"/>
      </w:pPr>
      <w:r>
        <w:t xml:space="preserve">                                 </w:t>
      </w:r>
    </w:p>
    <w:p w:rsidR="0054270A" w:rsidRDefault="0054270A" w:rsidP="0054270A">
      <w:pPr>
        <w:suppressAutoHyphens/>
        <w:jc w:val="center"/>
      </w:pPr>
      <w:r>
        <w:t xml:space="preserve">                                         М.П.</w:t>
      </w:r>
    </w:p>
    <w:p w:rsidR="0054270A" w:rsidRPr="00E21CAC" w:rsidRDefault="0054270A" w:rsidP="0054270A">
      <w:pPr>
        <w:suppressAutoHyphens/>
        <w:rPr>
          <w:sz w:val="28"/>
          <w:szCs w:val="28"/>
        </w:rPr>
      </w:pPr>
    </w:p>
    <w:p w:rsidR="0054270A" w:rsidRPr="00E21CAC" w:rsidRDefault="0054270A" w:rsidP="0054270A">
      <w:pPr>
        <w:suppressAutoHyphens/>
        <w:rPr>
          <w:sz w:val="28"/>
          <w:szCs w:val="28"/>
        </w:rPr>
      </w:pPr>
    </w:p>
    <w:p w:rsidR="0054270A" w:rsidRPr="00E21CAC" w:rsidRDefault="0054270A" w:rsidP="0054270A">
      <w:pPr>
        <w:suppressAutoHyphens/>
        <w:ind w:left="5664" w:firstLine="708"/>
        <w:jc w:val="center"/>
        <w:rPr>
          <w:sz w:val="28"/>
          <w:szCs w:val="28"/>
        </w:rPr>
      </w:pPr>
      <w:proofErr w:type="spellStart"/>
      <w:r>
        <w:rPr>
          <w:sz w:val="28"/>
          <w:szCs w:val="28"/>
        </w:rPr>
        <w:t>Арх.№</w:t>
      </w:r>
      <w:proofErr w:type="spellEnd"/>
      <w:r>
        <w:rPr>
          <w:sz w:val="28"/>
          <w:szCs w:val="28"/>
        </w:rPr>
        <w:t>_______</w:t>
      </w:r>
    </w:p>
    <w:p w:rsidR="0054270A" w:rsidRPr="00E21CAC" w:rsidRDefault="0054270A" w:rsidP="0054270A">
      <w:pPr>
        <w:suppressAutoHyphens/>
        <w:rPr>
          <w:sz w:val="28"/>
          <w:szCs w:val="28"/>
        </w:rPr>
      </w:pPr>
    </w:p>
    <w:p w:rsidR="0054270A" w:rsidRPr="00E21CAC" w:rsidRDefault="0054270A" w:rsidP="0054270A">
      <w:pPr>
        <w:suppressAutoHyphens/>
        <w:rPr>
          <w:sz w:val="28"/>
          <w:szCs w:val="28"/>
        </w:rPr>
      </w:pPr>
    </w:p>
    <w:p w:rsidR="0054270A" w:rsidRPr="00E21CAC" w:rsidRDefault="0054270A" w:rsidP="0054270A">
      <w:pPr>
        <w:suppressAutoHyphens/>
        <w:rPr>
          <w:sz w:val="28"/>
          <w:szCs w:val="28"/>
        </w:rPr>
      </w:pPr>
    </w:p>
    <w:p w:rsidR="0054270A" w:rsidRPr="00E21CAC" w:rsidRDefault="0054270A" w:rsidP="0054270A">
      <w:pPr>
        <w:suppressAutoHyphens/>
        <w:rPr>
          <w:sz w:val="28"/>
          <w:szCs w:val="28"/>
        </w:rPr>
      </w:pPr>
    </w:p>
    <w:p w:rsidR="0054270A" w:rsidRPr="00E21CAC" w:rsidRDefault="0054270A" w:rsidP="0054270A">
      <w:pPr>
        <w:suppressAutoHyphens/>
        <w:rPr>
          <w:sz w:val="28"/>
          <w:szCs w:val="28"/>
        </w:rPr>
      </w:pPr>
    </w:p>
    <w:p w:rsidR="0054270A" w:rsidRPr="00E21CAC" w:rsidRDefault="0054270A" w:rsidP="0054270A">
      <w:pPr>
        <w:suppressAutoHyphens/>
        <w:rPr>
          <w:sz w:val="28"/>
          <w:szCs w:val="28"/>
        </w:rPr>
      </w:pPr>
    </w:p>
    <w:p w:rsidR="0054270A" w:rsidRPr="00E21CAC" w:rsidRDefault="0054270A" w:rsidP="0054270A">
      <w:pPr>
        <w:suppressAutoHyphens/>
        <w:ind w:firstLine="708"/>
        <w:jc w:val="center"/>
        <w:rPr>
          <w:b/>
          <w:sz w:val="26"/>
          <w:szCs w:val="26"/>
        </w:rPr>
      </w:pPr>
      <w:r w:rsidRPr="00E21CAC">
        <w:rPr>
          <w:b/>
          <w:sz w:val="26"/>
          <w:szCs w:val="26"/>
        </w:rPr>
        <w:t>г. Нальчик,</w:t>
      </w:r>
      <w:r>
        <w:rPr>
          <w:b/>
          <w:sz w:val="26"/>
          <w:szCs w:val="26"/>
        </w:rPr>
        <w:t xml:space="preserve"> 2013</w:t>
      </w:r>
      <w:r w:rsidRPr="00E21CAC">
        <w:rPr>
          <w:b/>
          <w:sz w:val="26"/>
          <w:szCs w:val="26"/>
        </w:rPr>
        <w:t xml:space="preserve"> г.</w:t>
      </w:r>
    </w:p>
    <w:p w:rsidR="0054270A" w:rsidRPr="00EE7B91" w:rsidRDefault="0054270A" w:rsidP="0054270A">
      <w:pPr>
        <w:suppressAutoHyphens/>
        <w:ind w:firstLine="708"/>
        <w:jc w:val="center"/>
        <w:rPr>
          <w:b/>
          <w:sz w:val="32"/>
          <w:szCs w:val="32"/>
        </w:rPr>
      </w:pPr>
      <w:r w:rsidRPr="00EE7B91">
        <w:rPr>
          <w:b/>
          <w:sz w:val="32"/>
          <w:szCs w:val="32"/>
        </w:rPr>
        <w:lastRenderedPageBreak/>
        <w:t>Состав проекта.</w:t>
      </w:r>
    </w:p>
    <w:p w:rsidR="0054270A" w:rsidRPr="0054270A" w:rsidRDefault="0054270A" w:rsidP="0054270A">
      <w:pPr>
        <w:suppressAutoHyphens/>
        <w:ind w:firstLine="708"/>
        <w:jc w:val="center"/>
        <w:rPr>
          <w:b/>
          <w:color w:val="FF0000"/>
          <w:sz w:val="32"/>
          <w:szCs w:val="32"/>
        </w:rPr>
      </w:pPr>
    </w:p>
    <w:p w:rsidR="0054270A" w:rsidRPr="0054270A" w:rsidRDefault="0054270A" w:rsidP="0054270A">
      <w:pPr>
        <w:suppressAutoHyphens/>
        <w:ind w:firstLine="708"/>
        <w:jc w:val="center"/>
        <w:rPr>
          <w:b/>
          <w:color w:val="FF0000"/>
          <w:sz w:val="32"/>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4"/>
        <w:gridCol w:w="5954"/>
        <w:gridCol w:w="2232"/>
      </w:tblGrid>
      <w:tr w:rsidR="0054270A" w:rsidRPr="006E5986" w:rsidTr="0013347F">
        <w:tc>
          <w:tcPr>
            <w:tcW w:w="1384" w:type="dxa"/>
          </w:tcPr>
          <w:p w:rsidR="0054270A" w:rsidRPr="006E5986" w:rsidRDefault="0054270A" w:rsidP="0013347F">
            <w:pPr>
              <w:widowControl w:val="0"/>
              <w:suppressAutoHyphens/>
              <w:jc w:val="center"/>
              <w:rPr>
                <w:sz w:val="28"/>
                <w:szCs w:val="28"/>
              </w:rPr>
            </w:pPr>
            <w:r w:rsidRPr="006E5986">
              <w:rPr>
                <w:sz w:val="28"/>
                <w:szCs w:val="28"/>
              </w:rPr>
              <w:t xml:space="preserve">Номер тома </w:t>
            </w:r>
          </w:p>
        </w:tc>
        <w:tc>
          <w:tcPr>
            <w:tcW w:w="5954" w:type="dxa"/>
          </w:tcPr>
          <w:p w:rsidR="0054270A" w:rsidRPr="006E5986" w:rsidRDefault="0054270A" w:rsidP="0013347F">
            <w:pPr>
              <w:widowControl w:val="0"/>
              <w:suppressAutoHyphens/>
              <w:jc w:val="center"/>
              <w:rPr>
                <w:sz w:val="28"/>
                <w:szCs w:val="28"/>
              </w:rPr>
            </w:pPr>
            <w:r w:rsidRPr="006E5986">
              <w:rPr>
                <w:sz w:val="28"/>
                <w:szCs w:val="28"/>
              </w:rPr>
              <w:t xml:space="preserve">Наименование </w:t>
            </w:r>
          </w:p>
        </w:tc>
        <w:tc>
          <w:tcPr>
            <w:tcW w:w="2232" w:type="dxa"/>
          </w:tcPr>
          <w:p w:rsidR="0054270A" w:rsidRPr="006E5986" w:rsidRDefault="0054270A" w:rsidP="0013347F">
            <w:pPr>
              <w:widowControl w:val="0"/>
              <w:suppressAutoHyphens/>
              <w:jc w:val="center"/>
              <w:rPr>
                <w:sz w:val="28"/>
                <w:szCs w:val="28"/>
              </w:rPr>
            </w:pPr>
            <w:r w:rsidRPr="006E5986">
              <w:rPr>
                <w:sz w:val="28"/>
                <w:szCs w:val="28"/>
              </w:rPr>
              <w:t>Примечание</w:t>
            </w:r>
          </w:p>
        </w:tc>
      </w:tr>
      <w:tr w:rsidR="0054270A" w:rsidRPr="006E5986" w:rsidTr="0013347F">
        <w:tc>
          <w:tcPr>
            <w:tcW w:w="1384" w:type="dxa"/>
          </w:tcPr>
          <w:p w:rsidR="0054270A" w:rsidRPr="006E5986" w:rsidRDefault="0054270A" w:rsidP="0013347F">
            <w:pPr>
              <w:widowControl w:val="0"/>
              <w:suppressAutoHyphens/>
              <w:jc w:val="center"/>
              <w:rPr>
                <w:sz w:val="28"/>
                <w:szCs w:val="28"/>
              </w:rPr>
            </w:pPr>
            <w:r w:rsidRPr="006E5986">
              <w:rPr>
                <w:sz w:val="28"/>
                <w:szCs w:val="28"/>
                <w:lang w:val="en-US"/>
              </w:rPr>
              <w:t>I</w:t>
            </w:r>
          </w:p>
        </w:tc>
        <w:tc>
          <w:tcPr>
            <w:tcW w:w="5954" w:type="dxa"/>
          </w:tcPr>
          <w:p w:rsidR="0054270A" w:rsidRPr="006E5986" w:rsidRDefault="0054270A" w:rsidP="0013347F">
            <w:pPr>
              <w:widowControl w:val="0"/>
              <w:suppressAutoHyphens/>
              <w:jc w:val="center"/>
              <w:rPr>
                <w:sz w:val="28"/>
                <w:szCs w:val="28"/>
              </w:rPr>
            </w:pPr>
            <w:r w:rsidRPr="006E5986">
              <w:rPr>
                <w:sz w:val="28"/>
                <w:szCs w:val="28"/>
              </w:rPr>
              <w:t xml:space="preserve">Генеральный план </w:t>
            </w:r>
            <w:proofErr w:type="spellStart"/>
            <w:r w:rsidR="00EE7B91">
              <w:rPr>
                <w:sz w:val="28"/>
                <w:szCs w:val="28"/>
              </w:rPr>
              <w:t>Д</w:t>
            </w:r>
            <w:r w:rsidR="00F23210" w:rsidRPr="006E5986">
              <w:rPr>
                <w:sz w:val="28"/>
                <w:szCs w:val="28"/>
              </w:rPr>
              <w:t>аргавского</w:t>
            </w:r>
            <w:proofErr w:type="spellEnd"/>
            <w:r w:rsidR="00EE7B91">
              <w:rPr>
                <w:sz w:val="28"/>
                <w:szCs w:val="28"/>
              </w:rPr>
              <w:t xml:space="preserve"> </w:t>
            </w:r>
            <w:r w:rsidRPr="006E5986">
              <w:rPr>
                <w:sz w:val="28"/>
                <w:szCs w:val="28"/>
              </w:rPr>
              <w:t>сельского поселения При</w:t>
            </w:r>
            <w:r w:rsidR="006E5986" w:rsidRPr="006E5986">
              <w:rPr>
                <w:sz w:val="28"/>
                <w:szCs w:val="28"/>
              </w:rPr>
              <w:t>городного района</w:t>
            </w:r>
            <w:r w:rsidRPr="006E5986">
              <w:rPr>
                <w:sz w:val="28"/>
                <w:szCs w:val="28"/>
              </w:rPr>
              <w:t xml:space="preserve"> Республики</w:t>
            </w:r>
            <w:r w:rsidR="006E5986" w:rsidRPr="006E5986">
              <w:rPr>
                <w:sz w:val="28"/>
                <w:szCs w:val="28"/>
              </w:rPr>
              <w:t xml:space="preserve"> Северная Осетия-Алания</w:t>
            </w:r>
          </w:p>
          <w:p w:rsidR="0054270A" w:rsidRPr="006E5986" w:rsidRDefault="0054270A" w:rsidP="0013347F">
            <w:pPr>
              <w:widowControl w:val="0"/>
              <w:suppressAutoHyphens/>
              <w:jc w:val="center"/>
              <w:rPr>
                <w:sz w:val="28"/>
                <w:szCs w:val="28"/>
              </w:rPr>
            </w:pPr>
            <w:r w:rsidRPr="006E5986">
              <w:rPr>
                <w:sz w:val="28"/>
                <w:szCs w:val="28"/>
              </w:rPr>
              <w:t xml:space="preserve">Материалы по обоснованию проекта </w:t>
            </w:r>
          </w:p>
        </w:tc>
        <w:tc>
          <w:tcPr>
            <w:tcW w:w="2232" w:type="dxa"/>
          </w:tcPr>
          <w:p w:rsidR="0054270A" w:rsidRPr="006E5986" w:rsidRDefault="0054270A" w:rsidP="0013347F">
            <w:pPr>
              <w:widowControl w:val="0"/>
              <w:suppressAutoHyphens/>
              <w:jc w:val="center"/>
              <w:rPr>
                <w:sz w:val="28"/>
                <w:szCs w:val="28"/>
              </w:rPr>
            </w:pPr>
          </w:p>
        </w:tc>
      </w:tr>
    </w:tbl>
    <w:p w:rsidR="0054270A" w:rsidRPr="006E5986" w:rsidRDefault="0054270A" w:rsidP="0054270A">
      <w:pPr>
        <w:suppressAutoHyphens/>
        <w:ind w:firstLine="708"/>
        <w:jc w:val="center"/>
        <w:rPr>
          <w:b/>
          <w:sz w:val="32"/>
          <w:szCs w:val="32"/>
        </w:rPr>
      </w:pPr>
      <w:r w:rsidRPr="006E5986">
        <w:rPr>
          <w:b/>
          <w:sz w:val="32"/>
          <w:szCs w:val="32"/>
        </w:rPr>
        <w:t xml:space="preserve"> </w:t>
      </w:r>
    </w:p>
    <w:p w:rsidR="0054270A" w:rsidRPr="006E5986" w:rsidRDefault="0054270A" w:rsidP="0054270A">
      <w:pPr>
        <w:suppressAutoHyphens/>
        <w:ind w:firstLine="708"/>
        <w:jc w:val="center"/>
      </w:pPr>
    </w:p>
    <w:p w:rsidR="0054270A" w:rsidRPr="006E5986" w:rsidRDefault="0054270A" w:rsidP="0054270A">
      <w:pPr>
        <w:suppressAutoHyphens/>
        <w:ind w:firstLine="708"/>
        <w:jc w:val="center"/>
        <w:rPr>
          <w:b/>
          <w:sz w:val="32"/>
          <w:szCs w:val="32"/>
        </w:rPr>
      </w:pPr>
      <w:r w:rsidRPr="006E5986">
        <w:rPr>
          <w:b/>
          <w:sz w:val="32"/>
          <w:szCs w:val="32"/>
        </w:rPr>
        <w:t xml:space="preserve">Графические материалы </w:t>
      </w:r>
    </w:p>
    <w:p w:rsidR="0054270A" w:rsidRPr="006E5986" w:rsidRDefault="0054270A" w:rsidP="0054270A">
      <w:pPr>
        <w:suppressAutoHyphens/>
        <w:ind w:firstLine="708"/>
        <w:jc w:val="center"/>
      </w:pPr>
    </w:p>
    <w:p w:rsidR="0054270A" w:rsidRPr="006E5986" w:rsidRDefault="0054270A" w:rsidP="0054270A">
      <w:pPr>
        <w:suppressAutoHyphens/>
        <w:ind w:firstLine="708"/>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5562"/>
        <w:gridCol w:w="3191"/>
      </w:tblGrid>
      <w:tr w:rsidR="0054270A" w:rsidRPr="006E5986" w:rsidTr="0013347F">
        <w:tc>
          <w:tcPr>
            <w:tcW w:w="817" w:type="dxa"/>
          </w:tcPr>
          <w:p w:rsidR="0054270A" w:rsidRPr="006E5986" w:rsidRDefault="0054270A" w:rsidP="0013347F">
            <w:pPr>
              <w:widowControl w:val="0"/>
              <w:suppressAutoHyphens/>
              <w:jc w:val="center"/>
            </w:pPr>
          </w:p>
        </w:tc>
        <w:tc>
          <w:tcPr>
            <w:tcW w:w="5562" w:type="dxa"/>
          </w:tcPr>
          <w:p w:rsidR="0054270A" w:rsidRPr="006E5986" w:rsidRDefault="0054270A" w:rsidP="0013347F">
            <w:pPr>
              <w:widowControl w:val="0"/>
              <w:suppressAutoHyphens/>
              <w:jc w:val="center"/>
              <w:rPr>
                <w:sz w:val="28"/>
                <w:szCs w:val="28"/>
              </w:rPr>
            </w:pPr>
            <w:r w:rsidRPr="006E5986">
              <w:rPr>
                <w:sz w:val="28"/>
                <w:szCs w:val="28"/>
              </w:rPr>
              <w:t xml:space="preserve">Материалы </w:t>
            </w:r>
          </w:p>
        </w:tc>
        <w:tc>
          <w:tcPr>
            <w:tcW w:w="3191" w:type="dxa"/>
          </w:tcPr>
          <w:p w:rsidR="0054270A" w:rsidRPr="006E5986" w:rsidRDefault="0054270A" w:rsidP="0013347F">
            <w:pPr>
              <w:widowControl w:val="0"/>
              <w:suppressAutoHyphens/>
              <w:jc w:val="center"/>
              <w:rPr>
                <w:sz w:val="28"/>
                <w:szCs w:val="28"/>
              </w:rPr>
            </w:pPr>
            <w:r w:rsidRPr="006E5986">
              <w:rPr>
                <w:sz w:val="28"/>
                <w:szCs w:val="28"/>
              </w:rPr>
              <w:t>Масштаб</w:t>
            </w:r>
          </w:p>
        </w:tc>
      </w:tr>
      <w:tr w:rsidR="0054270A" w:rsidRPr="006E5986" w:rsidTr="0013347F">
        <w:tc>
          <w:tcPr>
            <w:tcW w:w="817" w:type="dxa"/>
          </w:tcPr>
          <w:p w:rsidR="0054270A" w:rsidRPr="006E5986" w:rsidRDefault="0054270A" w:rsidP="0013347F">
            <w:pPr>
              <w:widowControl w:val="0"/>
              <w:suppressAutoHyphens/>
              <w:jc w:val="center"/>
              <w:rPr>
                <w:sz w:val="28"/>
                <w:szCs w:val="28"/>
              </w:rPr>
            </w:pPr>
            <w:r w:rsidRPr="006E5986">
              <w:rPr>
                <w:sz w:val="28"/>
                <w:szCs w:val="28"/>
              </w:rPr>
              <w:t>1</w:t>
            </w:r>
          </w:p>
        </w:tc>
        <w:tc>
          <w:tcPr>
            <w:tcW w:w="5562" w:type="dxa"/>
          </w:tcPr>
          <w:p w:rsidR="0054270A" w:rsidRPr="006E5986" w:rsidRDefault="00603DAC" w:rsidP="006E5986">
            <w:pPr>
              <w:widowControl w:val="0"/>
              <w:suppressAutoHyphens/>
              <w:rPr>
                <w:sz w:val="28"/>
                <w:szCs w:val="28"/>
              </w:rPr>
            </w:pPr>
            <w:r>
              <w:rPr>
                <w:sz w:val="28"/>
                <w:szCs w:val="28"/>
              </w:rPr>
              <w:t>Схема</w:t>
            </w:r>
            <w:r w:rsidR="0054270A" w:rsidRPr="006E5986">
              <w:rPr>
                <w:sz w:val="28"/>
                <w:szCs w:val="28"/>
              </w:rPr>
              <w:t xml:space="preserve"> современного использования территорий </w:t>
            </w:r>
            <w:proofErr w:type="spellStart"/>
            <w:r w:rsidR="00EE7B91">
              <w:rPr>
                <w:sz w:val="28"/>
                <w:szCs w:val="28"/>
              </w:rPr>
              <w:t>Даргавского</w:t>
            </w:r>
            <w:proofErr w:type="spellEnd"/>
            <w:r w:rsidR="006E5986" w:rsidRPr="006E5986">
              <w:rPr>
                <w:sz w:val="28"/>
                <w:szCs w:val="28"/>
              </w:rPr>
              <w:t xml:space="preserve"> </w:t>
            </w:r>
            <w:r w:rsidR="0054270A" w:rsidRPr="006E5986">
              <w:rPr>
                <w:sz w:val="28"/>
                <w:szCs w:val="28"/>
              </w:rPr>
              <w:t>сельского поселения.</w:t>
            </w:r>
          </w:p>
        </w:tc>
        <w:tc>
          <w:tcPr>
            <w:tcW w:w="3191" w:type="dxa"/>
          </w:tcPr>
          <w:p w:rsidR="0054270A" w:rsidRPr="006E5986" w:rsidRDefault="0054270A" w:rsidP="0013347F">
            <w:pPr>
              <w:widowControl w:val="0"/>
              <w:suppressAutoHyphens/>
              <w:jc w:val="center"/>
              <w:rPr>
                <w:sz w:val="28"/>
                <w:szCs w:val="28"/>
              </w:rPr>
            </w:pPr>
          </w:p>
          <w:p w:rsidR="0054270A" w:rsidRPr="00603DAC" w:rsidRDefault="00DA34B6" w:rsidP="00603DAC">
            <w:pPr>
              <w:widowControl w:val="0"/>
              <w:suppressAutoHyphens/>
              <w:jc w:val="center"/>
              <w:rPr>
                <w:sz w:val="28"/>
                <w:szCs w:val="28"/>
              </w:rPr>
            </w:pPr>
            <w:r>
              <w:rPr>
                <w:sz w:val="28"/>
                <w:szCs w:val="28"/>
              </w:rPr>
              <w:t>1:10</w:t>
            </w:r>
            <w:r w:rsidR="0054270A" w:rsidRPr="00603DAC">
              <w:rPr>
                <w:sz w:val="28"/>
                <w:szCs w:val="28"/>
              </w:rPr>
              <w:t>000</w:t>
            </w:r>
          </w:p>
        </w:tc>
      </w:tr>
      <w:tr w:rsidR="0054270A" w:rsidRPr="006E5986" w:rsidTr="0013347F">
        <w:tc>
          <w:tcPr>
            <w:tcW w:w="817" w:type="dxa"/>
          </w:tcPr>
          <w:p w:rsidR="0054270A" w:rsidRPr="006E5986" w:rsidRDefault="0054270A" w:rsidP="0013347F">
            <w:pPr>
              <w:widowControl w:val="0"/>
              <w:suppressAutoHyphens/>
              <w:jc w:val="center"/>
              <w:rPr>
                <w:sz w:val="28"/>
                <w:szCs w:val="28"/>
              </w:rPr>
            </w:pPr>
            <w:r w:rsidRPr="006E5986">
              <w:rPr>
                <w:sz w:val="28"/>
                <w:szCs w:val="28"/>
              </w:rPr>
              <w:t>2</w:t>
            </w:r>
          </w:p>
        </w:tc>
        <w:tc>
          <w:tcPr>
            <w:tcW w:w="5562" w:type="dxa"/>
          </w:tcPr>
          <w:p w:rsidR="0054270A" w:rsidRPr="006E5986" w:rsidRDefault="00603DAC" w:rsidP="006E5986">
            <w:pPr>
              <w:widowControl w:val="0"/>
              <w:suppressAutoHyphens/>
              <w:rPr>
                <w:sz w:val="28"/>
                <w:szCs w:val="28"/>
              </w:rPr>
            </w:pPr>
            <w:r>
              <w:rPr>
                <w:sz w:val="28"/>
                <w:szCs w:val="28"/>
              </w:rPr>
              <w:t xml:space="preserve">Схема сетей водоснабжения и водоотведения </w:t>
            </w:r>
            <w:proofErr w:type="spellStart"/>
            <w:r>
              <w:rPr>
                <w:sz w:val="28"/>
                <w:szCs w:val="28"/>
              </w:rPr>
              <w:t>Даргавского</w:t>
            </w:r>
            <w:proofErr w:type="spellEnd"/>
            <w:r>
              <w:rPr>
                <w:sz w:val="28"/>
                <w:szCs w:val="28"/>
              </w:rPr>
              <w:t xml:space="preserve"> сельского поселения</w:t>
            </w:r>
          </w:p>
        </w:tc>
        <w:tc>
          <w:tcPr>
            <w:tcW w:w="3191" w:type="dxa"/>
          </w:tcPr>
          <w:p w:rsidR="0054270A" w:rsidRPr="006E5986" w:rsidRDefault="0054270A" w:rsidP="0013347F">
            <w:pPr>
              <w:widowControl w:val="0"/>
              <w:suppressAutoHyphens/>
              <w:jc w:val="center"/>
              <w:rPr>
                <w:sz w:val="28"/>
                <w:szCs w:val="28"/>
              </w:rPr>
            </w:pPr>
          </w:p>
          <w:p w:rsidR="0054270A" w:rsidRPr="00603DAC" w:rsidRDefault="00DA34B6" w:rsidP="00603DAC">
            <w:pPr>
              <w:widowControl w:val="0"/>
              <w:suppressAutoHyphens/>
              <w:jc w:val="center"/>
              <w:rPr>
                <w:sz w:val="28"/>
                <w:szCs w:val="28"/>
              </w:rPr>
            </w:pPr>
            <w:r>
              <w:rPr>
                <w:sz w:val="28"/>
                <w:szCs w:val="28"/>
              </w:rPr>
              <w:t>1:10</w:t>
            </w:r>
            <w:r w:rsidR="0054270A" w:rsidRPr="00603DAC">
              <w:rPr>
                <w:sz w:val="28"/>
                <w:szCs w:val="28"/>
              </w:rPr>
              <w:t>000</w:t>
            </w:r>
          </w:p>
        </w:tc>
      </w:tr>
      <w:tr w:rsidR="0054270A" w:rsidRPr="006E5986" w:rsidTr="0013347F">
        <w:tc>
          <w:tcPr>
            <w:tcW w:w="817" w:type="dxa"/>
          </w:tcPr>
          <w:p w:rsidR="0054270A" w:rsidRPr="006E5986" w:rsidRDefault="0054270A" w:rsidP="0013347F">
            <w:pPr>
              <w:widowControl w:val="0"/>
              <w:suppressAutoHyphens/>
              <w:jc w:val="center"/>
              <w:rPr>
                <w:sz w:val="28"/>
                <w:szCs w:val="28"/>
              </w:rPr>
            </w:pPr>
            <w:r w:rsidRPr="006E5986">
              <w:rPr>
                <w:sz w:val="28"/>
                <w:szCs w:val="28"/>
              </w:rPr>
              <w:t>3</w:t>
            </w:r>
          </w:p>
        </w:tc>
        <w:tc>
          <w:tcPr>
            <w:tcW w:w="5562" w:type="dxa"/>
          </w:tcPr>
          <w:p w:rsidR="0054270A" w:rsidRPr="006E5986" w:rsidRDefault="00603DAC" w:rsidP="006E5986">
            <w:pPr>
              <w:widowControl w:val="0"/>
              <w:suppressAutoHyphens/>
              <w:rPr>
                <w:sz w:val="28"/>
                <w:szCs w:val="28"/>
              </w:rPr>
            </w:pPr>
            <w:r>
              <w:rPr>
                <w:sz w:val="28"/>
                <w:szCs w:val="28"/>
              </w:rPr>
              <w:t xml:space="preserve">Схема размещения объектов капитального строительства, культурного наследия и границ функциональных зон </w:t>
            </w:r>
            <w:proofErr w:type="spellStart"/>
            <w:r>
              <w:rPr>
                <w:sz w:val="28"/>
                <w:szCs w:val="28"/>
              </w:rPr>
              <w:t>Даргавского</w:t>
            </w:r>
            <w:proofErr w:type="spellEnd"/>
            <w:r>
              <w:rPr>
                <w:sz w:val="28"/>
                <w:szCs w:val="28"/>
              </w:rPr>
              <w:t xml:space="preserve"> сельского поселения </w:t>
            </w:r>
          </w:p>
        </w:tc>
        <w:tc>
          <w:tcPr>
            <w:tcW w:w="3191" w:type="dxa"/>
          </w:tcPr>
          <w:p w:rsidR="0054270A" w:rsidRPr="00D9093C" w:rsidRDefault="0054270A" w:rsidP="00D9093C">
            <w:pPr>
              <w:widowControl w:val="0"/>
              <w:suppressAutoHyphens/>
              <w:jc w:val="center"/>
              <w:rPr>
                <w:sz w:val="28"/>
                <w:szCs w:val="28"/>
              </w:rPr>
            </w:pPr>
            <w:r w:rsidRPr="00D9093C">
              <w:rPr>
                <w:sz w:val="28"/>
                <w:szCs w:val="28"/>
              </w:rPr>
              <w:t>1:</w:t>
            </w:r>
            <w:r w:rsidR="00DA34B6">
              <w:rPr>
                <w:sz w:val="28"/>
                <w:szCs w:val="28"/>
              </w:rPr>
              <w:t>10</w:t>
            </w:r>
            <w:r w:rsidRPr="00D9093C">
              <w:rPr>
                <w:sz w:val="28"/>
                <w:szCs w:val="28"/>
              </w:rPr>
              <w:t>000</w:t>
            </w:r>
          </w:p>
        </w:tc>
      </w:tr>
      <w:tr w:rsidR="0054270A" w:rsidRPr="006E5986" w:rsidTr="0013347F">
        <w:tc>
          <w:tcPr>
            <w:tcW w:w="817" w:type="dxa"/>
          </w:tcPr>
          <w:p w:rsidR="0054270A" w:rsidRPr="006E5986" w:rsidRDefault="0054270A" w:rsidP="0013347F">
            <w:pPr>
              <w:widowControl w:val="0"/>
              <w:suppressAutoHyphens/>
              <w:jc w:val="center"/>
              <w:rPr>
                <w:sz w:val="28"/>
                <w:szCs w:val="28"/>
              </w:rPr>
            </w:pPr>
            <w:r w:rsidRPr="006E5986">
              <w:rPr>
                <w:sz w:val="28"/>
                <w:szCs w:val="28"/>
              </w:rPr>
              <w:t>4</w:t>
            </w:r>
          </w:p>
        </w:tc>
        <w:tc>
          <w:tcPr>
            <w:tcW w:w="5562" w:type="dxa"/>
          </w:tcPr>
          <w:p w:rsidR="0054270A" w:rsidRPr="006E5986" w:rsidRDefault="00D9093C" w:rsidP="006E5986">
            <w:pPr>
              <w:widowControl w:val="0"/>
              <w:suppressAutoHyphens/>
              <w:rPr>
                <w:sz w:val="28"/>
                <w:szCs w:val="28"/>
              </w:rPr>
            </w:pPr>
            <w:r>
              <w:rPr>
                <w:sz w:val="28"/>
                <w:szCs w:val="28"/>
              </w:rPr>
              <w:t xml:space="preserve">Схема развития сетей транспортной инфраструктуры </w:t>
            </w:r>
          </w:p>
        </w:tc>
        <w:tc>
          <w:tcPr>
            <w:tcW w:w="3191" w:type="dxa"/>
          </w:tcPr>
          <w:p w:rsidR="0054270A" w:rsidRPr="00D9093C" w:rsidRDefault="00DA34B6" w:rsidP="0013347F">
            <w:pPr>
              <w:widowControl w:val="0"/>
              <w:suppressAutoHyphens/>
              <w:jc w:val="center"/>
              <w:rPr>
                <w:sz w:val="28"/>
                <w:szCs w:val="28"/>
              </w:rPr>
            </w:pPr>
            <w:r>
              <w:rPr>
                <w:sz w:val="28"/>
                <w:szCs w:val="28"/>
              </w:rPr>
              <w:t>1:10</w:t>
            </w:r>
            <w:r w:rsidR="00D9093C" w:rsidRPr="00D9093C">
              <w:rPr>
                <w:sz w:val="28"/>
                <w:szCs w:val="28"/>
              </w:rPr>
              <w:t>000</w:t>
            </w:r>
          </w:p>
        </w:tc>
      </w:tr>
      <w:tr w:rsidR="0054270A" w:rsidRPr="006E5986" w:rsidTr="0013347F">
        <w:tc>
          <w:tcPr>
            <w:tcW w:w="817" w:type="dxa"/>
          </w:tcPr>
          <w:p w:rsidR="0054270A" w:rsidRPr="006E5986" w:rsidRDefault="0054270A" w:rsidP="0013347F">
            <w:pPr>
              <w:widowControl w:val="0"/>
              <w:suppressAutoHyphens/>
              <w:jc w:val="center"/>
              <w:rPr>
                <w:sz w:val="28"/>
                <w:szCs w:val="28"/>
              </w:rPr>
            </w:pPr>
            <w:r w:rsidRPr="006E5986">
              <w:rPr>
                <w:sz w:val="28"/>
                <w:szCs w:val="28"/>
              </w:rPr>
              <w:t>5</w:t>
            </w:r>
          </w:p>
        </w:tc>
        <w:tc>
          <w:tcPr>
            <w:tcW w:w="5562" w:type="dxa"/>
          </w:tcPr>
          <w:p w:rsidR="0054270A" w:rsidRPr="006E5986" w:rsidRDefault="00D9093C" w:rsidP="006E5986">
            <w:pPr>
              <w:widowControl w:val="0"/>
              <w:suppressAutoHyphens/>
              <w:rPr>
                <w:sz w:val="28"/>
                <w:szCs w:val="28"/>
              </w:rPr>
            </w:pPr>
            <w:r>
              <w:rPr>
                <w:sz w:val="28"/>
                <w:szCs w:val="28"/>
              </w:rPr>
              <w:t xml:space="preserve">Схема сетей электроснабжения </w:t>
            </w:r>
            <w:proofErr w:type="spellStart"/>
            <w:r>
              <w:rPr>
                <w:sz w:val="28"/>
                <w:szCs w:val="28"/>
              </w:rPr>
              <w:t>Даргавского</w:t>
            </w:r>
            <w:proofErr w:type="spellEnd"/>
            <w:r>
              <w:rPr>
                <w:sz w:val="28"/>
                <w:szCs w:val="28"/>
              </w:rPr>
              <w:t xml:space="preserve"> сельского поселения</w:t>
            </w:r>
          </w:p>
        </w:tc>
        <w:tc>
          <w:tcPr>
            <w:tcW w:w="3191" w:type="dxa"/>
          </w:tcPr>
          <w:p w:rsidR="00D9093C" w:rsidRDefault="00D9093C" w:rsidP="0013347F">
            <w:pPr>
              <w:widowControl w:val="0"/>
              <w:suppressAutoHyphens/>
              <w:jc w:val="center"/>
              <w:rPr>
                <w:sz w:val="28"/>
                <w:szCs w:val="28"/>
              </w:rPr>
            </w:pPr>
          </w:p>
          <w:p w:rsidR="0054270A" w:rsidRPr="00D9093C" w:rsidRDefault="00DA34B6" w:rsidP="0013347F">
            <w:pPr>
              <w:widowControl w:val="0"/>
              <w:suppressAutoHyphens/>
              <w:jc w:val="center"/>
              <w:rPr>
                <w:sz w:val="28"/>
                <w:szCs w:val="28"/>
              </w:rPr>
            </w:pPr>
            <w:r>
              <w:rPr>
                <w:sz w:val="28"/>
                <w:szCs w:val="28"/>
              </w:rPr>
              <w:t>1:10</w:t>
            </w:r>
            <w:r w:rsidR="0054270A" w:rsidRPr="00D9093C">
              <w:rPr>
                <w:sz w:val="28"/>
                <w:szCs w:val="28"/>
              </w:rPr>
              <w:t>000</w:t>
            </w:r>
          </w:p>
        </w:tc>
      </w:tr>
      <w:tr w:rsidR="00D9093C" w:rsidRPr="006E5986" w:rsidTr="0013347F">
        <w:tc>
          <w:tcPr>
            <w:tcW w:w="817" w:type="dxa"/>
          </w:tcPr>
          <w:p w:rsidR="00D9093C" w:rsidRPr="006E5986" w:rsidRDefault="00D9093C" w:rsidP="0013347F">
            <w:pPr>
              <w:widowControl w:val="0"/>
              <w:suppressAutoHyphens/>
              <w:jc w:val="center"/>
              <w:rPr>
                <w:sz w:val="28"/>
                <w:szCs w:val="28"/>
              </w:rPr>
            </w:pPr>
            <w:r>
              <w:rPr>
                <w:sz w:val="28"/>
                <w:szCs w:val="28"/>
              </w:rPr>
              <w:t>6</w:t>
            </w:r>
          </w:p>
        </w:tc>
        <w:tc>
          <w:tcPr>
            <w:tcW w:w="5562" w:type="dxa"/>
          </w:tcPr>
          <w:p w:rsidR="00D9093C" w:rsidRDefault="00D9093C" w:rsidP="006E5986">
            <w:pPr>
              <w:widowControl w:val="0"/>
              <w:suppressAutoHyphens/>
              <w:rPr>
                <w:sz w:val="28"/>
                <w:szCs w:val="28"/>
              </w:rPr>
            </w:pPr>
            <w:r>
              <w:rPr>
                <w:sz w:val="28"/>
                <w:szCs w:val="28"/>
              </w:rPr>
              <w:t>Схема границ территорий подверженных риску возникновения ЧС природного и техногенного характера</w:t>
            </w:r>
          </w:p>
        </w:tc>
        <w:tc>
          <w:tcPr>
            <w:tcW w:w="3191" w:type="dxa"/>
          </w:tcPr>
          <w:p w:rsidR="00D9093C" w:rsidRDefault="00D9093C" w:rsidP="0013347F">
            <w:pPr>
              <w:widowControl w:val="0"/>
              <w:suppressAutoHyphens/>
              <w:jc w:val="center"/>
              <w:rPr>
                <w:sz w:val="28"/>
                <w:szCs w:val="28"/>
              </w:rPr>
            </w:pPr>
          </w:p>
          <w:p w:rsidR="00D9093C" w:rsidRPr="00D9093C" w:rsidRDefault="00DA34B6" w:rsidP="0013347F">
            <w:pPr>
              <w:widowControl w:val="0"/>
              <w:suppressAutoHyphens/>
              <w:jc w:val="center"/>
              <w:rPr>
                <w:sz w:val="28"/>
                <w:szCs w:val="28"/>
              </w:rPr>
            </w:pPr>
            <w:r>
              <w:rPr>
                <w:sz w:val="28"/>
                <w:szCs w:val="28"/>
              </w:rPr>
              <w:t>1: 10</w:t>
            </w:r>
            <w:r w:rsidR="00D9093C">
              <w:rPr>
                <w:sz w:val="28"/>
                <w:szCs w:val="28"/>
              </w:rPr>
              <w:t>000</w:t>
            </w:r>
          </w:p>
        </w:tc>
      </w:tr>
    </w:tbl>
    <w:p w:rsidR="00CF78FC" w:rsidRPr="006E5986" w:rsidRDefault="00CF78FC"/>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rsidP="00A95A81">
      <w:pPr>
        <w:jc w:val="cente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Pr="00521C21" w:rsidRDefault="0054270A" w:rsidP="0054270A">
      <w:pPr>
        <w:suppressAutoHyphens/>
        <w:ind w:firstLine="708"/>
        <w:jc w:val="center"/>
        <w:rPr>
          <w:b/>
          <w:color w:val="000000"/>
          <w:sz w:val="28"/>
          <w:szCs w:val="28"/>
        </w:rPr>
      </w:pPr>
      <w:r w:rsidRPr="00521C21">
        <w:rPr>
          <w:b/>
          <w:color w:val="000000"/>
          <w:sz w:val="28"/>
          <w:szCs w:val="28"/>
        </w:rPr>
        <w:t xml:space="preserve">Справка </w:t>
      </w:r>
      <w:proofErr w:type="spellStart"/>
      <w:r w:rsidRPr="00521C21">
        <w:rPr>
          <w:b/>
          <w:color w:val="000000"/>
          <w:sz w:val="28"/>
          <w:szCs w:val="28"/>
        </w:rPr>
        <w:t>ГАПа</w:t>
      </w:r>
      <w:proofErr w:type="spellEnd"/>
    </w:p>
    <w:p w:rsidR="0054270A" w:rsidRDefault="0054270A" w:rsidP="0054270A">
      <w:pPr>
        <w:suppressAutoHyphens/>
        <w:ind w:firstLine="708"/>
        <w:jc w:val="center"/>
      </w:pPr>
    </w:p>
    <w:p w:rsidR="0054270A" w:rsidRDefault="0054270A" w:rsidP="0054270A">
      <w:pPr>
        <w:suppressAutoHyphens/>
        <w:spacing w:line="360" w:lineRule="auto"/>
        <w:ind w:firstLine="709"/>
        <w:jc w:val="both"/>
        <w:rPr>
          <w:sz w:val="28"/>
          <w:szCs w:val="28"/>
        </w:rPr>
      </w:pPr>
      <w:r w:rsidRPr="00521C21">
        <w:rPr>
          <w:sz w:val="28"/>
          <w:szCs w:val="28"/>
        </w:rPr>
        <w:t xml:space="preserve">Настоящий проект разработан в соответствии с действующими нормами, правилами и стандартами Российской Федерации.  </w:t>
      </w:r>
    </w:p>
    <w:p w:rsidR="0054270A" w:rsidRDefault="0054270A" w:rsidP="0054270A">
      <w:pPr>
        <w:suppressAutoHyphens/>
        <w:spacing w:line="360" w:lineRule="auto"/>
        <w:ind w:firstLine="709"/>
        <w:jc w:val="both"/>
        <w:rPr>
          <w:sz w:val="28"/>
          <w:szCs w:val="28"/>
        </w:rPr>
      </w:pPr>
    </w:p>
    <w:p w:rsidR="0054270A" w:rsidRDefault="0054270A" w:rsidP="0054270A">
      <w:pPr>
        <w:suppressAutoHyphens/>
        <w:spacing w:line="360" w:lineRule="auto"/>
        <w:ind w:firstLine="709"/>
        <w:jc w:val="both"/>
        <w:rPr>
          <w:sz w:val="28"/>
          <w:szCs w:val="28"/>
        </w:rPr>
      </w:pPr>
    </w:p>
    <w:p w:rsidR="0054270A" w:rsidRDefault="0054270A" w:rsidP="0054270A">
      <w:pPr>
        <w:suppressAutoHyphens/>
        <w:spacing w:line="360" w:lineRule="auto"/>
        <w:ind w:firstLine="709"/>
        <w:jc w:val="both"/>
        <w:rPr>
          <w:sz w:val="28"/>
          <w:szCs w:val="28"/>
        </w:rPr>
      </w:pPr>
    </w:p>
    <w:p w:rsidR="0054270A" w:rsidRPr="00521C21" w:rsidRDefault="0054270A" w:rsidP="0054270A">
      <w:pPr>
        <w:suppressAutoHyphens/>
        <w:spacing w:line="360" w:lineRule="auto"/>
        <w:ind w:firstLine="709"/>
        <w:jc w:val="both"/>
        <w:rPr>
          <w:sz w:val="28"/>
          <w:szCs w:val="28"/>
        </w:rPr>
      </w:pPr>
      <w:r>
        <w:rPr>
          <w:sz w:val="28"/>
          <w:szCs w:val="28"/>
        </w:rPr>
        <w:t xml:space="preserve">Руководитель работы </w:t>
      </w:r>
      <w:r>
        <w:rPr>
          <w:sz w:val="28"/>
          <w:szCs w:val="28"/>
        </w:rPr>
        <w:tab/>
      </w:r>
      <w:r>
        <w:rPr>
          <w:sz w:val="28"/>
          <w:szCs w:val="28"/>
        </w:rPr>
        <w:tab/>
      </w:r>
      <w:r>
        <w:rPr>
          <w:sz w:val="28"/>
          <w:szCs w:val="28"/>
        </w:rPr>
        <w:tab/>
      </w:r>
      <w:r>
        <w:rPr>
          <w:sz w:val="28"/>
          <w:szCs w:val="28"/>
        </w:rPr>
        <w:tab/>
      </w:r>
      <w:r>
        <w:rPr>
          <w:sz w:val="28"/>
          <w:szCs w:val="28"/>
        </w:rPr>
        <w:tab/>
        <w:t xml:space="preserve">Р.Х. Дешев </w:t>
      </w:r>
    </w:p>
    <w:p w:rsidR="0054270A" w:rsidRDefault="0054270A" w:rsidP="0054270A">
      <w:pPr>
        <w:suppressAutoHyphens/>
        <w:ind w:firstLine="708"/>
        <w:jc w:val="cente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Default="0054270A">
      <w:pPr>
        <w:rPr>
          <w:color w:val="FF0000"/>
        </w:rPr>
      </w:pPr>
    </w:p>
    <w:p w:rsidR="0054270A" w:rsidRPr="00221BC1" w:rsidRDefault="0054270A" w:rsidP="0054270A">
      <w:pPr>
        <w:suppressAutoHyphens/>
        <w:ind w:firstLine="708"/>
        <w:jc w:val="center"/>
        <w:rPr>
          <w:b/>
        </w:rPr>
      </w:pPr>
      <w:r w:rsidRPr="00221BC1">
        <w:rPr>
          <w:b/>
        </w:rPr>
        <w:t>СОДЕРЖАНИЕ</w:t>
      </w:r>
    </w:p>
    <w:p w:rsidR="00EA770A" w:rsidRDefault="0054270A" w:rsidP="0054270A">
      <w:pPr>
        <w:pStyle w:val="11"/>
        <w:rPr>
          <w:noProof/>
        </w:rPr>
      </w:pPr>
      <w:r>
        <w:rPr>
          <w:color w:val="FF0000"/>
        </w:rPr>
        <w:t xml:space="preserve"> </w:t>
      </w:r>
      <w:r w:rsidR="004F674E" w:rsidRPr="004F674E">
        <w:rPr>
          <w:color w:val="FF0000"/>
        </w:rPr>
        <w:fldChar w:fldCharType="begin"/>
      </w:r>
      <w:r w:rsidRPr="00E72389">
        <w:rPr>
          <w:color w:val="FF0000"/>
        </w:rPr>
        <w:instrText xml:space="preserve"> TOC \o "1-3" \h \z </w:instrText>
      </w:r>
      <w:r w:rsidR="004F674E" w:rsidRPr="004F674E">
        <w:rPr>
          <w:color w:val="FF0000"/>
        </w:rPr>
        <w:fldChar w:fldCharType="separate"/>
      </w:r>
    </w:p>
    <w:p w:rsidR="00EA770A" w:rsidRDefault="004F674E">
      <w:pPr>
        <w:pStyle w:val="11"/>
        <w:rPr>
          <w:rFonts w:asciiTheme="minorHAnsi" w:eastAsiaTheme="minorEastAsia" w:hAnsiTheme="minorHAnsi" w:cstheme="minorBidi"/>
          <w:b w:val="0"/>
          <w:bCs w:val="0"/>
          <w:noProof/>
          <w:sz w:val="22"/>
          <w:szCs w:val="22"/>
        </w:rPr>
      </w:pPr>
      <w:hyperlink w:anchor="_Toc362514353" w:history="1">
        <w:r w:rsidR="00EA770A" w:rsidRPr="00EB3877">
          <w:rPr>
            <w:rStyle w:val="a8"/>
            <w:noProof/>
          </w:rPr>
          <w:t>Введение</w:t>
        </w:r>
        <w:r w:rsidR="00EA770A">
          <w:rPr>
            <w:noProof/>
            <w:webHidden/>
          </w:rPr>
          <w:tab/>
        </w:r>
        <w:r>
          <w:rPr>
            <w:noProof/>
            <w:webHidden/>
          </w:rPr>
          <w:fldChar w:fldCharType="begin"/>
        </w:r>
        <w:r w:rsidR="00EA770A">
          <w:rPr>
            <w:noProof/>
            <w:webHidden/>
          </w:rPr>
          <w:instrText xml:space="preserve"> PAGEREF _Toc362514353 \h </w:instrText>
        </w:r>
        <w:r>
          <w:rPr>
            <w:noProof/>
            <w:webHidden/>
          </w:rPr>
        </w:r>
        <w:r>
          <w:rPr>
            <w:noProof/>
            <w:webHidden/>
          </w:rPr>
          <w:fldChar w:fldCharType="separate"/>
        </w:r>
        <w:r w:rsidR="00085325">
          <w:rPr>
            <w:noProof/>
            <w:webHidden/>
          </w:rPr>
          <w:t>8</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54" w:history="1">
        <w:r w:rsidR="00EA770A" w:rsidRPr="00EB3877">
          <w:rPr>
            <w:rStyle w:val="a8"/>
            <w:rFonts w:eastAsia="Lucida Sans Unicode"/>
            <w:noProof/>
          </w:rPr>
          <w:t>1. Основные положения г</w:t>
        </w:r>
        <w:r w:rsidR="00EA770A" w:rsidRPr="00EB3877">
          <w:rPr>
            <w:rStyle w:val="a8"/>
            <w:noProof/>
          </w:rPr>
          <w:t xml:space="preserve">енерального плана Даргавского сельского </w:t>
        </w:r>
        <w:r w:rsidR="00EA770A" w:rsidRPr="00EB3877">
          <w:rPr>
            <w:rStyle w:val="a8"/>
            <w:rFonts w:eastAsia="Lucida Sans Unicode"/>
            <w:noProof/>
          </w:rPr>
          <w:t xml:space="preserve">поселения </w:t>
        </w:r>
        <w:r w:rsidR="00EA770A" w:rsidRPr="00EB3877">
          <w:rPr>
            <w:rStyle w:val="a8"/>
            <w:noProof/>
          </w:rPr>
          <w:t xml:space="preserve">Пригородного  </w:t>
        </w:r>
        <w:r w:rsidR="00EA770A" w:rsidRPr="00EB3877">
          <w:rPr>
            <w:rStyle w:val="a8"/>
            <w:rFonts w:eastAsia="Lucida Sans Unicode"/>
            <w:noProof/>
          </w:rPr>
          <w:t>района РСО-Алания.</w:t>
        </w:r>
        <w:r w:rsidR="00EA770A">
          <w:rPr>
            <w:noProof/>
            <w:webHidden/>
          </w:rPr>
          <w:tab/>
        </w:r>
        <w:r>
          <w:rPr>
            <w:noProof/>
            <w:webHidden/>
          </w:rPr>
          <w:fldChar w:fldCharType="begin"/>
        </w:r>
        <w:r w:rsidR="00EA770A">
          <w:rPr>
            <w:noProof/>
            <w:webHidden/>
          </w:rPr>
          <w:instrText xml:space="preserve"> PAGEREF _Toc362514354 \h </w:instrText>
        </w:r>
        <w:r>
          <w:rPr>
            <w:noProof/>
            <w:webHidden/>
          </w:rPr>
        </w:r>
        <w:r>
          <w:rPr>
            <w:noProof/>
            <w:webHidden/>
          </w:rPr>
          <w:fldChar w:fldCharType="separate"/>
        </w:r>
        <w:r w:rsidR="00085325">
          <w:rPr>
            <w:noProof/>
            <w:webHidden/>
          </w:rPr>
          <w:t>11</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55" w:history="1">
        <w:r w:rsidR="00EA770A" w:rsidRPr="00EB3877">
          <w:rPr>
            <w:rStyle w:val="a8"/>
            <w:noProof/>
          </w:rPr>
          <w:t>1.1 Общая часть.</w:t>
        </w:r>
        <w:r w:rsidR="00EA770A">
          <w:rPr>
            <w:noProof/>
            <w:webHidden/>
          </w:rPr>
          <w:tab/>
        </w:r>
        <w:r>
          <w:rPr>
            <w:noProof/>
            <w:webHidden/>
          </w:rPr>
          <w:fldChar w:fldCharType="begin"/>
        </w:r>
        <w:r w:rsidR="00EA770A">
          <w:rPr>
            <w:noProof/>
            <w:webHidden/>
          </w:rPr>
          <w:instrText xml:space="preserve"> PAGEREF _Toc362514355 \h </w:instrText>
        </w:r>
        <w:r>
          <w:rPr>
            <w:noProof/>
            <w:webHidden/>
          </w:rPr>
        </w:r>
        <w:r>
          <w:rPr>
            <w:noProof/>
            <w:webHidden/>
          </w:rPr>
          <w:fldChar w:fldCharType="separate"/>
        </w:r>
        <w:r w:rsidR="00085325">
          <w:rPr>
            <w:noProof/>
            <w:webHidden/>
          </w:rPr>
          <w:t>11</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56" w:history="1">
        <w:r w:rsidR="00EA770A" w:rsidRPr="00EB3877">
          <w:rPr>
            <w:rStyle w:val="a8"/>
            <w:noProof/>
          </w:rPr>
          <w:t>1.2. Прогнозируемые направления развития экономической базы Даргавского сельского поселения.</w:t>
        </w:r>
        <w:r w:rsidR="00EA770A">
          <w:rPr>
            <w:noProof/>
            <w:webHidden/>
          </w:rPr>
          <w:tab/>
        </w:r>
        <w:r>
          <w:rPr>
            <w:noProof/>
            <w:webHidden/>
          </w:rPr>
          <w:fldChar w:fldCharType="begin"/>
        </w:r>
        <w:r w:rsidR="00EA770A">
          <w:rPr>
            <w:noProof/>
            <w:webHidden/>
          </w:rPr>
          <w:instrText xml:space="preserve"> PAGEREF _Toc362514356 \h </w:instrText>
        </w:r>
        <w:r>
          <w:rPr>
            <w:noProof/>
            <w:webHidden/>
          </w:rPr>
        </w:r>
        <w:r>
          <w:rPr>
            <w:noProof/>
            <w:webHidden/>
          </w:rPr>
          <w:fldChar w:fldCharType="separate"/>
        </w:r>
        <w:r w:rsidR="00085325">
          <w:rPr>
            <w:noProof/>
            <w:webHidden/>
          </w:rPr>
          <w:t>14</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57" w:history="1">
        <w:r w:rsidR="00EA770A" w:rsidRPr="00EB3877">
          <w:rPr>
            <w:rStyle w:val="a8"/>
            <w:noProof/>
          </w:rPr>
          <w:t>2. Историко-градостроительная справка.</w:t>
        </w:r>
        <w:r w:rsidR="00EA770A">
          <w:rPr>
            <w:noProof/>
            <w:webHidden/>
          </w:rPr>
          <w:tab/>
        </w:r>
        <w:r>
          <w:rPr>
            <w:noProof/>
            <w:webHidden/>
          </w:rPr>
          <w:fldChar w:fldCharType="begin"/>
        </w:r>
        <w:r w:rsidR="00EA770A">
          <w:rPr>
            <w:noProof/>
            <w:webHidden/>
          </w:rPr>
          <w:instrText xml:space="preserve"> PAGEREF _Toc362514357 \h </w:instrText>
        </w:r>
        <w:r>
          <w:rPr>
            <w:noProof/>
            <w:webHidden/>
          </w:rPr>
        </w:r>
        <w:r>
          <w:rPr>
            <w:noProof/>
            <w:webHidden/>
          </w:rPr>
          <w:fldChar w:fldCharType="separate"/>
        </w:r>
        <w:r w:rsidR="00085325">
          <w:rPr>
            <w:noProof/>
            <w:webHidden/>
          </w:rPr>
          <w:t>17</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58" w:history="1">
        <w:r w:rsidR="00EA770A" w:rsidRPr="00EB3877">
          <w:rPr>
            <w:rStyle w:val="a8"/>
            <w:noProof/>
          </w:rPr>
          <w:t>2.1. Положение Даргавского сельского поселения в системе расселения Пригородного района Республики Северная Осетия – Алания</w:t>
        </w:r>
        <w:r w:rsidR="00EA770A">
          <w:rPr>
            <w:noProof/>
            <w:webHidden/>
          </w:rPr>
          <w:tab/>
        </w:r>
        <w:r>
          <w:rPr>
            <w:noProof/>
            <w:webHidden/>
          </w:rPr>
          <w:fldChar w:fldCharType="begin"/>
        </w:r>
        <w:r w:rsidR="00EA770A">
          <w:rPr>
            <w:noProof/>
            <w:webHidden/>
          </w:rPr>
          <w:instrText xml:space="preserve"> PAGEREF _Toc362514358 \h </w:instrText>
        </w:r>
        <w:r>
          <w:rPr>
            <w:noProof/>
            <w:webHidden/>
          </w:rPr>
        </w:r>
        <w:r>
          <w:rPr>
            <w:noProof/>
            <w:webHidden/>
          </w:rPr>
          <w:fldChar w:fldCharType="separate"/>
        </w:r>
        <w:r w:rsidR="00085325">
          <w:rPr>
            <w:noProof/>
            <w:webHidden/>
          </w:rPr>
          <w:t>19</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59" w:history="1">
        <w:r w:rsidR="00EA770A" w:rsidRPr="00EB3877">
          <w:rPr>
            <w:rStyle w:val="a8"/>
            <w:noProof/>
          </w:rPr>
          <w:t>2.2. Общая характеристика Даргавского сельского поселения и современная планировочная ситуация.</w:t>
        </w:r>
        <w:r w:rsidR="00EA770A">
          <w:rPr>
            <w:noProof/>
            <w:webHidden/>
          </w:rPr>
          <w:tab/>
        </w:r>
        <w:r>
          <w:rPr>
            <w:noProof/>
            <w:webHidden/>
          </w:rPr>
          <w:fldChar w:fldCharType="begin"/>
        </w:r>
        <w:r w:rsidR="00EA770A">
          <w:rPr>
            <w:noProof/>
            <w:webHidden/>
          </w:rPr>
          <w:instrText xml:space="preserve"> PAGEREF _Toc362514359 \h </w:instrText>
        </w:r>
        <w:r>
          <w:rPr>
            <w:noProof/>
            <w:webHidden/>
          </w:rPr>
        </w:r>
        <w:r>
          <w:rPr>
            <w:noProof/>
            <w:webHidden/>
          </w:rPr>
          <w:fldChar w:fldCharType="separate"/>
        </w:r>
        <w:r w:rsidR="00085325">
          <w:rPr>
            <w:noProof/>
            <w:webHidden/>
          </w:rPr>
          <w:t>22</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60" w:history="1">
        <w:r w:rsidR="00EA770A" w:rsidRPr="00EB3877">
          <w:rPr>
            <w:rStyle w:val="a8"/>
            <w:noProof/>
          </w:rPr>
          <w:t>3. Природные условия развития территории</w:t>
        </w:r>
        <w:r w:rsidR="00EA770A">
          <w:rPr>
            <w:noProof/>
            <w:webHidden/>
          </w:rPr>
          <w:tab/>
        </w:r>
        <w:r>
          <w:rPr>
            <w:noProof/>
            <w:webHidden/>
          </w:rPr>
          <w:fldChar w:fldCharType="begin"/>
        </w:r>
        <w:r w:rsidR="00EA770A">
          <w:rPr>
            <w:noProof/>
            <w:webHidden/>
          </w:rPr>
          <w:instrText xml:space="preserve"> PAGEREF _Toc362514360 \h </w:instrText>
        </w:r>
        <w:r>
          <w:rPr>
            <w:noProof/>
            <w:webHidden/>
          </w:rPr>
        </w:r>
        <w:r>
          <w:rPr>
            <w:noProof/>
            <w:webHidden/>
          </w:rPr>
          <w:fldChar w:fldCharType="separate"/>
        </w:r>
        <w:r w:rsidR="00085325">
          <w:rPr>
            <w:noProof/>
            <w:webHidden/>
          </w:rPr>
          <w:t>23</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61" w:history="1">
        <w:r w:rsidR="00EA770A" w:rsidRPr="00EB3877">
          <w:rPr>
            <w:rStyle w:val="a8"/>
            <w:noProof/>
          </w:rPr>
          <w:t>3.1. Рельеф</w:t>
        </w:r>
        <w:r w:rsidR="00EA770A">
          <w:rPr>
            <w:noProof/>
            <w:webHidden/>
          </w:rPr>
          <w:tab/>
        </w:r>
        <w:r>
          <w:rPr>
            <w:noProof/>
            <w:webHidden/>
          </w:rPr>
          <w:fldChar w:fldCharType="begin"/>
        </w:r>
        <w:r w:rsidR="00EA770A">
          <w:rPr>
            <w:noProof/>
            <w:webHidden/>
          </w:rPr>
          <w:instrText xml:space="preserve"> PAGEREF _Toc362514361 \h </w:instrText>
        </w:r>
        <w:r>
          <w:rPr>
            <w:noProof/>
            <w:webHidden/>
          </w:rPr>
        </w:r>
        <w:r>
          <w:rPr>
            <w:noProof/>
            <w:webHidden/>
          </w:rPr>
          <w:fldChar w:fldCharType="separate"/>
        </w:r>
        <w:r w:rsidR="00085325">
          <w:rPr>
            <w:noProof/>
            <w:webHidden/>
          </w:rPr>
          <w:t>23</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62" w:history="1">
        <w:r w:rsidR="00EA770A" w:rsidRPr="00EB3877">
          <w:rPr>
            <w:rStyle w:val="a8"/>
            <w:noProof/>
          </w:rPr>
          <w:t>3.2. Геологическое строение.</w:t>
        </w:r>
        <w:r w:rsidR="00EA770A">
          <w:rPr>
            <w:noProof/>
            <w:webHidden/>
          </w:rPr>
          <w:tab/>
        </w:r>
        <w:r>
          <w:rPr>
            <w:noProof/>
            <w:webHidden/>
          </w:rPr>
          <w:fldChar w:fldCharType="begin"/>
        </w:r>
        <w:r w:rsidR="00EA770A">
          <w:rPr>
            <w:noProof/>
            <w:webHidden/>
          </w:rPr>
          <w:instrText xml:space="preserve"> PAGEREF _Toc362514362 \h </w:instrText>
        </w:r>
        <w:r>
          <w:rPr>
            <w:noProof/>
            <w:webHidden/>
          </w:rPr>
        </w:r>
        <w:r>
          <w:rPr>
            <w:noProof/>
            <w:webHidden/>
          </w:rPr>
          <w:fldChar w:fldCharType="separate"/>
        </w:r>
        <w:r w:rsidR="00085325">
          <w:rPr>
            <w:noProof/>
            <w:webHidden/>
          </w:rPr>
          <w:t>24</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63" w:history="1">
        <w:r w:rsidR="00EA770A" w:rsidRPr="00EB3877">
          <w:rPr>
            <w:rStyle w:val="a8"/>
            <w:noProof/>
          </w:rPr>
          <w:t>3.3. Гидрология и гидрогеология</w:t>
        </w:r>
        <w:r w:rsidR="00EA770A">
          <w:rPr>
            <w:noProof/>
            <w:webHidden/>
          </w:rPr>
          <w:tab/>
        </w:r>
        <w:r>
          <w:rPr>
            <w:noProof/>
            <w:webHidden/>
          </w:rPr>
          <w:fldChar w:fldCharType="begin"/>
        </w:r>
        <w:r w:rsidR="00EA770A">
          <w:rPr>
            <w:noProof/>
            <w:webHidden/>
          </w:rPr>
          <w:instrText xml:space="preserve"> PAGEREF _Toc362514363 \h </w:instrText>
        </w:r>
        <w:r>
          <w:rPr>
            <w:noProof/>
            <w:webHidden/>
          </w:rPr>
        </w:r>
        <w:r>
          <w:rPr>
            <w:noProof/>
            <w:webHidden/>
          </w:rPr>
          <w:fldChar w:fldCharType="separate"/>
        </w:r>
        <w:r w:rsidR="00085325">
          <w:rPr>
            <w:noProof/>
            <w:webHidden/>
          </w:rPr>
          <w:t>25</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64" w:history="1">
        <w:r w:rsidR="00EA770A" w:rsidRPr="00EB3877">
          <w:rPr>
            <w:rStyle w:val="a8"/>
            <w:noProof/>
          </w:rPr>
          <w:t>3.4. Рельефообразующие процессы.</w:t>
        </w:r>
        <w:r w:rsidR="00EA770A">
          <w:rPr>
            <w:noProof/>
            <w:webHidden/>
          </w:rPr>
          <w:tab/>
        </w:r>
        <w:r>
          <w:rPr>
            <w:noProof/>
            <w:webHidden/>
          </w:rPr>
          <w:fldChar w:fldCharType="begin"/>
        </w:r>
        <w:r w:rsidR="00EA770A">
          <w:rPr>
            <w:noProof/>
            <w:webHidden/>
          </w:rPr>
          <w:instrText xml:space="preserve"> PAGEREF _Toc362514364 \h </w:instrText>
        </w:r>
        <w:r>
          <w:rPr>
            <w:noProof/>
            <w:webHidden/>
          </w:rPr>
        </w:r>
        <w:r>
          <w:rPr>
            <w:noProof/>
            <w:webHidden/>
          </w:rPr>
          <w:fldChar w:fldCharType="separate"/>
        </w:r>
        <w:r w:rsidR="00085325">
          <w:rPr>
            <w:noProof/>
            <w:webHidden/>
          </w:rPr>
          <w:t>27</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65" w:history="1">
        <w:r w:rsidR="00EA770A" w:rsidRPr="00EB3877">
          <w:rPr>
            <w:rStyle w:val="a8"/>
            <w:noProof/>
          </w:rPr>
          <w:t>3.5. Почвы</w:t>
        </w:r>
        <w:r w:rsidR="00EA770A">
          <w:rPr>
            <w:noProof/>
            <w:webHidden/>
          </w:rPr>
          <w:tab/>
        </w:r>
        <w:r>
          <w:rPr>
            <w:noProof/>
            <w:webHidden/>
          </w:rPr>
          <w:fldChar w:fldCharType="begin"/>
        </w:r>
        <w:r w:rsidR="00EA770A">
          <w:rPr>
            <w:noProof/>
            <w:webHidden/>
          </w:rPr>
          <w:instrText xml:space="preserve"> PAGEREF _Toc362514365 \h </w:instrText>
        </w:r>
        <w:r>
          <w:rPr>
            <w:noProof/>
            <w:webHidden/>
          </w:rPr>
        </w:r>
        <w:r>
          <w:rPr>
            <w:noProof/>
            <w:webHidden/>
          </w:rPr>
          <w:fldChar w:fldCharType="separate"/>
        </w:r>
        <w:r w:rsidR="00085325">
          <w:rPr>
            <w:noProof/>
            <w:webHidden/>
          </w:rPr>
          <w:t>31</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66" w:history="1">
        <w:r w:rsidR="00EA770A" w:rsidRPr="00EB3877">
          <w:rPr>
            <w:rStyle w:val="a8"/>
            <w:noProof/>
          </w:rPr>
          <w:t>3.6. Растительный и животный мир.</w:t>
        </w:r>
        <w:r w:rsidR="00EA770A">
          <w:rPr>
            <w:noProof/>
            <w:webHidden/>
          </w:rPr>
          <w:tab/>
        </w:r>
        <w:r>
          <w:rPr>
            <w:noProof/>
            <w:webHidden/>
          </w:rPr>
          <w:fldChar w:fldCharType="begin"/>
        </w:r>
        <w:r w:rsidR="00EA770A">
          <w:rPr>
            <w:noProof/>
            <w:webHidden/>
          </w:rPr>
          <w:instrText xml:space="preserve"> PAGEREF _Toc362514366 \h </w:instrText>
        </w:r>
        <w:r>
          <w:rPr>
            <w:noProof/>
            <w:webHidden/>
          </w:rPr>
        </w:r>
        <w:r>
          <w:rPr>
            <w:noProof/>
            <w:webHidden/>
          </w:rPr>
          <w:fldChar w:fldCharType="separate"/>
        </w:r>
        <w:r w:rsidR="00085325">
          <w:rPr>
            <w:noProof/>
            <w:webHidden/>
          </w:rPr>
          <w:t>36</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67" w:history="1">
        <w:r w:rsidR="00EA770A" w:rsidRPr="00EB3877">
          <w:rPr>
            <w:rStyle w:val="a8"/>
            <w:noProof/>
          </w:rPr>
          <w:t>3.7. Климат</w:t>
        </w:r>
        <w:r w:rsidR="00EA770A">
          <w:rPr>
            <w:noProof/>
            <w:webHidden/>
          </w:rPr>
          <w:tab/>
        </w:r>
        <w:r>
          <w:rPr>
            <w:noProof/>
            <w:webHidden/>
          </w:rPr>
          <w:fldChar w:fldCharType="begin"/>
        </w:r>
        <w:r w:rsidR="00EA770A">
          <w:rPr>
            <w:noProof/>
            <w:webHidden/>
          </w:rPr>
          <w:instrText xml:space="preserve"> PAGEREF _Toc362514367 \h </w:instrText>
        </w:r>
        <w:r>
          <w:rPr>
            <w:noProof/>
            <w:webHidden/>
          </w:rPr>
        </w:r>
        <w:r>
          <w:rPr>
            <w:noProof/>
            <w:webHidden/>
          </w:rPr>
          <w:fldChar w:fldCharType="separate"/>
        </w:r>
        <w:r w:rsidR="00085325">
          <w:rPr>
            <w:noProof/>
            <w:webHidden/>
          </w:rPr>
          <w:t>48</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68" w:history="1">
        <w:r w:rsidR="00EA770A" w:rsidRPr="00EB3877">
          <w:rPr>
            <w:rStyle w:val="a8"/>
            <w:noProof/>
          </w:rPr>
          <w:t>3.8. Землеустройство</w:t>
        </w:r>
        <w:r w:rsidR="00EA770A">
          <w:rPr>
            <w:noProof/>
            <w:webHidden/>
          </w:rPr>
          <w:tab/>
        </w:r>
        <w:r>
          <w:rPr>
            <w:noProof/>
            <w:webHidden/>
          </w:rPr>
          <w:fldChar w:fldCharType="begin"/>
        </w:r>
        <w:r w:rsidR="00EA770A">
          <w:rPr>
            <w:noProof/>
            <w:webHidden/>
          </w:rPr>
          <w:instrText xml:space="preserve"> PAGEREF _Toc362514368 \h </w:instrText>
        </w:r>
        <w:r>
          <w:rPr>
            <w:noProof/>
            <w:webHidden/>
          </w:rPr>
        </w:r>
        <w:r>
          <w:rPr>
            <w:noProof/>
            <w:webHidden/>
          </w:rPr>
          <w:fldChar w:fldCharType="separate"/>
        </w:r>
        <w:r w:rsidR="00085325">
          <w:rPr>
            <w:noProof/>
            <w:webHidden/>
          </w:rPr>
          <w:t>52</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69" w:history="1">
        <w:r w:rsidR="00EA770A" w:rsidRPr="00EB3877">
          <w:rPr>
            <w:rStyle w:val="a8"/>
            <w:noProof/>
          </w:rPr>
          <w:t>3.9. Строительно-климатическое районирование</w:t>
        </w:r>
        <w:r w:rsidR="00EA770A">
          <w:rPr>
            <w:noProof/>
            <w:webHidden/>
          </w:rPr>
          <w:tab/>
        </w:r>
        <w:r>
          <w:rPr>
            <w:noProof/>
            <w:webHidden/>
          </w:rPr>
          <w:fldChar w:fldCharType="begin"/>
        </w:r>
        <w:r w:rsidR="00EA770A">
          <w:rPr>
            <w:noProof/>
            <w:webHidden/>
          </w:rPr>
          <w:instrText xml:space="preserve"> PAGEREF _Toc362514369 \h </w:instrText>
        </w:r>
        <w:r>
          <w:rPr>
            <w:noProof/>
            <w:webHidden/>
          </w:rPr>
        </w:r>
        <w:r>
          <w:rPr>
            <w:noProof/>
            <w:webHidden/>
          </w:rPr>
          <w:fldChar w:fldCharType="separate"/>
        </w:r>
        <w:r w:rsidR="00085325">
          <w:rPr>
            <w:noProof/>
            <w:webHidden/>
          </w:rPr>
          <w:t>54</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70" w:history="1">
        <w:r w:rsidR="00EA770A" w:rsidRPr="00EB3877">
          <w:rPr>
            <w:rStyle w:val="a8"/>
            <w:noProof/>
          </w:rPr>
          <w:t>3.10. Полезные ископаемые</w:t>
        </w:r>
        <w:r w:rsidR="00EA770A">
          <w:rPr>
            <w:noProof/>
            <w:webHidden/>
          </w:rPr>
          <w:tab/>
        </w:r>
        <w:r>
          <w:rPr>
            <w:noProof/>
            <w:webHidden/>
          </w:rPr>
          <w:fldChar w:fldCharType="begin"/>
        </w:r>
        <w:r w:rsidR="00EA770A">
          <w:rPr>
            <w:noProof/>
            <w:webHidden/>
          </w:rPr>
          <w:instrText xml:space="preserve"> PAGEREF _Toc362514370 \h </w:instrText>
        </w:r>
        <w:r>
          <w:rPr>
            <w:noProof/>
            <w:webHidden/>
          </w:rPr>
        </w:r>
        <w:r>
          <w:rPr>
            <w:noProof/>
            <w:webHidden/>
          </w:rPr>
          <w:fldChar w:fldCharType="separate"/>
        </w:r>
        <w:r w:rsidR="00085325">
          <w:rPr>
            <w:noProof/>
            <w:webHidden/>
          </w:rPr>
          <w:t>55</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71" w:history="1">
        <w:r w:rsidR="00EA770A" w:rsidRPr="00EB3877">
          <w:rPr>
            <w:rStyle w:val="a8"/>
            <w:noProof/>
          </w:rPr>
          <w:t>4. Демография и трудовые ресурсы</w:t>
        </w:r>
        <w:r w:rsidR="00EA770A">
          <w:rPr>
            <w:noProof/>
            <w:webHidden/>
          </w:rPr>
          <w:tab/>
        </w:r>
        <w:r>
          <w:rPr>
            <w:noProof/>
            <w:webHidden/>
          </w:rPr>
          <w:fldChar w:fldCharType="begin"/>
        </w:r>
        <w:r w:rsidR="00EA770A">
          <w:rPr>
            <w:noProof/>
            <w:webHidden/>
          </w:rPr>
          <w:instrText xml:space="preserve"> PAGEREF _Toc362514371 \h </w:instrText>
        </w:r>
        <w:r>
          <w:rPr>
            <w:noProof/>
            <w:webHidden/>
          </w:rPr>
        </w:r>
        <w:r>
          <w:rPr>
            <w:noProof/>
            <w:webHidden/>
          </w:rPr>
          <w:fldChar w:fldCharType="separate"/>
        </w:r>
        <w:r w:rsidR="00085325">
          <w:rPr>
            <w:noProof/>
            <w:webHidden/>
          </w:rPr>
          <w:t>55</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72" w:history="1">
        <w:r w:rsidR="00EA770A" w:rsidRPr="00EB3877">
          <w:rPr>
            <w:rStyle w:val="a8"/>
            <w:noProof/>
          </w:rPr>
          <w:t>4.1. Динамика численности</w:t>
        </w:r>
        <w:r w:rsidR="00EA770A">
          <w:rPr>
            <w:noProof/>
            <w:webHidden/>
          </w:rPr>
          <w:tab/>
        </w:r>
        <w:r>
          <w:rPr>
            <w:noProof/>
            <w:webHidden/>
          </w:rPr>
          <w:fldChar w:fldCharType="begin"/>
        </w:r>
        <w:r w:rsidR="00EA770A">
          <w:rPr>
            <w:noProof/>
            <w:webHidden/>
          </w:rPr>
          <w:instrText xml:space="preserve"> PAGEREF _Toc362514372 \h </w:instrText>
        </w:r>
        <w:r>
          <w:rPr>
            <w:noProof/>
            <w:webHidden/>
          </w:rPr>
        </w:r>
        <w:r>
          <w:rPr>
            <w:noProof/>
            <w:webHidden/>
          </w:rPr>
          <w:fldChar w:fldCharType="separate"/>
        </w:r>
        <w:r w:rsidR="00085325">
          <w:rPr>
            <w:noProof/>
            <w:webHidden/>
          </w:rPr>
          <w:t>56</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73" w:history="1">
        <w:r w:rsidR="00EA770A" w:rsidRPr="00EB3877">
          <w:rPr>
            <w:rStyle w:val="a8"/>
            <w:noProof/>
          </w:rPr>
          <w:t>4.2. Воспроизводство населения</w:t>
        </w:r>
        <w:r w:rsidR="00EA770A">
          <w:rPr>
            <w:noProof/>
            <w:webHidden/>
          </w:rPr>
          <w:tab/>
        </w:r>
        <w:r>
          <w:rPr>
            <w:noProof/>
            <w:webHidden/>
          </w:rPr>
          <w:fldChar w:fldCharType="begin"/>
        </w:r>
        <w:r w:rsidR="00EA770A">
          <w:rPr>
            <w:noProof/>
            <w:webHidden/>
          </w:rPr>
          <w:instrText xml:space="preserve"> PAGEREF _Toc362514373 \h </w:instrText>
        </w:r>
        <w:r>
          <w:rPr>
            <w:noProof/>
            <w:webHidden/>
          </w:rPr>
        </w:r>
        <w:r>
          <w:rPr>
            <w:noProof/>
            <w:webHidden/>
          </w:rPr>
          <w:fldChar w:fldCharType="separate"/>
        </w:r>
        <w:r w:rsidR="00085325">
          <w:rPr>
            <w:noProof/>
            <w:webHidden/>
          </w:rPr>
          <w:t>57</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74" w:history="1">
        <w:r w:rsidR="00EA770A" w:rsidRPr="00EB3877">
          <w:rPr>
            <w:rStyle w:val="a8"/>
            <w:noProof/>
          </w:rPr>
          <w:t>4.3. Половозрастная структура населения</w:t>
        </w:r>
        <w:r w:rsidR="00EA770A">
          <w:rPr>
            <w:noProof/>
            <w:webHidden/>
          </w:rPr>
          <w:tab/>
        </w:r>
        <w:r>
          <w:rPr>
            <w:noProof/>
            <w:webHidden/>
          </w:rPr>
          <w:fldChar w:fldCharType="begin"/>
        </w:r>
        <w:r w:rsidR="00EA770A">
          <w:rPr>
            <w:noProof/>
            <w:webHidden/>
          </w:rPr>
          <w:instrText xml:space="preserve"> PAGEREF _Toc362514374 \h </w:instrText>
        </w:r>
        <w:r>
          <w:rPr>
            <w:noProof/>
            <w:webHidden/>
          </w:rPr>
        </w:r>
        <w:r>
          <w:rPr>
            <w:noProof/>
            <w:webHidden/>
          </w:rPr>
          <w:fldChar w:fldCharType="separate"/>
        </w:r>
        <w:r w:rsidR="00085325">
          <w:rPr>
            <w:noProof/>
            <w:webHidden/>
          </w:rPr>
          <w:t>60</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75" w:history="1">
        <w:r w:rsidR="00EA770A" w:rsidRPr="00EB3877">
          <w:rPr>
            <w:rStyle w:val="a8"/>
            <w:noProof/>
          </w:rPr>
          <w:t>4.4. Базовый прогноз численности населения.</w:t>
        </w:r>
        <w:r w:rsidR="00EA770A">
          <w:rPr>
            <w:noProof/>
            <w:webHidden/>
          </w:rPr>
          <w:tab/>
        </w:r>
        <w:r>
          <w:rPr>
            <w:noProof/>
            <w:webHidden/>
          </w:rPr>
          <w:fldChar w:fldCharType="begin"/>
        </w:r>
        <w:r w:rsidR="00EA770A">
          <w:rPr>
            <w:noProof/>
            <w:webHidden/>
          </w:rPr>
          <w:instrText xml:space="preserve"> PAGEREF _Toc362514375 \h </w:instrText>
        </w:r>
        <w:r>
          <w:rPr>
            <w:noProof/>
            <w:webHidden/>
          </w:rPr>
        </w:r>
        <w:r>
          <w:rPr>
            <w:noProof/>
            <w:webHidden/>
          </w:rPr>
          <w:fldChar w:fldCharType="separate"/>
        </w:r>
        <w:r w:rsidR="00085325">
          <w:rPr>
            <w:noProof/>
            <w:webHidden/>
          </w:rPr>
          <w:t>62</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76" w:history="1">
        <w:r w:rsidR="00EA770A" w:rsidRPr="00EB3877">
          <w:rPr>
            <w:rStyle w:val="a8"/>
            <w:noProof/>
          </w:rPr>
          <w:t>5. Социальная инфраструктура.</w:t>
        </w:r>
        <w:r w:rsidR="00EA770A">
          <w:rPr>
            <w:noProof/>
            <w:webHidden/>
          </w:rPr>
          <w:tab/>
        </w:r>
        <w:r>
          <w:rPr>
            <w:noProof/>
            <w:webHidden/>
          </w:rPr>
          <w:fldChar w:fldCharType="begin"/>
        </w:r>
        <w:r w:rsidR="00EA770A">
          <w:rPr>
            <w:noProof/>
            <w:webHidden/>
          </w:rPr>
          <w:instrText xml:space="preserve"> PAGEREF _Toc362514376 \h </w:instrText>
        </w:r>
        <w:r>
          <w:rPr>
            <w:noProof/>
            <w:webHidden/>
          </w:rPr>
        </w:r>
        <w:r>
          <w:rPr>
            <w:noProof/>
            <w:webHidden/>
          </w:rPr>
          <w:fldChar w:fldCharType="separate"/>
        </w:r>
        <w:r w:rsidR="00085325">
          <w:rPr>
            <w:noProof/>
            <w:webHidden/>
          </w:rPr>
          <w:t>65</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77" w:history="1">
        <w:r w:rsidR="00EA770A" w:rsidRPr="00EB3877">
          <w:rPr>
            <w:rStyle w:val="a8"/>
            <w:noProof/>
          </w:rPr>
          <w:t>5.1. Уровень и качество жизни населения.</w:t>
        </w:r>
        <w:r w:rsidR="00EA770A">
          <w:rPr>
            <w:noProof/>
            <w:webHidden/>
          </w:rPr>
          <w:tab/>
        </w:r>
        <w:r>
          <w:rPr>
            <w:noProof/>
            <w:webHidden/>
          </w:rPr>
          <w:fldChar w:fldCharType="begin"/>
        </w:r>
        <w:r w:rsidR="00EA770A">
          <w:rPr>
            <w:noProof/>
            <w:webHidden/>
          </w:rPr>
          <w:instrText xml:space="preserve"> PAGEREF _Toc362514377 \h </w:instrText>
        </w:r>
        <w:r>
          <w:rPr>
            <w:noProof/>
            <w:webHidden/>
          </w:rPr>
        </w:r>
        <w:r>
          <w:rPr>
            <w:noProof/>
            <w:webHidden/>
          </w:rPr>
          <w:fldChar w:fldCharType="separate"/>
        </w:r>
        <w:r w:rsidR="00085325">
          <w:rPr>
            <w:noProof/>
            <w:webHidden/>
          </w:rPr>
          <w:t>65</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78" w:history="1">
        <w:r w:rsidR="00EA770A" w:rsidRPr="00EB3877">
          <w:rPr>
            <w:rStyle w:val="a8"/>
            <w:noProof/>
          </w:rPr>
          <w:t>5.2. Социальная сфера</w:t>
        </w:r>
        <w:r w:rsidR="00EA770A">
          <w:rPr>
            <w:noProof/>
            <w:webHidden/>
          </w:rPr>
          <w:tab/>
        </w:r>
        <w:r>
          <w:rPr>
            <w:noProof/>
            <w:webHidden/>
          </w:rPr>
          <w:fldChar w:fldCharType="begin"/>
        </w:r>
        <w:r w:rsidR="00EA770A">
          <w:rPr>
            <w:noProof/>
            <w:webHidden/>
          </w:rPr>
          <w:instrText xml:space="preserve"> PAGEREF _Toc362514378 \h </w:instrText>
        </w:r>
        <w:r>
          <w:rPr>
            <w:noProof/>
            <w:webHidden/>
          </w:rPr>
        </w:r>
        <w:r>
          <w:rPr>
            <w:noProof/>
            <w:webHidden/>
          </w:rPr>
          <w:fldChar w:fldCharType="separate"/>
        </w:r>
        <w:r w:rsidR="00085325">
          <w:rPr>
            <w:noProof/>
            <w:webHidden/>
          </w:rPr>
          <w:t>69</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79" w:history="1">
        <w:r w:rsidR="00EA770A" w:rsidRPr="00EB3877">
          <w:rPr>
            <w:rStyle w:val="a8"/>
            <w:noProof/>
          </w:rPr>
          <w:t>5.3 Социальная инфраструктура</w:t>
        </w:r>
        <w:r w:rsidR="00EA770A">
          <w:rPr>
            <w:noProof/>
            <w:webHidden/>
          </w:rPr>
          <w:tab/>
        </w:r>
        <w:r>
          <w:rPr>
            <w:noProof/>
            <w:webHidden/>
          </w:rPr>
          <w:fldChar w:fldCharType="begin"/>
        </w:r>
        <w:r w:rsidR="00EA770A">
          <w:rPr>
            <w:noProof/>
            <w:webHidden/>
          </w:rPr>
          <w:instrText xml:space="preserve"> PAGEREF _Toc362514379 \h </w:instrText>
        </w:r>
        <w:r>
          <w:rPr>
            <w:noProof/>
            <w:webHidden/>
          </w:rPr>
        </w:r>
        <w:r>
          <w:rPr>
            <w:noProof/>
            <w:webHidden/>
          </w:rPr>
          <w:fldChar w:fldCharType="separate"/>
        </w:r>
        <w:r w:rsidR="00085325">
          <w:rPr>
            <w:noProof/>
            <w:webHidden/>
          </w:rPr>
          <w:t>72</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80" w:history="1">
        <w:r w:rsidR="00EA770A" w:rsidRPr="00EB3877">
          <w:rPr>
            <w:rStyle w:val="a8"/>
            <w:noProof/>
          </w:rPr>
          <w:t>5.4. Учреждения образования</w:t>
        </w:r>
        <w:r w:rsidR="00EA770A">
          <w:rPr>
            <w:noProof/>
            <w:webHidden/>
          </w:rPr>
          <w:tab/>
        </w:r>
        <w:r>
          <w:rPr>
            <w:noProof/>
            <w:webHidden/>
          </w:rPr>
          <w:fldChar w:fldCharType="begin"/>
        </w:r>
        <w:r w:rsidR="00EA770A">
          <w:rPr>
            <w:noProof/>
            <w:webHidden/>
          </w:rPr>
          <w:instrText xml:space="preserve"> PAGEREF _Toc362514380 \h </w:instrText>
        </w:r>
        <w:r>
          <w:rPr>
            <w:noProof/>
            <w:webHidden/>
          </w:rPr>
        </w:r>
        <w:r>
          <w:rPr>
            <w:noProof/>
            <w:webHidden/>
          </w:rPr>
          <w:fldChar w:fldCharType="separate"/>
        </w:r>
        <w:r w:rsidR="00085325">
          <w:rPr>
            <w:noProof/>
            <w:webHidden/>
          </w:rPr>
          <w:t>73</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81" w:history="1">
        <w:r w:rsidR="00EA770A" w:rsidRPr="00EB3877">
          <w:rPr>
            <w:rStyle w:val="a8"/>
            <w:noProof/>
          </w:rPr>
          <w:t>5.5 Здравоохранение</w:t>
        </w:r>
        <w:r w:rsidR="00EA770A">
          <w:rPr>
            <w:noProof/>
            <w:webHidden/>
          </w:rPr>
          <w:tab/>
        </w:r>
        <w:r>
          <w:rPr>
            <w:noProof/>
            <w:webHidden/>
          </w:rPr>
          <w:fldChar w:fldCharType="begin"/>
        </w:r>
        <w:r w:rsidR="00EA770A">
          <w:rPr>
            <w:noProof/>
            <w:webHidden/>
          </w:rPr>
          <w:instrText xml:space="preserve"> PAGEREF _Toc362514381 \h </w:instrText>
        </w:r>
        <w:r>
          <w:rPr>
            <w:noProof/>
            <w:webHidden/>
          </w:rPr>
        </w:r>
        <w:r>
          <w:rPr>
            <w:noProof/>
            <w:webHidden/>
          </w:rPr>
          <w:fldChar w:fldCharType="separate"/>
        </w:r>
        <w:r w:rsidR="00085325">
          <w:rPr>
            <w:noProof/>
            <w:webHidden/>
          </w:rPr>
          <w:t>76</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82" w:history="1">
        <w:r w:rsidR="00EA770A" w:rsidRPr="00EB3877">
          <w:rPr>
            <w:rStyle w:val="a8"/>
            <w:noProof/>
          </w:rPr>
          <w:t>5.6 Культура</w:t>
        </w:r>
        <w:r w:rsidR="00EA770A">
          <w:rPr>
            <w:noProof/>
            <w:webHidden/>
          </w:rPr>
          <w:tab/>
        </w:r>
        <w:r>
          <w:rPr>
            <w:noProof/>
            <w:webHidden/>
          </w:rPr>
          <w:fldChar w:fldCharType="begin"/>
        </w:r>
        <w:r w:rsidR="00EA770A">
          <w:rPr>
            <w:noProof/>
            <w:webHidden/>
          </w:rPr>
          <w:instrText xml:space="preserve"> PAGEREF _Toc362514382 \h </w:instrText>
        </w:r>
        <w:r>
          <w:rPr>
            <w:noProof/>
            <w:webHidden/>
          </w:rPr>
        </w:r>
        <w:r>
          <w:rPr>
            <w:noProof/>
            <w:webHidden/>
          </w:rPr>
          <w:fldChar w:fldCharType="separate"/>
        </w:r>
        <w:r w:rsidR="00085325">
          <w:rPr>
            <w:noProof/>
            <w:webHidden/>
          </w:rPr>
          <w:t>79</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83" w:history="1">
        <w:r w:rsidR="00EA770A" w:rsidRPr="00EB3877">
          <w:rPr>
            <w:rStyle w:val="a8"/>
            <w:noProof/>
          </w:rPr>
          <w:t>6. Планировочные ограничения</w:t>
        </w:r>
        <w:r w:rsidR="00EA770A">
          <w:rPr>
            <w:noProof/>
            <w:webHidden/>
          </w:rPr>
          <w:tab/>
        </w:r>
        <w:r>
          <w:rPr>
            <w:noProof/>
            <w:webHidden/>
          </w:rPr>
          <w:fldChar w:fldCharType="begin"/>
        </w:r>
        <w:r w:rsidR="00EA770A">
          <w:rPr>
            <w:noProof/>
            <w:webHidden/>
          </w:rPr>
          <w:instrText xml:space="preserve"> PAGEREF _Toc362514383 \h </w:instrText>
        </w:r>
        <w:r>
          <w:rPr>
            <w:noProof/>
            <w:webHidden/>
          </w:rPr>
        </w:r>
        <w:r>
          <w:rPr>
            <w:noProof/>
            <w:webHidden/>
          </w:rPr>
          <w:fldChar w:fldCharType="separate"/>
        </w:r>
        <w:r w:rsidR="00085325">
          <w:rPr>
            <w:noProof/>
            <w:webHidden/>
          </w:rPr>
          <w:t>81</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84" w:history="1">
        <w:r w:rsidR="00EA770A" w:rsidRPr="00EB3877">
          <w:rPr>
            <w:rStyle w:val="a8"/>
            <w:noProof/>
          </w:rPr>
          <w:t>6.1 Ограничения по условия охраны природного комплекса</w:t>
        </w:r>
        <w:r w:rsidR="00EA770A">
          <w:rPr>
            <w:noProof/>
            <w:webHidden/>
          </w:rPr>
          <w:tab/>
        </w:r>
        <w:r>
          <w:rPr>
            <w:noProof/>
            <w:webHidden/>
          </w:rPr>
          <w:fldChar w:fldCharType="begin"/>
        </w:r>
        <w:r w:rsidR="00EA770A">
          <w:rPr>
            <w:noProof/>
            <w:webHidden/>
          </w:rPr>
          <w:instrText xml:space="preserve"> PAGEREF _Toc362514384 \h </w:instrText>
        </w:r>
        <w:r>
          <w:rPr>
            <w:noProof/>
            <w:webHidden/>
          </w:rPr>
        </w:r>
        <w:r>
          <w:rPr>
            <w:noProof/>
            <w:webHidden/>
          </w:rPr>
          <w:fldChar w:fldCharType="separate"/>
        </w:r>
        <w:r w:rsidR="00085325">
          <w:rPr>
            <w:noProof/>
            <w:webHidden/>
          </w:rPr>
          <w:t>81</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85" w:history="1">
        <w:r w:rsidR="00EA770A" w:rsidRPr="00EB3877">
          <w:rPr>
            <w:rStyle w:val="a8"/>
            <w:noProof/>
          </w:rPr>
          <w:t>6.2. Ограничения по условиям охраны культурного наследия</w:t>
        </w:r>
        <w:r w:rsidR="00EA770A">
          <w:rPr>
            <w:noProof/>
            <w:webHidden/>
          </w:rPr>
          <w:tab/>
        </w:r>
        <w:r>
          <w:rPr>
            <w:noProof/>
            <w:webHidden/>
          </w:rPr>
          <w:fldChar w:fldCharType="begin"/>
        </w:r>
        <w:r w:rsidR="00EA770A">
          <w:rPr>
            <w:noProof/>
            <w:webHidden/>
          </w:rPr>
          <w:instrText xml:space="preserve"> PAGEREF _Toc362514385 \h </w:instrText>
        </w:r>
        <w:r>
          <w:rPr>
            <w:noProof/>
            <w:webHidden/>
          </w:rPr>
        </w:r>
        <w:r>
          <w:rPr>
            <w:noProof/>
            <w:webHidden/>
          </w:rPr>
          <w:fldChar w:fldCharType="separate"/>
        </w:r>
        <w:r w:rsidR="00085325">
          <w:rPr>
            <w:noProof/>
            <w:webHidden/>
          </w:rPr>
          <w:t>83</w:t>
        </w:r>
        <w:r>
          <w:rPr>
            <w:noProof/>
            <w:webHidden/>
          </w:rPr>
          <w:fldChar w:fldCharType="end"/>
        </w:r>
      </w:hyperlink>
    </w:p>
    <w:p w:rsidR="00EA770A" w:rsidRDefault="004F674E">
      <w:pPr>
        <w:pStyle w:val="11"/>
        <w:tabs>
          <w:tab w:val="left" w:pos="851"/>
        </w:tabs>
        <w:rPr>
          <w:rFonts w:asciiTheme="minorHAnsi" w:eastAsiaTheme="minorEastAsia" w:hAnsiTheme="minorHAnsi" w:cstheme="minorBidi"/>
          <w:b w:val="0"/>
          <w:bCs w:val="0"/>
          <w:noProof/>
          <w:sz w:val="22"/>
          <w:szCs w:val="22"/>
        </w:rPr>
      </w:pPr>
      <w:hyperlink w:anchor="_Toc362514386" w:history="1">
        <w:r w:rsidR="00EA770A" w:rsidRPr="00EB3877">
          <w:rPr>
            <w:rStyle w:val="a8"/>
            <w:noProof/>
          </w:rPr>
          <w:t>6.3</w:t>
        </w:r>
        <w:r w:rsidR="00EA770A">
          <w:rPr>
            <w:rFonts w:asciiTheme="minorHAnsi" w:eastAsiaTheme="minorEastAsia" w:hAnsiTheme="minorHAnsi" w:cstheme="minorBidi"/>
            <w:b w:val="0"/>
            <w:bCs w:val="0"/>
            <w:noProof/>
            <w:sz w:val="22"/>
            <w:szCs w:val="22"/>
          </w:rPr>
          <w:tab/>
        </w:r>
        <w:r w:rsidR="00EA770A" w:rsidRPr="00EB3877">
          <w:rPr>
            <w:rStyle w:val="a8"/>
            <w:noProof/>
          </w:rPr>
          <w:t>Зоны, подверженные воздействию чрезвычайных ситуаций природного и техногенного характера</w:t>
        </w:r>
        <w:r w:rsidR="00EA770A">
          <w:rPr>
            <w:noProof/>
            <w:webHidden/>
          </w:rPr>
          <w:tab/>
        </w:r>
        <w:r>
          <w:rPr>
            <w:noProof/>
            <w:webHidden/>
          </w:rPr>
          <w:fldChar w:fldCharType="begin"/>
        </w:r>
        <w:r w:rsidR="00EA770A">
          <w:rPr>
            <w:noProof/>
            <w:webHidden/>
          </w:rPr>
          <w:instrText xml:space="preserve"> PAGEREF _Toc362514386 \h </w:instrText>
        </w:r>
        <w:r>
          <w:rPr>
            <w:noProof/>
            <w:webHidden/>
          </w:rPr>
        </w:r>
        <w:r>
          <w:rPr>
            <w:noProof/>
            <w:webHidden/>
          </w:rPr>
          <w:fldChar w:fldCharType="separate"/>
        </w:r>
        <w:r w:rsidR="00085325">
          <w:rPr>
            <w:noProof/>
            <w:webHidden/>
          </w:rPr>
          <w:t>88</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87" w:history="1">
        <w:r w:rsidR="00EA770A" w:rsidRPr="00EB3877">
          <w:rPr>
            <w:rStyle w:val="a8"/>
            <w:noProof/>
          </w:rPr>
          <w:t>7. Охрана окружающей среды.</w:t>
        </w:r>
        <w:r w:rsidR="00EA770A">
          <w:rPr>
            <w:noProof/>
            <w:webHidden/>
          </w:rPr>
          <w:tab/>
        </w:r>
        <w:r>
          <w:rPr>
            <w:noProof/>
            <w:webHidden/>
          </w:rPr>
          <w:fldChar w:fldCharType="begin"/>
        </w:r>
        <w:r w:rsidR="00EA770A">
          <w:rPr>
            <w:noProof/>
            <w:webHidden/>
          </w:rPr>
          <w:instrText xml:space="preserve"> PAGEREF _Toc362514387 \h </w:instrText>
        </w:r>
        <w:r>
          <w:rPr>
            <w:noProof/>
            <w:webHidden/>
          </w:rPr>
        </w:r>
        <w:r>
          <w:rPr>
            <w:noProof/>
            <w:webHidden/>
          </w:rPr>
          <w:fldChar w:fldCharType="separate"/>
        </w:r>
        <w:r w:rsidR="00085325">
          <w:rPr>
            <w:noProof/>
            <w:webHidden/>
          </w:rPr>
          <w:t>112</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88" w:history="1">
        <w:r w:rsidR="00EA770A" w:rsidRPr="00EB3877">
          <w:rPr>
            <w:rStyle w:val="a8"/>
            <w:noProof/>
          </w:rPr>
          <w:t>7.1. Экологическая ситуация.</w:t>
        </w:r>
        <w:r w:rsidR="00EA770A">
          <w:rPr>
            <w:noProof/>
            <w:webHidden/>
          </w:rPr>
          <w:tab/>
        </w:r>
        <w:r>
          <w:rPr>
            <w:noProof/>
            <w:webHidden/>
          </w:rPr>
          <w:fldChar w:fldCharType="begin"/>
        </w:r>
        <w:r w:rsidR="00EA770A">
          <w:rPr>
            <w:noProof/>
            <w:webHidden/>
          </w:rPr>
          <w:instrText xml:space="preserve"> PAGEREF _Toc362514388 \h </w:instrText>
        </w:r>
        <w:r>
          <w:rPr>
            <w:noProof/>
            <w:webHidden/>
          </w:rPr>
        </w:r>
        <w:r>
          <w:rPr>
            <w:noProof/>
            <w:webHidden/>
          </w:rPr>
          <w:fldChar w:fldCharType="separate"/>
        </w:r>
        <w:r w:rsidR="00085325">
          <w:rPr>
            <w:noProof/>
            <w:webHidden/>
          </w:rPr>
          <w:t>113</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89" w:history="1">
        <w:r w:rsidR="00EA770A" w:rsidRPr="00EB3877">
          <w:rPr>
            <w:rStyle w:val="a8"/>
            <w:noProof/>
          </w:rPr>
          <w:t>7.2. Состояние воздушного бассейна.</w:t>
        </w:r>
        <w:r w:rsidR="00EA770A">
          <w:rPr>
            <w:noProof/>
            <w:webHidden/>
          </w:rPr>
          <w:tab/>
        </w:r>
        <w:r>
          <w:rPr>
            <w:noProof/>
            <w:webHidden/>
          </w:rPr>
          <w:fldChar w:fldCharType="begin"/>
        </w:r>
        <w:r w:rsidR="00EA770A">
          <w:rPr>
            <w:noProof/>
            <w:webHidden/>
          </w:rPr>
          <w:instrText xml:space="preserve"> PAGEREF _Toc362514389 \h </w:instrText>
        </w:r>
        <w:r>
          <w:rPr>
            <w:noProof/>
            <w:webHidden/>
          </w:rPr>
        </w:r>
        <w:r>
          <w:rPr>
            <w:noProof/>
            <w:webHidden/>
          </w:rPr>
          <w:fldChar w:fldCharType="separate"/>
        </w:r>
        <w:r w:rsidR="00085325">
          <w:rPr>
            <w:noProof/>
            <w:webHidden/>
          </w:rPr>
          <w:t>114</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90" w:history="1">
        <w:r w:rsidR="00EA770A" w:rsidRPr="00EB3877">
          <w:rPr>
            <w:rStyle w:val="a8"/>
            <w:noProof/>
          </w:rPr>
          <w:t>7.3. Обращение с твердыми отходами.</w:t>
        </w:r>
        <w:r w:rsidR="00EA770A">
          <w:rPr>
            <w:noProof/>
            <w:webHidden/>
          </w:rPr>
          <w:tab/>
        </w:r>
        <w:r>
          <w:rPr>
            <w:noProof/>
            <w:webHidden/>
          </w:rPr>
          <w:fldChar w:fldCharType="begin"/>
        </w:r>
        <w:r w:rsidR="00EA770A">
          <w:rPr>
            <w:noProof/>
            <w:webHidden/>
          </w:rPr>
          <w:instrText xml:space="preserve"> PAGEREF _Toc362514390 \h </w:instrText>
        </w:r>
        <w:r>
          <w:rPr>
            <w:noProof/>
            <w:webHidden/>
          </w:rPr>
        </w:r>
        <w:r>
          <w:rPr>
            <w:noProof/>
            <w:webHidden/>
          </w:rPr>
          <w:fldChar w:fldCharType="separate"/>
        </w:r>
        <w:r w:rsidR="00085325">
          <w:rPr>
            <w:noProof/>
            <w:webHidden/>
          </w:rPr>
          <w:t>115</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91" w:history="1">
        <w:r w:rsidR="00EA770A" w:rsidRPr="00EB3877">
          <w:rPr>
            <w:rStyle w:val="a8"/>
            <w:noProof/>
          </w:rPr>
          <w:t>7.4 Основные источники негативных воздействий.</w:t>
        </w:r>
        <w:r w:rsidR="00EA770A">
          <w:rPr>
            <w:noProof/>
            <w:webHidden/>
          </w:rPr>
          <w:tab/>
        </w:r>
        <w:r>
          <w:rPr>
            <w:noProof/>
            <w:webHidden/>
          </w:rPr>
          <w:fldChar w:fldCharType="begin"/>
        </w:r>
        <w:r w:rsidR="00EA770A">
          <w:rPr>
            <w:noProof/>
            <w:webHidden/>
          </w:rPr>
          <w:instrText xml:space="preserve"> PAGEREF _Toc362514391 \h </w:instrText>
        </w:r>
        <w:r>
          <w:rPr>
            <w:noProof/>
            <w:webHidden/>
          </w:rPr>
        </w:r>
        <w:r>
          <w:rPr>
            <w:noProof/>
            <w:webHidden/>
          </w:rPr>
          <w:fldChar w:fldCharType="separate"/>
        </w:r>
        <w:r w:rsidR="00085325">
          <w:rPr>
            <w:noProof/>
            <w:webHidden/>
          </w:rPr>
          <w:t>118</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92" w:history="1">
        <w:r w:rsidR="00EA770A" w:rsidRPr="00EB3877">
          <w:rPr>
            <w:rStyle w:val="a8"/>
            <w:noProof/>
          </w:rPr>
          <w:t>7.5. Система обслуживания населения.</w:t>
        </w:r>
        <w:r w:rsidR="00EA770A">
          <w:rPr>
            <w:noProof/>
            <w:webHidden/>
          </w:rPr>
          <w:tab/>
        </w:r>
        <w:r>
          <w:rPr>
            <w:noProof/>
            <w:webHidden/>
          </w:rPr>
          <w:fldChar w:fldCharType="begin"/>
        </w:r>
        <w:r w:rsidR="00EA770A">
          <w:rPr>
            <w:noProof/>
            <w:webHidden/>
          </w:rPr>
          <w:instrText xml:space="preserve"> PAGEREF _Toc362514392 \h </w:instrText>
        </w:r>
        <w:r>
          <w:rPr>
            <w:noProof/>
            <w:webHidden/>
          </w:rPr>
        </w:r>
        <w:r>
          <w:rPr>
            <w:noProof/>
            <w:webHidden/>
          </w:rPr>
          <w:fldChar w:fldCharType="separate"/>
        </w:r>
        <w:r w:rsidR="00085325">
          <w:rPr>
            <w:noProof/>
            <w:webHidden/>
          </w:rPr>
          <w:t>119</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93" w:history="1">
        <w:r w:rsidR="00EA770A" w:rsidRPr="00EB3877">
          <w:rPr>
            <w:rStyle w:val="a8"/>
            <w:noProof/>
          </w:rPr>
          <w:t>7.6. Размещение учреждений социальной сферы.</w:t>
        </w:r>
        <w:r w:rsidR="00EA770A">
          <w:rPr>
            <w:noProof/>
            <w:webHidden/>
          </w:rPr>
          <w:tab/>
        </w:r>
        <w:r>
          <w:rPr>
            <w:noProof/>
            <w:webHidden/>
          </w:rPr>
          <w:fldChar w:fldCharType="begin"/>
        </w:r>
        <w:r w:rsidR="00EA770A">
          <w:rPr>
            <w:noProof/>
            <w:webHidden/>
          </w:rPr>
          <w:instrText xml:space="preserve"> PAGEREF _Toc362514393 \h </w:instrText>
        </w:r>
        <w:r>
          <w:rPr>
            <w:noProof/>
            <w:webHidden/>
          </w:rPr>
        </w:r>
        <w:r>
          <w:rPr>
            <w:noProof/>
            <w:webHidden/>
          </w:rPr>
          <w:fldChar w:fldCharType="separate"/>
        </w:r>
        <w:r w:rsidR="00085325">
          <w:rPr>
            <w:noProof/>
            <w:webHidden/>
          </w:rPr>
          <w:t>120</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94" w:history="1">
        <w:r w:rsidR="00EA770A" w:rsidRPr="00EB3877">
          <w:rPr>
            <w:rStyle w:val="a8"/>
            <w:noProof/>
          </w:rPr>
          <w:t>7.7 Размещение объектов торговли</w:t>
        </w:r>
        <w:r w:rsidR="00EA770A">
          <w:rPr>
            <w:noProof/>
            <w:webHidden/>
          </w:rPr>
          <w:tab/>
        </w:r>
        <w:r>
          <w:rPr>
            <w:noProof/>
            <w:webHidden/>
          </w:rPr>
          <w:fldChar w:fldCharType="begin"/>
        </w:r>
        <w:r w:rsidR="00EA770A">
          <w:rPr>
            <w:noProof/>
            <w:webHidden/>
          </w:rPr>
          <w:instrText xml:space="preserve"> PAGEREF _Toc362514394 \h </w:instrText>
        </w:r>
        <w:r>
          <w:rPr>
            <w:noProof/>
            <w:webHidden/>
          </w:rPr>
        </w:r>
        <w:r>
          <w:rPr>
            <w:noProof/>
            <w:webHidden/>
          </w:rPr>
          <w:fldChar w:fldCharType="separate"/>
        </w:r>
        <w:r w:rsidR="00085325">
          <w:rPr>
            <w:noProof/>
            <w:webHidden/>
          </w:rPr>
          <w:t>121</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95" w:history="1">
        <w:r w:rsidR="00EA770A" w:rsidRPr="00EB3877">
          <w:rPr>
            <w:rStyle w:val="a8"/>
            <w:noProof/>
          </w:rPr>
          <w:t>7.8. Предприятия бытового обслуживания</w:t>
        </w:r>
        <w:r w:rsidR="00EA770A">
          <w:rPr>
            <w:noProof/>
            <w:webHidden/>
          </w:rPr>
          <w:tab/>
        </w:r>
        <w:r>
          <w:rPr>
            <w:noProof/>
            <w:webHidden/>
          </w:rPr>
          <w:fldChar w:fldCharType="begin"/>
        </w:r>
        <w:r w:rsidR="00EA770A">
          <w:rPr>
            <w:noProof/>
            <w:webHidden/>
          </w:rPr>
          <w:instrText xml:space="preserve"> PAGEREF _Toc362514395 \h </w:instrText>
        </w:r>
        <w:r>
          <w:rPr>
            <w:noProof/>
            <w:webHidden/>
          </w:rPr>
        </w:r>
        <w:r>
          <w:rPr>
            <w:noProof/>
            <w:webHidden/>
          </w:rPr>
          <w:fldChar w:fldCharType="separate"/>
        </w:r>
        <w:r w:rsidR="00085325">
          <w:rPr>
            <w:noProof/>
            <w:webHidden/>
          </w:rPr>
          <w:t>122</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96" w:history="1">
        <w:r w:rsidR="00EA770A" w:rsidRPr="00EB3877">
          <w:rPr>
            <w:rStyle w:val="a8"/>
            <w:noProof/>
          </w:rPr>
          <w:t>7.9. Культовые здания</w:t>
        </w:r>
        <w:r w:rsidR="00EA770A">
          <w:rPr>
            <w:noProof/>
            <w:webHidden/>
          </w:rPr>
          <w:tab/>
        </w:r>
        <w:r>
          <w:rPr>
            <w:noProof/>
            <w:webHidden/>
          </w:rPr>
          <w:fldChar w:fldCharType="begin"/>
        </w:r>
        <w:r w:rsidR="00EA770A">
          <w:rPr>
            <w:noProof/>
            <w:webHidden/>
          </w:rPr>
          <w:instrText xml:space="preserve"> PAGEREF _Toc362514396 \h </w:instrText>
        </w:r>
        <w:r>
          <w:rPr>
            <w:noProof/>
            <w:webHidden/>
          </w:rPr>
        </w:r>
        <w:r>
          <w:rPr>
            <w:noProof/>
            <w:webHidden/>
          </w:rPr>
          <w:fldChar w:fldCharType="separate"/>
        </w:r>
        <w:r w:rsidR="00085325">
          <w:rPr>
            <w:noProof/>
            <w:webHidden/>
          </w:rPr>
          <w:t>122</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97" w:history="1">
        <w:r w:rsidR="00EA770A" w:rsidRPr="00EB3877">
          <w:rPr>
            <w:rStyle w:val="a8"/>
            <w:noProof/>
          </w:rPr>
          <w:t>7.10. Коммунальные объекты</w:t>
        </w:r>
        <w:r w:rsidR="00EA770A">
          <w:rPr>
            <w:noProof/>
            <w:webHidden/>
          </w:rPr>
          <w:tab/>
        </w:r>
        <w:r>
          <w:rPr>
            <w:noProof/>
            <w:webHidden/>
          </w:rPr>
          <w:fldChar w:fldCharType="begin"/>
        </w:r>
        <w:r w:rsidR="00EA770A">
          <w:rPr>
            <w:noProof/>
            <w:webHidden/>
          </w:rPr>
          <w:instrText xml:space="preserve"> PAGEREF _Toc362514397 \h </w:instrText>
        </w:r>
        <w:r>
          <w:rPr>
            <w:noProof/>
            <w:webHidden/>
          </w:rPr>
        </w:r>
        <w:r>
          <w:rPr>
            <w:noProof/>
            <w:webHidden/>
          </w:rPr>
          <w:fldChar w:fldCharType="separate"/>
        </w:r>
        <w:r w:rsidR="00085325">
          <w:rPr>
            <w:noProof/>
            <w:webHidden/>
          </w:rPr>
          <w:t>122</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98" w:history="1">
        <w:r w:rsidR="00EA770A" w:rsidRPr="00EB3877">
          <w:rPr>
            <w:rStyle w:val="a8"/>
            <w:noProof/>
          </w:rPr>
          <w:t>8. Строительный комплекс.</w:t>
        </w:r>
        <w:r w:rsidR="00EA770A">
          <w:rPr>
            <w:noProof/>
            <w:webHidden/>
          </w:rPr>
          <w:tab/>
        </w:r>
        <w:r>
          <w:rPr>
            <w:noProof/>
            <w:webHidden/>
          </w:rPr>
          <w:fldChar w:fldCharType="begin"/>
        </w:r>
        <w:r w:rsidR="00EA770A">
          <w:rPr>
            <w:noProof/>
            <w:webHidden/>
          </w:rPr>
          <w:instrText xml:space="preserve"> PAGEREF _Toc362514398 \h </w:instrText>
        </w:r>
        <w:r>
          <w:rPr>
            <w:noProof/>
            <w:webHidden/>
          </w:rPr>
        </w:r>
        <w:r>
          <w:rPr>
            <w:noProof/>
            <w:webHidden/>
          </w:rPr>
          <w:fldChar w:fldCharType="separate"/>
        </w:r>
        <w:r w:rsidR="00085325">
          <w:rPr>
            <w:noProof/>
            <w:webHidden/>
          </w:rPr>
          <w:t>123</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399" w:history="1">
        <w:r w:rsidR="00EA770A" w:rsidRPr="00EB3877">
          <w:rPr>
            <w:rStyle w:val="a8"/>
            <w:noProof/>
          </w:rPr>
          <w:t>8.1 Производство строительных материалов.</w:t>
        </w:r>
        <w:r w:rsidR="00EA770A">
          <w:rPr>
            <w:noProof/>
            <w:webHidden/>
          </w:rPr>
          <w:tab/>
        </w:r>
        <w:r>
          <w:rPr>
            <w:noProof/>
            <w:webHidden/>
          </w:rPr>
          <w:fldChar w:fldCharType="begin"/>
        </w:r>
        <w:r w:rsidR="00EA770A">
          <w:rPr>
            <w:noProof/>
            <w:webHidden/>
          </w:rPr>
          <w:instrText xml:space="preserve"> PAGEREF _Toc362514399 \h </w:instrText>
        </w:r>
        <w:r>
          <w:rPr>
            <w:noProof/>
            <w:webHidden/>
          </w:rPr>
        </w:r>
        <w:r>
          <w:rPr>
            <w:noProof/>
            <w:webHidden/>
          </w:rPr>
          <w:fldChar w:fldCharType="separate"/>
        </w:r>
        <w:r w:rsidR="00085325">
          <w:rPr>
            <w:noProof/>
            <w:webHidden/>
          </w:rPr>
          <w:t>123</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400" w:history="1">
        <w:r w:rsidR="00EA770A" w:rsidRPr="00EB3877">
          <w:rPr>
            <w:rStyle w:val="a8"/>
            <w:noProof/>
          </w:rPr>
          <w:t>8.2. Подрядно- строительные организации.</w:t>
        </w:r>
        <w:r w:rsidR="00EA770A">
          <w:rPr>
            <w:noProof/>
            <w:webHidden/>
          </w:rPr>
          <w:tab/>
        </w:r>
        <w:r>
          <w:rPr>
            <w:noProof/>
            <w:webHidden/>
          </w:rPr>
          <w:fldChar w:fldCharType="begin"/>
        </w:r>
        <w:r w:rsidR="00EA770A">
          <w:rPr>
            <w:noProof/>
            <w:webHidden/>
          </w:rPr>
          <w:instrText xml:space="preserve"> PAGEREF _Toc362514400 \h </w:instrText>
        </w:r>
        <w:r>
          <w:rPr>
            <w:noProof/>
            <w:webHidden/>
          </w:rPr>
        </w:r>
        <w:r>
          <w:rPr>
            <w:noProof/>
            <w:webHidden/>
          </w:rPr>
          <w:fldChar w:fldCharType="separate"/>
        </w:r>
        <w:r w:rsidR="00085325">
          <w:rPr>
            <w:noProof/>
            <w:webHidden/>
          </w:rPr>
          <w:t>123</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401" w:history="1">
        <w:r w:rsidR="00EA770A" w:rsidRPr="00EB3877">
          <w:rPr>
            <w:rStyle w:val="a8"/>
            <w:noProof/>
          </w:rPr>
          <w:t>8.3. Жилищно-гражданское строительство.</w:t>
        </w:r>
        <w:r w:rsidR="00EA770A">
          <w:rPr>
            <w:noProof/>
            <w:webHidden/>
          </w:rPr>
          <w:tab/>
        </w:r>
        <w:r>
          <w:rPr>
            <w:noProof/>
            <w:webHidden/>
          </w:rPr>
          <w:fldChar w:fldCharType="begin"/>
        </w:r>
        <w:r w:rsidR="00EA770A">
          <w:rPr>
            <w:noProof/>
            <w:webHidden/>
          </w:rPr>
          <w:instrText xml:space="preserve"> PAGEREF _Toc362514401 \h </w:instrText>
        </w:r>
        <w:r>
          <w:rPr>
            <w:noProof/>
            <w:webHidden/>
          </w:rPr>
        </w:r>
        <w:r>
          <w:rPr>
            <w:noProof/>
            <w:webHidden/>
          </w:rPr>
          <w:fldChar w:fldCharType="separate"/>
        </w:r>
        <w:r w:rsidR="00085325">
          <w:rPr>
            <w:noProof/>
            <w:webHidden/>
          </w:rPr>
          <w:t>123</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402" w:history="1">
        <w:r w:rsidR="00EA770A" w:rsidRPr="00EB3877">
          <w:rPr>
            <w:rStyle w:val="a8"/>
            <w:noProof/>
          </w:rPr>
          <w:t>8.4 Промышленное и коммунальное строительство.</w:t>
        </w:r>
        <w:r w:rsidR="00EA770A">
          <w:rPr>
            <w:noProof/>
            <w:webHidden/>
          </w:rPr>
          <w:tab/>
        </w:r>
        <w:r>
          <w:rPr>
            <w:noProof/>
            <w:webHidden/>
          </w:rPr>
          <w:fldChar w:fldCharType="begin"/>
        </w:r>
        <w:r w:rsidR="00EA770A">
          <w:rPr>
            <w:noProof/>
            <w:webHidden/>
          </w:rPr>
          <w:instrText xml:space="preserve"> PAGEREF _Toc362514402 \h </w:instrText>
        </w:r>
        <w:r>
          <w:rPr>
            <w:noProof/>
            <w:webHidden/>
          </w:rPr>
        </w:r>
        <w:r>
          <w:rPr>
            <w:noProof/>
            <w:webHidden/>
          </w:rPr>
          <w:fldChar w:fldCharType="separate"/>
        </w:r>
        <w:r w:rsidR="00085325">
          <w:rPr>
            <w:noProof/>
            <w:webHidden/>
          </w:rPr>
          <w:t>124</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403" w:history="1">
        <w:r w:rsidR="00EA770A" w:rsidRPr="00EB3877">
          <w:rPr>
            <w:rStyle w:val="a8"/>
            <w:noProof/>
          </w:rPr>
          <w:t>9. Транспортный комплекс.</w:t>
        </w:r>
        <w:r w:rsidR="00EA770A">
          <w:rPr>
            <w:noProof/>
            <w:webHidden/>
          </w:rPr>
          <w:tab/>
        </w:r>
        <w:r>
          <w:rPr>
            <w:noProof/>
            <w:webHidden/>
          </w:rPr>
          <w:fldChar w:fldCharType="begin"/>
        </w:r>
        <w:r w:rsidR="00EA770A">
          <w:rPr>
            <w:noProof/>
            <w:webHidden/>
          </w:rPr>
          <w:instrText xml:space="preserve"> PAGEREF _Toc362514403 \h </w:instrText>
        </w:r>
        <w:r>
          <w:rPr>
            <w:noProof/>
            <w:webHidden/>
          </w:rPr>
        </w:r>
        <w:r>
          <w:rPr>
            <w:noProof/>
            <w:webHidden/>
          </w:rPr>
          <w:fldChar w:fldCharType="separate"/>
        </w:r>
        <w:r w:rsidR="00085325">
          <w:rPr>
            <w:noProof/>
            <w:webHidden/>
          </w:rPr>
          <w:t>124</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404" w:history="1">
        <w:r w:rsidR="00EA770A" w:rsidRPr="00EB3877">
          <w:rPr>
            <w:rStyle w:val="a8"/>
            <w:noProof/>
          </w:rPr>
          <w:t>9.1. Внешний транспорт.</w:t>
        </w:r>
        <w:r w:rsidR="00EA770A">
          <w:rPr>
            <w:noProof/>
            <w:webHidden/>
          </w:rPr>
          <w:tab/>
        </w:r>
        <w:r>
          <w:rPr>
            <w:noProof/>
            <w:webHidden/>
          </w:rPr>
          <w:fldChar w:fldCharType="begin"/>
        </w:r>
        <w:r w:rsidR="00EA770A">
          <w:rPr>
            <w:noProof/>
            <w:webHidden/>
          </w:rPr>
          <w:instrText xml:space="preserve"> PAGEREF _Toc362514404 \h </w:instrText>
        </w:r>
        <w:r>
          <w:rPr>
            <w:noProof/>
            <w:webHidden/>
          </w:rPr>
        </w:r>
        <w:r>
          <w:rPr>
            <w:noProof/>
            <w:webHidden/>
          </w:rPr>
          <w:fldChar w:fldCharType="separate"/>
        </w:r>
        <w:r w:rsidR="00085325">
          <w:rPr>
            <w:noProof/>
            <w:webHidden/>
          </w:rPr>
          <w:t>124</w:t>
        </w:r>
        <w:r>
          <w:rPr>
            <w:noProof/>
            <w:webHidden/>
          </w:rPr>
          <w:fldChar w:fldCharType="end"/>
        </w:r>
      </w:hyperlink>
    </w:p>
    <w:p w:rsidR="00EA770A" w:rsidRDefault="004F674E">
      <w:pPr>
        <w:pStyle w:val="22"/>
        <w:rPr>
          <w:rFonts w:asciiTheme="minorHAnsi" w:eastAsiaTheme="minorEastAsia" w:hAnsiTheme="minorHAnsi" w:cstheme="minorBidi"/>
          <w:b w:val="0"/>
          <w:bCs w:val="0"/>
          <w:noProof/>
          <w:sz w:val="22"/>
          <w:szCs w:val="22"/>
        </w:rPr>
      </w:pPr>
      <w:hyperlink w:anchor="_Toc362514405" w:history="1">
        <w:r w:rsidR="00EA770A" w:rsidRPr="00EB3877">
          <w:rPr>
            <w:rStyle w:val="a8"/>
            <w:noProof/>
          </w:rPr>
          <w:t>Воздушный транспорт</w:t>
        </w:r>
        <w:r w:rsidR="00EA770A">
          <w:rPr>
            <w:noProof/>
            <w:webHidden/>
          </w:rPr>
          <w:tab/>
        </w:r>
        <w:r>
          <w:rPr>
            <w:noProof/>
            <w:webHidden/>
          </w:rPr>
          <w:fldChar w:fldCharType="begin"/>
        </w:r>
        <w:r w:rsidR="00EA770A">
          <w:rPr>
            <w:noProof/>
            <w:webHidden/>
          </w:rPr>
          <w:instrText xml:space="preserve"> PAGEREF _Toc362514405 \h </w:instrText>
        </w:r>
        <w:r>
          <w:rPr>
            <w:noProof/>
            <w:webHidden/>
          </w:rPr>
        </w:r>
        <w:r>
          <w:rPr>
            <w:noProof/>
            <w:webHidden/>
          </w:rPr>
          <w:fldChar w:fldCharType="separate"/>
        </w:r>
        <w:r w:rsidR="00085325">
          <w:rPr>
            <w:noProof/>
            <w:webHidden/>
          </w:rPr>
          <w:t>125</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406" w:history="1">
        <w:r w:rsidR="00EA770A" w:rsidRPr="00EB3877">
          <w:rPr>
            <w:rStyle w:val="a8"/>
            <w:noProof/>
          </w:rPr>
          <w:t>10. Улично-дорожная сеть.</w:t>
        </w:r>
        <w:r w:rsidR="00EA770A">
          <w:rPr>
            <w:noProof/>
            <w:webHidden/>
          </w:rPr>
          <w:tab/>
        </w:r>
        <w:r>
          <w:rPr>
            <w:noProof/>
            <w:webHidden/>
          </w:rPr>
          <w:fldChar w:fldCharType="begin"/>
        </w:r>
        <w:r w:rsidR="00EA770A">
          <w:rPr>
            <w:noProof/>
            <w:webHidden/>
          </w:rPr>
          <w:instrText xml:space="preserve"> PAGEREF _Toc362514406 \h </w:instrText>
        </w:r>
        <w:r>
          <w:rPr>
            <w:noProof/>
            <w:webHidden/>
          </w:rPr>
        </w:r>
        <w:r>
          <w:rPr>
            <w:noProof/>
            <w:webHidden/>
          </w:rPr>
          <w:fldChar w:fldCharType="separate"/>
        </w:r>
        <w:r w:rsidR="00085325">
          <w:rPr>
            <w:noProof/>
            <w:webHidden/>
          </w:rPr>
          <w:t>126</w:t>
        </w:r>
        <w:r>
          <w:rPr>
            <w:noProof/>
            <w:webHidden/>
          </w:rPr>
          <w:fldChar w:fldCharType="end"/>
        </w:r>
      </w:hyperlink>
    </w:p>
    <w:p w:rsidR="00EA770A" w:rsidRDefault="004F674E">
      <w:pPr>
        <w:pStyle w:val="31"/>
        <w:rPr>
          <w:rFonts w:asciiTheme="minorHAnsi" w:eastAsiaTheme="minorEastAsia" w:hAnsiTheme="minorHAnsi" w:cstheme="minorBidi"/>
          <w:i w:val="0"/>
          <w:noProof/>
          <w:sz w:val="22"/>
          <w:szCs w:val="22"/>
        </w:rPr>
      </w:pPr>
      <w:hyperlink w:anchor="_Toc362514407" w:history="1">
        <w:r w:rsidR="00EA770A" w:rsidRPr="00EB3877">
          <w:rPr>
            <w:rStyle w:val="a8"/>
            <w:noProof/>
          </w:rPr>
          <w:t>Транспорт сельского поселения</w:t>
        </w:r>
        <w:r w:rsidR="00EA770A">
          <w:rPr>
            <w:noProof/>
            <w:webHidden/>
          </w:rPr>
          <w:tab/>
        </w:r>
        <w:r>
          <w:rPr>
            <w:noProof/>
            <w:webHidden/>
          </w:rPr>
          <w:fldChar w:fldCharType="begin"/>
        </w:r>
        <w:r w:rsidR="00EA770A">
          <w:rPr>
            <w:noProof/>
            <w:webHidden/>
          </w:rPr>
          <w:instrText xml:space="preserve"> PAGEREF _Toc362514407 \h </w:instrText>
        </w:r>
        <w:r>
          <w:rPr>
            <w:noProof/>
            <w:webHidden/>
          </w:rPr>
        </w:r>
        <w:r>
          <w:rPr>
            <w:noProof/>
            <w:webHidden/>
          </w:rPr>
          <w:fldChar w:fldCharType="separate"/>
        </w:r>
        <w:r w:rsidR="00085325">
          <w:rPr>
            <w:noProof/>
            <w:webHidden/>
          </w:rPr>
          <w:t>127</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408" w:history="1">
        <w:r w:rsidR="00EA770A" w:rsidRPr="00EB3877">
          <w:rPr>
            <w:rStyle w:val="a8"/>
            <w:noProof/>
          </w:rPr>
          <w:t>11. Инженерная инфраструктура</w:t>
        </w:r>
        <w:r w:rsidR="00EA770A">
          <w:rPr>
            <w:noProof/>
            <w:webHidden/>
          </w:rPr>
          <w:tab/>
        </w:r>
        <w:r>
          <w:rPr>
            <w:noProof/>
            <w:webHidden/>
          </w:rPr>
          <w:fldChar w:fldCharType="begin"/>
        </w:r>
        <w:r w:rsidR="00EA770A">
          <w:rPr>
            <w:noProof/>
            <w:webHidden/>
          </w:rPr>
          <w:instrText xml:space="preserve"> PAGEREF _Toc362514408 \h </w:instrText>
        </w:r>
        <w:r>
          <w:rPr>
            <w:noProof/>
            <w:webHidden/>
          </w:rPr>
        </w:r>
        <w:r>
          <w:rPr>
            <w:noProof/>
            <w:webHidden/>
          </w:rPr>
          <w:fldChar w:fldCharType="separate"/>
        </w:r>
        <w:r w:rsidR="00085325">
          <w:rPr>
            <w:noProof/>
            <w:webHidden/>
          </w:rPr>
          <w:t>128</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409" w:history="1">
        <w:r w:rsidR="00EA770A" w:rsidRPr="00EB3877">
          <w:rPr>
            <w:rStyle w:val="a8"/>
            <w:noProof/>
          </w:rPr>
          <w:t>12.  Электроснабжение</w:t>
        </w:r>
        <w:r w:rsidR="00EA770A">
          <w:rPr>
            <w:noProof/>
            <w:webHidden/>
          </w:rPr>
          <w:tab/>
        </w:r>
        <w:r>
          <w:rPr>
            <w:noProof/>
            <w:webHidden/>
          </w:rPr>
          <w:fldChar w:fldCharType="begin"/>
        </w:r>
        <w:r w:rsidR="00EA770A">
          <w:rPr>
            <w:noProof/>
            <w:webHidden/>
          </w:rPr>
          <w:instrText xml:space="preserve"> PAGEREF _Toc362514409 \h </w:instrText>
        </w:r>
        <w:r>
          <w:rPr>
            <w:noProof/>
            <w:webHidden/>
          </w:rPr>
        </w:r>
        <w:r>
          <w:rPr>
            <w:noProof/>
            <w:webHidden/>
          </w:rPr>
          <w:fldChar w:fldCharType="separate"/>
        </w:r>
        <w:r w:rsidR="00085325">
          <w:rPr>
            <w:noProof/>
            <w:webHidden/>
          </w:rPr>
          <w:t>128</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410" w:history="1">
        <w:r w:rsidR="00EA770A" w:rsidRPr="00EB3877">
          <w:rPr>
            <w:rStyle w:val="a8"/>
            <w:noProof/>
          </w:rPr>
          <w:t>13  Газоснабжение</w:t>
        </w:r>
        <w:r w:rsidR="00EA770A">
          <w:rPr>
            <w:noProof/>
            <w:webHidden/>
          </w:rPr>
          <w:tab/>
        </w:r>
        <w:r>
          <w:rPr>
            <w:noProof/>
            <w:webHidden/>
          </w:rPr>
          <w:fldChar w:fldCharType="begin"/>
        </w:r>
        <w:r w:rsidR="00EA770A">
          <w:rPr>
            <w:noProof/>
            <w:webHidden/>
          </w:rPr>
          <w:instrText xml:space="preserve"> PAGEREF _Toc362514410 \h </w:instrText>
        </w:r>
        <w:r>
          <w:rPr>
            <w:noProof/>
            <w:webHidden/>
          </w:rPr>
        </w:r>
        <w:r>
          <w:rPr>
            <w:noProof/>
            <w:webHidden/>
          </w:rPr>
          <w:fldChar w:fldCharType="separate"/>
        </w:r>
        <w:r w:rsidR="00085325">
          <w:rPr>
            <w:noProof/>
            <w:webHidden/>
          </w:rPr>
          <w:t>129</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411" w:history="1">
        <w:r w:rsidR="00EA770A" w:rsidRPr="00EB3877">
          <w:rPr>
            <w:rStyle w:val="a8"/>
            <w:noProof/>
          </w:rPr>
          <w:t>14. Водоснабжение</w:t>
        </w:r>
        <w:r w:rsidR="00EA770A">
          <w:rPr>
            <w:noProof/>
            <w:webHidden/>
          </w:rPr>
          <w:tab/>
        </w:r>
        <w:r>
          <w:rPr>
            <w:noProof/>
            <w:webHidden/>
          </w:rPr>
          <w:fldChar w:fldCharType="begin"/>
        </w:r>
        <w:r w:rsidR="00EA770A">
          <w:rPr>
            <w:noProof/>
            <w:webHidden/>
          </w:rPr>
          <w:instrText xml:space="preserve"> PAGEREF _Toc362514411 \h </w:instrText>
        </w:r>
        <w:r>
          <w:rPr>
            <w:noProof/>
            <w:webHidden/>
          </w:rPr>
        </w:r>
        <w:r>
          <w:rPr>
            <w:noProof/>
            <w:webHidden/>
          </w:rPr>
          <w:fldChar w:fldCharType="separate"/>
        </w:r>
        <w:r w:rsidR="00085325">
          <w:rPr>
            <w:noProof/>
            <w:webHidden/>
          </w:rPr>
          <w:t>130</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412" w:history="1">
        <w:r w:rsidR="00EA770A" w:rsidRPr="00EB3877">
          <w:rPr>
            <w:rStyle w:val="a8"/>
            <w:noProof/>
          </w:rPr>
          <w:t>14.1. Водоотведение (Канализация)</w:t>
        </w:r>
        <w:r w:rsidR="00EA770A">
          <w:rPr>
            <w:noProof/>
            <w:webHidden/>
          </w:rPr>
          <w:tab/>
        </w:r>
        <w:r>
          <w:rPr>
            <w:noProof/>
            <w:webHidden/>
          </w:rPr>
          <w:fldChar w:fldCharType="begin"/>
        </w:r>
        <w:r w:rsidR="00EA770A">
          <w:rPr>
            <w:noProof/>
            <w:webHidden/>
          </w:rPr>
          <w:instrText xml:space="preserve"> PAGEREF _Toc362514412 \h </w:instrText>
        </w:r>
        <w:r>
          <w:rPr>
            <w:noProof/>
            <w:webHidden/>
          </w:rPr>
        </w:r>
        <w:r>
          <w:rPr>
            <w:noProof/>
            <w:webHidden/>
          </w:rPr>
          <w:fldChar w:fldCharType="separate"/>
        </w:r>
        <w:r w:rsidR="00085325">
          <w:rPr>
            <w:noProof/>
            <w:webHidden/>
          </w:rPr>
          <w:t>131</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413" w:history="1">
        <w:r w:rsidR="00EA770A" w:rsidRPr="00EB3877">
          <w:rPr>
            <w:rStyle w:val="a8"/>
            <w:noProof/>
          </w:rPr>
          <w:t>14.2. Теплоснабжение</w:t>
        </w:r>
        <w:r w:rsidR="00EA770A">
          <w:rPr>
            <w:noProof/>
            <w:webHidden/>
          </w:rPr>
          <w:tab/>
        </w:r>
        <w:r>
          <w:rPr>
            <w:noProof/>
            <w:webHidden/>
          </w:rPr>
          <w:fldChar w:fldCharType="begin"/>
        </w:r>
        <w:r w:rsidR="00EA770A">
          <w:rPr>
            <w:noProof/>
            <w:webHidden/>
          </w:rPr>
          <w:instrText xml:space="preserve"> PAGEREF _Toc362514413 \h </w:instrText>
        </w:r>
        <w:r>
          <w:rPr>
            <w:noProof/>
            <w:webHidden/>
          </w:rPr>
        </w:r>
        <w:r>
          <w:rPr>
            <w:noProof/>
            <w:webHidden/>
          </w:rPr>
          <w:fldChar w:fldCharType="separate"/>
        </w:r>
        <w:r w:rsidR="00085325">
          <w:rPr>
            <w:noProof/>
            <w:webHidden/>
          </w:rPr>
          <w:t>132</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414" w:history="1">
        <w:r w:rsidR="00EA770A" w:rsidRPr="00EB3877">
          <w:rPr>
            <w:rStyle w:val="a8"/>
            <w:noProof/>
          </w:rPr>
          <w:t>15. Связь</w:t>
        </w:r>
        <w:r w:rsidR="00EA770A">
          <w:rPr>
            <w:noProof/>
            <w:webHidden/>
          </w:rPr>
          <w:tab/>
        </w:r>
        <w:r>
          <w:rPr>
            <w:noProof/>
            <w:webHidden/>
          </w:rPr>
          <w:fldChar w:fldCharType="begin"/>
        </w:r>
        <w:r w:rsidR="00EA770A">
          <w:rPr>
            <w:noProof/>
            <w:webHidden/>
          </w:rPr>
          <w:instrText xml:space="preserve"> PAGEREF _Toc362514414 \h </w:instrText>
        </w:r>
        <w:r>
          <w:rPr>
            <w:noProof/>
            <w:webHidden/>
          </w:rPr>
        </w:r>
        <w:r>
          <w:rPr>
            <w:noProof/>
            <w:webHidden/>
          </w:rPr>
          <w:fldChar w:fldCharType="separate"/>
        </w:r>
        <w:r w:rsidR="00085325">
          <w:rPr>
            <w:noProof/>
            <w:webHidden/>
          </w:rPr>
          <w:t>132</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415" w:history="1">
        <w:r w:rsidR="00EA770A" w:rsidRPr="00EB3877">
          <w:rPr>
            <w:rStyle w:val="a8"/>
            <w:noProof/>
          </w:rPr>
          <w:t>16. Инженерная подготовка территории</w:t>
        </w:r>
        <w:r w:rsidR="00EA770A">
          <w:rPr>
            <w:noProof/>
            <w:webHidden/>
          </w:rPr>
          <w:tab/>
        </w:r>
        <w:r>
          <w:rPr>
            <w:noProof/>
            <w:webHidden/>
          </w:rPr>
          <w:fldChar w:fldCharType="begin"/>
        </w:r>
        <w:r w:rsidR="00EA770A">
          <w:rPr>
            <w:noProof/>
            <w:webHidden/>
          </w:rPr>
          <w:instrText xml:space="preserve"> PAGEREF _Toc362514415 \h </w:instrText>
        </w:r>
        <w:r>
          <w:rPr>
            <w:noProof/>
            <w:webHidden/>
          </w:rPr>
        </w:r>
        <w:r>
          <w:rPr>
            <w:noProof/>
            <w:webHidden/>
          </w:rPr>
          <w:fldChar w:fldCharType="separate"/>
        </w:r>
        <w:r w:rsidR="00085325">
          <w:rPr>
            <w:noProof/>
            <w:webHidden/>
          </w:rPr>
          <w:t>132</w:t>
        </w:r>
        <w:r>
          <w:rPr>
            <w:noProof/>
            <w:webHidden/>
          </w:rPr>
          <w:fldChar w:fldCharType="end"/>
        </w:r>
      </w:hyperlink>
    </w:p>
    <w:p w:rsidR="00EA770A" w:rsidRDefault="004F674E">
      <w:pPr>
        <w:pStyle w:val="22"/>
        <w:rPr>
          <w:rFonts w:asciiTheme="minorHAnsi" w:eastAsiaTheme="minorEastAsia" w:hAnsiTheme="minorHAnsi" w:cstheme="minorBidi"/>
          <w:b w:val="0"/>
          <w:bCs w:val="0"/>
          <w:noProof/>
          <w:sz w:val="22"/>
          <w:szCs w:val="22"/>
        </w:rPr>
      </w:pPr>
      <w:hyperlink w:anchor="_Toc362514416" w:history="1">
        <w:r w:rsidR="00EA770A" w:rsidRPr="00EB3877">
          <w:rPr>
            <w:rStyle w:val="a8"/>
            <w:i/>
            <w:noProof/>
          </w:rPr>
          <w:t>Вертикальная планировка</w:t>
        </w:r>
        <w:r w:rsidR="00EA770A">
          <w:rPr>
            <w:noProof/>
            <w:webHidden/>
          </w:rPr>
          <w:tab/>
        </w:r>
        <w:r>
          <w:rPr>
            <w:noProof/>
            <w:webHidden/>
          </w:rPr>
          <w:fldChar w:fldCharType="begin"/>
        </w:r>
        <w:r w:rsidR="00EA770A">
          <w:rPr>
            <w:noProof/>
            <w:webHidden/>
          </w:rPr>
          <w:instrText xml:space="preserve"> PAGEREF _Toc362514416 \h </w:instrText>
        </w:r>
        <w:r>
          <w:rPr>
            <w:noProof/>
            <w:webHidden/>
          </w:rPr>
        </w:r>
        <w:r>
          <w:rPr>
            <w:noProof/>
            <w:webHidden/>
          </w:rPr>
          <w:fldChar w:fldCharType="separate"/>
        </w:r>
        <w:r w:rsidR="00085325">
          <w:rPr>
            <w:noProof/>
            <w:webHidden/>
          </w:rPr>
          <w:t>133</w:t>
        </w:r>
        <w:r>
          <w:rPr>
            <w:noProof/>
            <w:webHidden/>
          </w:rPr>
          <w:fldChar w:fldCharType="end"/>
        </w:r>
      </w:hyperlink>
    </w:p>
    <w:p w:rsidR="00EA770A" w:rsidRDefault="004F674E">
      <w:pPr>
        <w:pStyle w:val="22"/>
        <w:rPr>
          <w:rFonts w:asciiTheme="minorHAnsi" w:eastAsiaTheme="minorEastAsia" w:hAnsiTheme="minorHAnsi" w:cstheme="minorBidi"/>
          <w:b w:val="0"/>
          <w:bCs w:val="0"/>
          <w:noProof/>
          <w:sz w:val="22"/>
          <w:szCs w:val="22"/>
        </w:rPr>
      </w:pPr>
      <w:hyperlink w:anchor="_Toc362514417" w:history="1">
        <w:r w:rsidR="00EA770A" w:rsidRPr="00EB3877">
          <w:rPr>
            <w:rStyle w:val="a8"/>
            <w:noProof/>
          </w:rPr>
          <w:t>Организация поверхностного стока</w:t>
        </w:r>
        <w:r w:rsidR="00EA770A">
          <w:rPr>
            <w:noProof/>
            <w:webHidden/>
          </w:rPr>
          <w:tab/>
        </w:r>
        <w:r>
          <w:rPr>
            <w:noProof/>
            <w:webHidden/>
          </w:rPr>
          <w:fldChar w:fldCharType="begin"/>
        </w:r>
        <w:r w:rsidR="00EA770A">
          <w:rPr>
            <w:noProof/>
            <w:webHidden/>
          </w:rPr>
          <w:instrText xml:space="preserve"> PAGEREF _Toc362514417 \h </w:instrText>
        </w:r>
        <w:r>
          <w:rPr>
            <w:noProof/>
            <w:webHidden/>
          </w:rPr>
        </w:r>
        <w:r>
          <w:rPr>
            <w:noProof/>
            <w:webHidden/>
          </w:rPr>
          <w:fldChar w:fldCharType="separate"/>
        </w:r>
        <w:r w:rsidR="00085325">
          <w:rPr>
            <w:noProof/>
            <w:webHidden/>
          </w:rPr>
          <w:t>134</w:t>
        </w:r>
        <w:r>
          <w:rPr>
            <w:noProof/>
            <w:webHidden/>
          </w:rPr>
          <w:fldChar w:fldCharType="end"/>
        </w:r>
      </w:hyperlink>
    </w:p>
    <w:p w:rsidR="00EA770A" w:rsidRDefault="004F674E">
      <w:pPr>
        <w:pStyle w:val="22"/>
        <w:rPr>
          <w:rFonts w:asciiTheme="minorHAnsi" w:eastAsiaTheme="minorEastAsia" w:hAnsiTheme="minorHAnsi" w:cstheme="minorBidi"/>
          <w:b w:val="0"/>
          <w:bCs w:val="0"/>
          <w:noProof/>
          <w:sz w:val="22"/>
          <w:szCs w:val="22"/>
        </w:rPr>
      </w:pPr>
      <w:hyperlink w:anchor="_Toc362514418" w:history="1">
        <w:r w:rsidR="00EA770A" w:rsidRPr="00EB3877">
          <w:rPr>
            <w:rStyle w:val="a8"/>
            <w:noProof/>
          </w:rPr>
          <w:t>Осушение заболоченных участков</w:t>
        </w:r>
        <w:r w:rsidR="00EA770A">
          <w:rPr>
            <w:noProof/>
            <w:webHidden/>
          </w:rPr>
          <w:tab/>
        </w:r>
        <w:r>
          <w:rPr>
            <w:noProof/>
            <w:webHidden/>
          </w:rPr>
          <w:fldChar w:fldCharType="begin"/>
        </w:r>
        <w:r w:rsidR="00EA770A">
          <w:rPr>
            <w:noProof/>
            <w:webHidden/>
          </w:rPr>
          <w:instrText xml:space="preserve"> PAGEREF _Toc362514418 \h </w:instrText>
        </w:r>
        <w:r>
          <w:rPr>
            <w:noProof/>
            <w:webHidden/>
          </w:rPr>
        </w:r>
        <w:r>
          <w:rPr>
            <w:noProof/>
            <w:webHidden/>
          </w:rPr>
          <w:fldChar w:fldCharType="separate"/>
        </w:r>
        <w:r w:rsidR="00085325">
          <w:rPr>
            <w:noProof/>
            <w:webHidden/>
          </w:rPr>
          <w:t>134</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419" w:history="1">
        <w:r w:rsidR="00EA770A" w:rsidRPr="00EB3877">
          <w:rPr>
            <w:rStyle w:val="a8"/>
            <w:noProof/>
          </w:rPr>
          <w:t>17. Благоустройство.</w:t>
        </w:r>
        <w:r w:rsidR="00EA770A">
          <w:rPr>
            <w:noProof/>
            <w:webHidden/>
          </w:rPr>
          <w:tab/>
        </w:r>
        <w:r>
          <w:rPr>
            <w:noProof/>
            <w:webHidden/>
          </w:rPr>
          <w:fldChar w:fldCharType="begin"/>
        </w:r>
        <w:r w:rsidR="00EA770A">
          <w:rPr>
            <w:noProof/>
            <w:webHidden/>
          </w:rPr>
          <w:instrText xml:space="preserve"> PAGEREF _Toc362514419 \h </w:instrText>
        </w:r>
        <w:r>
          <w:rPr>
            <w:noProof/>
            <w:webHidden/>
          </w:rPr>
        </w:r>
        <w:r>
          <w:rPr>
            <w:noProof/>
            <w:webHidden/>
          </w:rPr>
          <w:fldChar w:fldCharType="separate"/>
        </w:r>
        <w:r w:rsidR="00085325">
          <w:rPr>
            <w:noProof/>
            <w:webHidden/>
          </w:rPr>
          <w:t>135</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420" w:history="1">
        <w:r w:rsidR="00EA770A" w:rsidRPr="00EB3877">
          <w:rPr>
            <w:rStyle w:val="a8"/>
            <w:noProof/>
          </w:rPr>
          <w:t>17.1. Озеленение территории</w:t>
        </w:r>
        <w:r w:rsidR="00EA770A">
          <w:rPr>
            <w:noProof/>
            <w:webHidden/>
          </w:rPr>
          <w:tab/>
        </w:r>
        <w:r>
          <w:rPr>
            <w:noProof/>
            <w:webHidden/>
          </w:rPr>
          <w:fldChar w:fldCharType="begin"/>
        </w:r>
        <w:r w:rsidR="00EA770A">
          <w:rPr>
            <w:noProof/>
            <w:webHidden/>
          </w:rPr>
          <w:instrText xml:space="preserve"> PAGEREF _Toc362514420 \h </w:instrText>
        </w:r>
        <w:r>
          <w:rPr>
            <w:noProof/>
            <w:webHidden/>
          </w:rPr>
        </w:r>
        <w:r>
          <w:rPr>
            <w:noProof/>
            <w:webHidden/>
          </w:rPr>
          <w:fldChar w:fldCharType="separate"/>
        </w:r>
        <w:r w:rsidR="00085325">
          <w:rPr>
            <w:noProof/>
            <w:webHidden/>
          </w:rPr>
          <w:t>135</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421" w:history="1">
        <w:r w:rsidR="00EA770A" w:rsidRPr="00EB3877">
          <w:rPr>
            <w:rStyle w:val="a8"/>
            <w:noProof/>
          </w:rPr>
          <w:t>17.2. Искусственные покрытия и малые формы</w:t>
        </w:r>
        <w:r w:rsidR="00EA770A">
          <w:rPr>
            <w:noProof/>
            <w:webHidden/>
          </w:rPr>
          <w:tab/>
        </w:r>
        <w:r>
          <w:rPr>
            <w:noProof/>
            <w:webHidden/>
          </w:rPr>
          <w:fldChar w:fldCharType="begin"/>
        </w:r>
        <w:r w:rsidR="00EA770A">
          <w:rPr>
            <w:noProof/>
            <w:webHidden/>
          </w:rPr>
          <w:instrText xml:space="preserve"> PAGEREF _Toc362514421 \h </w:instrText>
        </w:r>
        <w:r>
          <w:rPr>
            <w:noProof/>
            <w:webHidden/>
          </w:rPr>
        </w:r>
        <w:r>
          <w:rPr>
            <w:noProof/>
            <w:webHidden/>
          </w:rPr>
          <w:fldChar w:fldCharType="separate"/>
        </w:r>
        <w:r w:rsidR="00085325">
          <w:rPr>
            <w:noProof/>
            <w:webHidden/>
          </w:rPr>
          <w:t>136</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422" w:history="1">
        <w:r w:rsidR="00EA770A" w:rsidRPr="00EB3877">
          <w:rPr>
            <w:rStyle w:val="a8"/>
            <w:noProof/>
          </w:rPr>
          <w:t>17.3. Освещение</w:t>
        </w:r>
        <w:r w:rsidR="00EA770A">
          <w:rPr>
            <w:noProof/>
            <w:webHidden/>
          </w:rPr>
          <w:tab/>
        </w:r>
        <w:r>
          <w:rPr>
            <w:noProof/>
            <w:webHidden/>
          </w:rPr>
          <w:fldChar w:fldCharType="begin"/>
        </w:r>
        <w:r w:rsidR="00EA770A">
          <w:rPr>
            <w:noProof/>
            <w:webHidden/>
          </w:rPr>
          <w:instrText xml:space="preserve"> PAGEREF _Toc362514422 \h </w:instrText>
        </w:r>
        <w:r>
          <w:rPr>
            <w:noProof/>
            <w:webHidden/>
          </w:rPr>
        </w:r>
        <w:r>
          <w:rPr>
            <w:noProof/>
            <w:webHidden/>
          </w:rPr>
          <w:fldChar w:fldCharType="separate"/>
        </w:r>
        <w:r w:rsidR="00085325">
          <w:rPr>
            <w:noProof/>
            <w:webHidden/>
          </w:rPr>
          <w:t>137</w:t>
        </w:r>
        <w:r>
          <w:rPr>
            <w:noProof/>
            <w:webHidden/>
          </w:rPr>
          <w:fldChar w:fldCharType="end"/>
        </w:r>
      </w:hyperlink>
    </w:p>
    <w:p w:rsidR="00EA770A" w:rsidRDefault="004F674E">
      <w:pPr>
        <w:pStyle w:val="11"/>
        <w:rPr>
          <w:rFonts w:asciiTheme="minorHAnsi" w:eastAsiaTheme="minorEastAsia" w:hAnsiTheme="minorHAnsi" w:cstheme="minorBidi"/>
          <w:b w:val="0"/>
          <w:bCs w:val="0"/>
          <w:noProof/>
          <w:sz w:val="22"/>
          <w:szCs w:val="22"/>
        </w:rPr>
      </w:pPr>
      <w:hyperlink w:anchor="_Toc362514423" w:history="1">
        <w:r w:rsidR="00EA770A" w:rsidRPr="00EB3877">
          <w:rPr>
            <w:rStyle w:val="a8"/>
            <w:noProof/>
          </w:rPr>
          <w:t>17.4. Мусороудаление и мусоропереработка</w:t>
        </w:r>
        <w:r w:rsidR="00EA770A">
          <w:rPr>
            <w:noProof/>
            <w:webHidden/>
          </w:rPr>
          <w:tab/>
        </w:r>
        <w:r>
          <w:rPr>
            <w:noProof/>
            <w:webHidden/>
          </w:rPr>
          <w:fldChar w:fldCharType="begin"/>
        </w:r>
        <w:r w:rsidR="00EA770A">
          <w:rPr>
            <w:noProof/>
            <w:webHidden/>
          </w:rPr>
          <w:instrText xml:space="preserve"> PAGEREF _Toc362514423 \h </w:instrText>
        </w:r>
        <w:r>
          <w:rPr>
            <w:noProof/>
            <w:webHidden/>
          </w:rPr>
        </w:r>
        <w:r>
          <w:rPr>
            <w:noProof/>
            <w:webHidden/>
          </w:rPr>
          <w:fldChar w:fldCharType="separate"/>
        </w:r>
        <w:r w:rsidR="00085325">
          <w:rPr>
            <w:noProof/>
            <w:webHidden/>
          </w:rPr>
          <w:t>138</w:t>
        </w:r>
        <w:r>
          <w:rPr>
            <w:noProof/>
            <w:webHidden/>
          </w:rPr>
          <w:fldChar w:fldCharType="end"/>
        </w:r>
      </w:hyperlink>
    </w:p>
    <w:p w:rsidR="0054270A" w:rsidRDefault="004F674E" w:rsidP="0054270A">
      <w:pPr>
        <w:rPr>
          <w:color w:val="FF0000"/>
        </w:rPr>
      </w:pPr>
      <w:r w:rsidRPr="00E72389">
        <w:rPr>
          <w:color w:val="FF0000"/>
        </w:rPr>
        <w:fldChar w:fldCharType="end"/>
      </w:r>
      <w:r w:rsidR="0054270A">
        <w:rPr>
          <w:color w:val="FF0000"/>
        </w:rPr>
        <w:br w:type="page"/>
      </w:r>
    </w:p>
    <w:p w:rsidR="0054270A" w:rsidRPr="00B45478" w:rsidRDefault="0054270A" w:rsidP="00B45478">
      <w:pPr>
        <w:pStyle w:val="1"/>
      </w:pPr>
      <w:bookmarkStart w:id="0" w:name="_Toc362514353"/>
      <w:r w:rsidRPr="00B45478">
        <w:lastRenderedPageBreak/>
        <w:t>Введение</w:t>
      </w:r>
      <w:bookmarkEnd w:id="0"/>
    </w:p>
    <w:p w:rsidR="0054270A" w:rsidRPr="00C760C3" w:rsidRDefault="0054270A" w:rsidP="0054270A">
      <w:pPr>
        <w:spacing w:line="360" w:lineRule="auto"/>
        <w:ind w:firstLine="708"/>
        <w:rPr>
          <w:color w:val="000000"/>
          <w:sz w:val="28"/>
          <w:szCs w:val="28"/>
        </w:rPr>
      </w:pPr>
    </w:p>
    <w:p w:rsidR="0054270A" w:rsidRPr="00C760C3" w:rsidRDefault="0054270A" w:rsidP="0054270A">
      <w:pPr>
        <w:spacing w:line="360" w:lineRule="auto"/>
        <w:ind w:firstLine="708"/>
        <w:jc w:val="both"/>
        <w:rPr>
          <w:bCs/>
          <w:color w:val="000000"/>
          <w:spacing w:val="20"/>
          <w:sz w:val="28"/>
          <w:szCs w:val="28"/>
        </w:rPr>
      </w:pPr>
      <w:proofErr w:type="gramStart"/>
      <w:r w:rsidRPr="00C760C3">
        <w:rPr>
          <w:color w:val="000000"/>
          <w:sz w:val="28"/>
          <w:szCs w:val="28"/>
        </w:rPr>
        <w:t xml:space="preserve">Настоящая работа выполнена на основании </w:t>
      </w:r>
      <w:r w:rsidR="00EE7B91" w:rsidRPr="00EE7B91">
        <w:rPr>
          <w:sz w:val="28"/>
          <w:szCs w:val="28"/>
        </w:rPr>
        <w:t>Госуд</w:t>
      </w:r>
      <w:r w:rsidR="00B45478">
        <w:rPr>
          <w:sz w:val="28"/>
          <w:szCs w:val="28"/>
        </w:rPr>
        <w:t>арственного Контракта   от 12.02</w:t>
      </w:r>
      <w:r w:rsidR="00EE7B91" w:rsidRPr="00EE7B91">
        <w:rPr>
          <w:sz w:val="28"/>
          <w:szCs w:val="28"/>
        </w:rPr>
        <w:t>.2013г.</w:t>
      </w:r>
      <w:r w:rsidRPr="00EE7B91">
        <w:rPr>
          <w:sz w:val="28"/>
          <w:szCs w:val="28"/>
        </w:rPr>
        <w:t xml:space="preserve"> №0</w:t>
      </w:r>
      <w:r w:rsidR="00EE7B91" w:rsidRPr="00EE7B91">
        <w:rPr>
          <w:sz w:val="28"/>
          <w:szCs w:val="28"/>
        </w:rPr>
        <w:t>2</w:t>
      </w:r>
      <w:r w:rsidRPr="00C760C3">
        <w:rPr>
          <w:color w:val="000000"/>
          <w:sz w:val="28"/>
          <w:szCs w:val="28"/>
        </w:rPr>
        <w:t xml:space="preserve"> </w:t>
      </w:r>
      <w:r w:rsidR="00EE7B91">
        <w:rPr>
          <w:color w:val="000000"/>
          <w:sz w:val="28"/>
          <w:szCs w:val="28"/>
        </w:rPr>
        <w:t xml:space="preserve"> </w:t>
      </w:r>
      <w:r w:rsidRPr="00C760C3">
        <w:rPr>
          <w:color w:val="000000"/>
          <w:sz w:val="28"/>
          <w:szCs w:val="28"/>
        </w:rPr>
        <w:t>по разработке генерального плана и правил землепол</w:t>
      </w:r>
      <w:r w:rsidR="005F6140">
        <w:rPr>
          <w:color w:val="000000"/>
          <w:sz w:val="28"/>
          <w:szCs w:val="28"/>
        </w:rPr>
        <w:t xml:space="preserve">ьзования и застройки </w:t>
      </w:r>
      <w:proofErr w:type="spellStart"/>
      <w:r w:rsidR="006E5986">
        <w:rPr>
          <w:color w:val="000000"/>
          <w:sz w:val="28"/>
          <w:szCs w:val="28"/>
        </w:rPr>
        <w:t>Даргавского</w:t>
      </w:r>
      <w:proofErr w:type="spellEnd"/>
      <w:r w:rsidR="006E5986">
        <w:rPr>
          <w:color w:val="000000"/>
          <w:sz w:val="28"/>
          <w:szCs w:val="28"/>
        </w:rPr>
        <w:t xml:space="preserve"> </w:t>
      </w:r>
      <w:r w:rsidR="005F6140">
        <w:rPr>
          <w:color w:val="000000"/>
          <w:sz w:val="28"/>
          <w:szCs w:val="28"/>
        </w:rPr>
        <w:t xml:space="preserve">сельского поселения Пригородного </w:t>
      </w:r>
      <w:r>
        <w:rPr>
          <w:color w:val="000000"/>
          <w:sz w:val="28"/>
          <w:szCs w:val="28"/>
        </w:rPr>
        <w:t xml:space="preserve">района </w:t>
      </w:r>
      <w:proofErr w:type="spellStart"/>
      <w:r>
        <w:rPr>
          <w:color w:val="000000"/>
          <w:sz w:val="28"/>
          <w:szCs w:val="28"/>
        </w:rPr>
        <w:t>РСО-Алания</w:t>
      </w:r>
      <w:proofErr w:type="spellEnd"/>
      <w:r w:rsidRPr="00C760C3">
        <w:rPr>
          <w:color w:val="000000"/>
          <w:sz w:val="28"/>
          <w:szCs w:val="28"/>
        </w:rPr>
        <w:t xml:space="preserve"> и в соответствии с Техническим заданием,  заключенного между ФГУП основанное на праве хозяйственного ведения, </w:t>
      </w:r>
      <w:r w:rsidRPr="00C760C3">
        <w:rPr>
          <w:bCs/>
          <w:color w:val="000000"/>
          <w:spacing w:val="20"/>
          <w:sz w:val="28"/>
          <w:szCs w:val="28"/>
        </w:rPr>
        <w:t>«Российский государственный центр инвентаризации и учета объектов недвижимост</w:t>
      </w:r>
      <w:r w:rsidR="00681955" w:rsidRPr="00C760C3">
        <w:rPr>
          <w:bCs/>
          <w:color w:val="000000"/>
          <w:spacing w:val="20"/>
          <w:sz w:val="28"/>
          <w:szCs w:val="28"/>
        </w:rPr>
        <w:t>и -</w:t>
      </w:r>
      <w:r w:rsidRPr="00C760C3">
        <w:rPr>
          <w:bCs/>
          <w:color w:val="000000"/>
          <w:spacing w:val="20"/>
          <w:sz w:val="28"/>
          <w:szCs w:val="28"/>
        </w:rPr>
        <w:t xml:space="preserve"> Федеральное бюро технической инвентаризации» филиал по Кабардино-Балкарской республике </w:t>
      </w:r>
      <w:r w:rsidRPr="00C760C3">
        <w:rPr>
          <w:color w:val="000000"/>
          <w:sz w:val="28"/>
          <w:szCs w:val="28"/>
        </w:rPr>
        <w:t xml:space="preserve">и администрацией </w:t>
      </w:r>
      <w:proofErr w:type="spellStart"/>
      <w:r w:rsidR="006E5986">
        <w:rPr>
          <w:color w:val="000000"/>
          <w:sz w:val="28"/>
          <w:szCs w:val="28"/>
        </w:rPr>
        <w:t>Даргавского</w:t>
      </w:r>
      <w:proofErr w:type="spellEnd"/>
      <w:r w:rsidR="006E5986">
        <w:rPr>
          <w:color w:val="000000"/>
          <w:sz w:val="28"/>
          <w:szCs w:val="28"/>
        </w:rPr>
        <w:t xml:space="preserve"> </w:t>
      </w:r>
      <w:r w:rsidR="005F6140">
        <w:rPr>
          <w:color w:val="000000"/>
          <w:sz w:val="28"/>
          <w:szCs w:val="28"/>
        </w:rPr>
        <w:t>сельского</w:t>
      </w:r>
      <w:proofErr w:type="gramEnd"/>
      <w:r w:rsidRPr="00C760C3">
        <w:rPr>
          <w:color w:val="000000"/>
          <w:sz w:val="28"/>
          <w:szCs w:val="28"/>
        </w:rPr>
        <w:t xml:space="preserve"> поселения </w:t>
      </w:r>
      <w:r w:rsidR="005F6140">
        <w:rPr>
          <w:color w:val="000000"/>
          <w:sz w:val="28"/>
          <w:szCs w:val="28"/>
        </w:rPr>
        <w:t>Пригородного</w:t>
      </w:r>
      <w:r w:rsidRPr="00C760C3">
        <w:rPr>
          <w:color w:val="000000"/>
          <w:sz w:val="28"/>
          <w:szCs w:val="28"/>
        </w:rPr>
        <w:t xml:space="preserve"> </w:t>
      </w:r>
      <w:r>
        <w:rPr>
          <w:color w:val="000000"/>
          <w:sz w:val="28"/>
          <w:szCs w:val="28"/>
        </w:rPr>
        <w:t xml:space="preserve"> района </w:t>
      </w:r>
      <w:proofErr w:type="spellStart"/>
      <w:r>
        <w:rPr>
          <w:color w:val="000000"/>
          <w:sz w:val="28"/>
          <w:szCs w:val="28"/>
        </w:rPr>
        <w:t>РСО-Алания</w:t>
      </w:r>
      <w:proofErr w:type="spellEnd"/>
      <w:r w:rsidRPr="00C760C3">
        <w:rPr>
          <w:color w:val="000000"/>
          <w:sz w:val="28"/>
          <w:szCs w:val="28"/>
        </w:rPr>
        <w:t>.</w:t>
      </w:r>
    </w:p>
    <w:p w:rsidR="0054270A" w:rsidRPr="00C760C3" w:rsidRDefault="0054270A" w:rsidP="0054270A">
      <w:pPr>
        <w:spacing w:line="360" w:lineRule="auto"/>
        <w:ind w:firstLine="708"/>
        <w:jc w:val="both"/>
        <w:rPr>
          <w:color w:val="000000"/>
          <w:sz w:val="28"/>
          <w:szCs w:val="28"/>
        </w:rPr>
      </w:pPr>
      <w:r w:rsidRPr="00C760C3">
        <w:rPr>
          <w:color w:val="000000"/>
          <w:sz w:val="28"/>
          <w:szCs w:val="28"/>
        </w:rPr>
        <w:t>Муниципальное образование</w:t>
      </w:r>
      <w:r w:rsidR="005F6140">
        <w:rPr>
          <w:color w:val="000000"/>
          <w:sz w:val="28"/>
          <w:szCs w:val="28"/>
        </w:rPr>
        <w:t xml:space="preserve"> </w:t>
      </w:r>
      <w:proofErr w:type="spellStart"/>
      <w:r w:rsidR="006E5986">
        <w:rPr>
          <w:color w:val="000000"/>
          <w:sz w:val="28"/>
          <w:szCs w:val="28"/>
        </w:rPr>
        <w:t>Даргавского</w:t>
      </w:r>
      <w:proofErr w:type="spellEnd"/>
      <w:r w:rsidR="006E5986">
        <w:rPr>
          <w:color w:val="000000"/>
          <w:sz w:val="28"/>
          <w:szCs w:val="28"/>
        </w:rPr>
        <w:t xml:space="preserve"> </w:t>
      </w:r>
      <w:r w:rsidR="005F6140">
        <w:rPr>
          <w:color w:val="000000"/>
          <w:sz w:val="28"/>
          <w:szCs w:val="28"/>
        </w:rPr>
        <w:t>сельское</w:t>
      </w:r>
      <w:r w:rsidRPr="00C760C3">
        <w:rPr>
          <w:color w:val="000000"/>
          <w:sz w:val="28"/>
          <w:szCs w:val="28"/>
        </w:rPr>
        <w:t xml:space="preserve"> поселение в соответствии с законом </w:t>
      </w:r>
      <w:r w:rsidR="00833E35">
        <w:rPr>
          <w:color w:val="000000"/>
          <w:sz w:val="28"/>
          <w:szCs w:val="28"/>
        </w:rPr>
        <w:t>Республики</w:t>
      </w:r>
      <w:r>
        <w:rPr>
          <w:color w:val="000000"/>
          <w:sz w:val="28"/>
          <w:szCs w:val="28"/>
        </w:rPr>
        <w:t xml:space="preserve"> Северная Осетия-Алания </w:t>
      </w:r>
      <w:r w:rsidR="005F03B0">
        <w:rPr>
          <w:color w:val="000000"/>
          <w:sz w:val="28"/>
          <w:szCs w:val="28"/>
        </w:rPr>
        <w:t>от 24 январ</w:t>
      </w:r>
      <w:r w:rsidRPr="00C760C3">
        <w:rPr>
          <w:color w:val="000000"/>
          <w:sz w:val="28"/>
          <w:szCs w:val="28"/>
        </w:rPr>
        <w:t xml:space="preserve">я </w:t>
      </w:r>
      <w:r w:rsidR="005F03B0" w:rsidRPr="005F03B0">
        <w:rPr>
          <w:sz w:val="28"/>
          <w:szCs w:val="28"/>
        </w:rPr>
        <w:t>2006 г N 10-</w:t>
      </w:r>
      <w:r w:rsidRPr="005F03B0">
        <w:rPr>
          <w:sz w:val="28"/>
          <w:szCs w:val="28"/>
        </w:rPr>
        <w:t>РЗ «Об установлении границ муниципальных образов</w:t>
      </w:r>
      <w:r w:rsidR="00457ADD">
        <w:rPr>
          <w:sz w:val="28"/>
          <w:szCs w:val="28"/>
        </w:rPr>
        <w:t xml:space="preserve">аний на территории </w:t>
      </w:r>
      <w:proofErr w:type="spellStart"/>
      <w:r w:rsidR="00457ADD">
        <w:rPr>
          <w:sz w:val="28"/>
          <w:szCs w:val="28"/>
        </w:rPr>
        <w:t>Пригородсного</w:t>
      </w:r>
      <w:proofErr w:type="spellEnd"/>
      <w:r w:rsidR="00457ADD">
        <w:rPr>
          <w:sz w:val="28"/>
          <w:szCs w:val="28"/>
        </w:rPr>
        <w:t xml:space="preserve"> </w:t>
      </w:r>
      <w:r w:rsidRPr="005F03B0">
        <w:rPr>
          <w:sz w:val="28"/>
          <w:szCs w:val="28"/>
        </w:rPr>
        <w:t xml:space="preserve"> района и наделении их соответствующим статусом»</w:t>
      </w:r>
      <w:r w:rsidRPr="00C760C3">
        <w:rPr>
          <w:color w:val="000000"/>
          <w:sz w:val="28"/>
          <w:szCs w:val="28"/>
        </w:rPr>
        <w:t xml:space="preserve"> является муниципальным образова</w:t>
      </w:r>
      <w:r>
        <w:rPr>
          <w:color w:val="000000"/>
          <w:sz w:val="28"/>
          <w:szCs w:val="28"/>
        </w:rPr>
        <w:t>нием наделенным статусом городского</w:t>
      </w:r>
      <w:r w:rsidR="005F03B0">
        <w:rPr>
          <w:color w:val="000000"/>
          <w:sz w:val="28"/>
          <w:szCs w:val="28"/>
        </w:rPr>
        <w:t xml:space="preserve"> поселения.</w:t>
      </w:r>
      <w:r w:rsidRPr="00C760C3">
        <w:rPr>
          <w:color w:val="000000"/>
          <w:sz w:val="28"/>
          <w:szCs w:val="28"/>
        </w:rPr>
        <w:t xml:space="preserve"> Этим же законом установлены границы муниципального образования </w:t>
      </w:r>
      <w:proofErr w:type="spellStart"/>
      <w:r w:rsidR="006E5986">
        <w:rPr>
          <w:color w:val="000000"/>
          <w:sz w:val="28"/>
          <w:szCs w:val="28"/>
        </w:rPr>
        <w:t>Даргавское</w:t>
      </w:r>
      <w:proofErr w:type="spellEnd"/>
      <w:r w:rsidR="006E5986">
        <w:rPr>
          <w:color w:val="000000"/>
          <w:sz w:val="28"/>
          <w:szCs w:val="28"/>
        </w:rPr>
        <w:t xml:space="preserve"> </w:t>
      </w:r>
      <w:r w:rsidR="005F6140">
        <w:rPr>
          <w:color w:val="000000"/>
          <w:sz w:val="28"/>
          <w:szCs w:val="28"/>
        </w:rPr>
        <w:t>сельское</w:t>
      </w:r>
      <w:r w:rsidRPr="00C760C3">
        <w:rPr>
          <w:color w:val="000000"/>
          <w:sz w:val="28"/>
          <w:szCs w:val="28"/>
        </w:rPr>
        <w:t xml:space="preserve"> поселение, входящего в состав </w:t>
      </w:r>
      <w:r w:rsidR="005F6140">
        <w:rPr>
          <w:color w:val="000000"/>
          <w:sz w:val="28"/>
          <w:szCs w:val="28"/>
        </w:rPr>
        <w:t>Пригородного</w:t>
      </w:r>
      <w:r>
        <w:rPr>
          <w:color w:val="000000"/>
          <w:sz w:val="28"/>
          <w:szCs w:val="28"/>
        </w:rPr>
        <w:t xml:space="preserve"> муниципального район </w:t>
      </w:r>
      <w:proofErr w:type="spellStart"/>
      <w:r>
        <w:rPr>
          <w:color w:val="000000"/>
          <w:sz w:val="28"/>
          <w:szCs w:val="28"/>
        </w:rPr>
        <w:t>РСО-Алания</w:t>
      </w:r>
      <w:proofErr w:type="spellEnd"/>
      <w:r w:rsidRPr="00C760C3">
        <w:rPr>
          <w:color w:val="000000"/>
          <w:sz w:val="28"/>
          <w:szCs w:val="28"/>
        </w:rPr>
        <w:t>, в соответствии с картографическим описанием согласно приложению  к вышеуказанному закону.</w:t>
      </w:r>
    </w:p>
    <w:p w:rsidR="0054270A" w:rsidRPr="00C760C3" w:rsidRDefault="0054270A" w:rsidP="0054270A">
      <w:pPr>
        <w:spacing w:line="360" w:lineRule="auto"/>
        <w:ind w:firstLine="708"/>
        <w:jc w:val="both"/>
        <w:rPr>
          <w:color w:val="000000"/>
          <w:sz w:val="28"/>
          <w:szCs w:val="28"/>
        </w:rPr>
      </w:pPr>
      <w:r w:rsidRPr="00C760C3">
        <w:rPr>
          <w:color w:val="000000"/>
          <w:sz w:val="28"/>
          <w:szCs w:val="28"/>
        </w:rPr>
        <w:t xml:space="preserve">В состав </w:t>
      </w:r>
      <w:proofErr w:type="spellStart"/>
      <w:r w:rsidR="006E5986">
        <w:rPr>
          <w:color w:val="000000"/>
          <w:sz w:val="28"/>
          <w:szCs w:val="28"/>
        </w:rPr>
        <w:t>Даргавского</w:t>
      </w:r>
      <w:proofErr w:type="spellEnd"/>
      <w:r w:rsidR="006E5986">
        <w:rPr>
          <w:color w:val="000000"/>
          <w:sz w:val="28"/>
          <w:szCs w:val="28"/>
        </w:rPr>
        <w:t xml:space="preserve"> </w:t>
      </w:r>
      <w:r w:rsidR="005F6140">
        <w:rPr>
          <w:color w:val="000000"/>
          <w:sz w:val="28"/>
          <w:szCs w:val="28"/>
        </w:rPr>
        <w:t>сельского</w:t>
      </w:r>
      <w:r w:rsidRPr="00C760C3">
        <w:rPr>
          <w:color w:val="000000"/>
          <w:sz w:val="28"/>
          <w:szCs w:val="28"/>
        </w:rPr>
        <w:t xml:space="preserve"> поселения входит один населенный пункт: </w:t>
      </w:r>
      <w:proofErr w:type="spellStart"/>
      <w:r w:rsidR="005F6140">
        <w:rPr>
          <w:color w:val="000000"/>
          <w:sz w:val="28"/>
          <w:szCs w:val="28"/>
        </w:rPr>
        <w:t>с</w:t>
      </w:r>
      <w:proofErr w:type="gramStart"/>
      <w:r w:rsidR="005F6140">
        <w:rPr>
          <w:color w:val="000000"/>
          <w:sz w:val="28"/>
          <w:szCs w:val="28"/>
        </w:rPr>
        <w:t>.</w:t>
      </w:r>
      <w:r w:rsidR="006E5986">
        <w:rPr>
          <w:color w:val="000000"/>
          <w:sz w:val="28"/>
          <w:szCs w:val="28"/>
        </w:rPr>
        <w:t>Д</w:t>
      </w:r>
      <w:proofErr w:type="gramEnd"/>
      <w:r w:rsidR="006E5986">
        <w:rPr>
          <w:color w:val="000000"/>
          <w:sz w:val="28"/>
          <w:szCs w:val="28"/>
        </w:rPr>
        <w:t>аргавс</w:t>
      </w:r>
      <w:proofErr w:type="spellEnd"/>
      <w:r w:rsidR="006E5986">
        <w:rPr>
          <w:color w:val="000000"/>
          <w:sz w:val="28"/>
          <w:szCs w:val="28"/>
        </w:rPr>
        <w:t xml:space="preserve">, с. </w:t>
      </w:r>
      <w:proofErr w:type="spellStart"/>
      <w:r w:rsidR="006E5986">
        <w:rPr>
          <w:color w:val="000000"/>
          <w:sz w:val="28"/>
          <w:szCs w:val="28"/>
        </w:rPr>
        <w:t>Фазикау</w:t>
      </w:r>
      <w:proofErr w:type="spellEnd"/>
      <w:r w:rsidR="006E5986">
        <w:rPr>
          <w:color w:val="000000"/>
          <w:sz w:val="28"/>
          <w:szCs w:val="28"/>
        </w:rPr>
        <w:t xml:space="preserve">, </w:t>
      </w:r>
      <w:proofErr w:type="spellStart"/>
      <w:r w:rsidR="00BE5943">
        <w:rPr>
          <w:color w:val="000000"/>
          <w:sz w:val="28"/>
          <w:szCs w:val="28"/>
        </w:rPr>
        <w:t>с.</w:t>
      </w:r>
      <w:r w:rsidR="006E5986">
        <w:rPr>
          <w:color w:val="000000"/>
          <w:sz w:val="28"/>
          <w:szCs w:val="28"/>
        </w:rPr>
        <w:t>Ломардон</w:t>
      </w:r>
      <w:proofErr w:type="spellEnd"/>
      <w:r w:rsidR="006E5986">
        <w:rPr>
          <w:color w:val="000000"/>
          <w:sz w:val="28"/>
          <w:szCs w:val="28"/>
        </w:rPr>
        <w:t>,</w:t>
      </w:r>
      <w:r w:rsidR="00BE5943">
        <w:rPr>
          <w:color w:val="000000"/>
          <w:sz w:val="28"/>
          <w:szCs w:val="28"/>
        </w:rPr>
        <w:t xml:space="preserve"> </w:t>
      </w:r>
      <w:proofErr w:type="spellStart"/>
      <w:r w:rsidR="00BE5943">
        <w:rPr>
          <w:color w:val="000000"/>
          <w:sz w:val="28"/>
          <w:szCs w:val="28"/>
        </w:rPr>
        <w:t>с.Какадур</w:t>
      </w:r>
      <w:proofErr w:type="spellEnd"/>
      <w:r w:rsidR="00BE5943">
        <w:rPr>
          <w:color w:val="000000"/>
          <w:sz w:val="28"/>
          <w:szCs w:val="28"/>
        </w:rPr>
        <w:t xml:space="preserve">, </w:t>
      </w:r>
      <w:proofErr w:type="spellStart"/>
      <w:r w:rsidR="00BE5943">
        <w:rPr>
          <w:color w:val="000000"/>
          <w:sz w:val="28"/>
          <w:szCs w:val="28"/>
        </w:rPr>
        <w:t>с.Джимара</w:t>
      </w:r>
      <w:proofErr w:type="spellEnd"/>
      <w:r w:rsidR="00BE5943">
        <w:rPr>
          <w:color w:val="000000"/>
          <w:sz w:val="28"/>
          <w:szCs w:val="28"/>
        </w:rPr>
        <w:t>.</w:t>
      </w:r>
      <w:r w:rsidRPr="00C760C3">
        <w:rPr>
          <w:color w:val="000000"/>
          <w:sz w:val="28"/>
          <w:szCs w:val="28"/>
        </w:rPr>
        <w:t xml:space="preserve"> Административным центром </w:t>
      </w:r>
      <w:proofErr w:type="spellStart"/>
      <w:r w:rsidR="00BE5943">
        <w:rPr>
          <w:color w:val="000000"/>
          <w:sz w:val="28"/>
          <w:szCs w:val="28"/>
        </w:rPr>
        <w:t>Даргавского</w:t>
      </w:r>
      <w:proofErr w:type="spellEnd"/>
      <w:r w:rsidR="00BE5943">
        <w:rPr>
          <w:color w:val="000000"/>
          <w:sz w:val="28"/>
          <w:szCs w:val="28"/>
        </w:rPr>
        <w:t xml:space="preserve"> </w:t>
      </w:r>
      <w:r w:rsidR="005F6140">
        <w:rPr>
          <w:color w:val="000000"/>
          <w:sz w:val="28"/>
          <w:szCs w:val="28"/>
        </w:rPr>
        <w:t xml:space="preserve">сельского </w:t>
      </w:r>
      <w:r w:rsidRPr="00C760C3">
        <w:rPr>
          <w:color w:val="000000"/>
          <w:sz w:val="28"/>
          <w:szCs w:val="28"/>
        </w:rPr>
        <w:t xml:space="preserve"> поселения является </w:t>
      </w:r>
      <w:proofErr w:type="spellStart"/>
      <w:r w:rsidR="00BE5943">
        <w:rPr>
          <w:color w:val="000000"/>
          <w:sz w:val="28"/>
          <w:szCs w:val="28"/>
        </w:rPr>
        <w:t>с</w:t>
      </w:r>
      <w:proofErr w:type="gramStart"/>
      <w:r w:rsidR="00BE5943">
        <w:rPr>
          <w:color w:val="000000"/>
          <w:sz w:val="28"/>
          <w:szCs w:val="28"/>
        </w:rPr>
        <w:t>.Д</w:t>
      </w:r>
      <w:proofErr w:type="gramEnd"/>
      <w:r w:rsidR="00BE5943">
        <w:rPr>
          <w:color w:val="000000"/>
          <w:sz w:val="28"/>
          <w:szCs w:val="28"/>
        </w:rPr>
        <w:t>аргавс</w:t>
      </w:r>
      <w:proofErr w:type="spellEnd"/>
      <w:r w:rsidRPr="00C760C3">
        <w:rPr>
          <w:color w:val="000000"/>
          <w:sz w:val="28"/>
          <w:szCs w:val="28"/>
        </w:rPr>
        <w:t>.</w:t>
      </w:r>
    </w:p>
    <w:p w:rsidR="0054270A" w:rsidRPr="00C760C3" w:rsidRDefault="0054270A" w:rsidP="0054270A">
      <w:pPr>
        <w:spacing w:line="360" w:lineRule="auto"/>
        <w:ind w:firstLine="708"/>
        <w:jc w:val="both"/>
        <w:rPr>
          <w:color w:val="000000"/>
          <w:sz w:val="28"/>
          <w:szCs w:val="28"/>
        </w:rPr>
      </w:pPr>
      <w:r w:rsidRPr="00C760C3">
        <w:rPr>
          <w:color w:val="000000"/>
          <w:sz w:val="28"/>
          <w:szCs w:val="28"/>
        </w:rPr>
        <w:t xml:space="preserve">В соответствии со ст. 18 Градостроительного Кодекса РФ генеральный план поселения является документом территориального планирования муниципального уровня. Состав и порядок подготовки генерального плана </w:t>
      </w:r>
      <w:r w:rsidRPr="00C760C3">
        <w:rPr>
          <w:color w:val="000000"/>
          <w:sz w:val="28"/>
          <w:szCs w:val="28"/>
        </w:rPr>
        <w:lastRenderedPageBreak/>
        <w:t>устанавливается, наряду с Градостроительным Кодексом РФ, нормативными право</w:t>
      </w:r>
      <w:r w:rsidR="005F6140">
        <w:rPr>
          <w:color w:val="000000"/>
          <w:sz w:val="28"/>
          <w:szCs w:val="28"/>
        </w:rPr>
        <w:t xml:space="preserve">выми актами </w:t>
      </w:r>
      <w:r w:rsidRPr="00C760C3">
        <w:rPr>
          <w:color w:val="000000"/>
          <w:sz w:val="28"/>
          <w:szCs w:val="28"/>
        </w:rPr>
        <w:t xml:space="preserve"> Республики</w:t>
      </w:r>
      <w:r w:rsidR="005F6140">
        <w:rPr>
          <w:color w:val="000000"/>
          <w:sz w:val="28"/>
          <w:szCs w:val="28"/>
        </w:rPr>
        <w:t xml:space="preserve"> Северная Осетия-Алания</w:t>
      </w:r>
      <w:r w:rsidRPr="00C760C3">
        <w:rPr>
          <w:color w:val="000000"/>
          <w:sz w:val="28"/>
          <w:szCs w:val="28"/>
        </w:rPr>
        <w:t>.</w:t>
      </w:r>
    </w:p>
    <w:p w:rsidR="0054270A" w:rsidRPr="00C760C3" w:rsidRDefault="0054270A" w:rsidP="0054270A">
      <w:pPr>
        <w:spacing w:line="360" w:lineRule="auto"/>
        <w:ind w:firstLine="708"/>
        <w:jc w:val="both"/>
        <w:rPr>
          <w:color w:val="000000"/>
          <w:sz w:val="28"/>
          <w:szCs w:val="28"/>
        </w:rPr>
      </w:pPr>
      <w:r w:rsidRPr="00C760C3">
        <w:rPr>
          <w:color w:val="000000"/>
          <w:sz w:val="28"/>
          <w:szCs w:val="28"/>
        </w:rPr>
        <w:t>Необходимость подготовки генерального плана поселения вызвано тем, что на данную территорию в таком объеме и отвечающие требованиям современного законодательства документы территориального планирования не готовились.</w:t>
      </w:r>
    </w:p>
    <w:p w:rsidR="0054270A" w:rsidRPr="00C760C3" w:rsidRDefault="0054270A" w:rsidP="0054270A">
      <w:pPr>
        <w:spacing w:line="360" w:lineRule="auto"/>
        <w:ind w:firstLine="708"/>
        <w:jc w:val="both"/>
        <w:rPr>
          <w:color w:val="000000"/>
          <w:sz w:val="28"/>
          <w:szCs w:val="28"/>
        </w:rPr>
      </w:pPr>
      <w:r w:rsidRPr="00C760C3">
        <w:rPr>
          <w:color w:val="000000"/>
          <w:sz w:val="28"/>
          <w:szCs w:val="28"/>
        </w:rPr>
        <w:t>Положение о территориальном планировании, содержащееся в генеральном плане, включает в себя:</w:t>
      </w:r>
    </w:p>
    <w:p w:rsidR="0054270A" w:rsidRPr="00C760C3" w:rsidRDefault="0054270A" w:rsidP="0054270A">
      <w:pPr>
        <w:spacing w:line="360" w:lineRule="auto"/>
        <w:jc w:val="both"/>
        <w:rPr>
          <w:color w:val="000000"/>
          <w:sz w:val="28"/>
          <w:szCs w:val="28"/>
        </w:rPr>
      </w:pPr>
      <w:proofErr w:type="gramStart"/>
      <w:r w:rsidRPr="00C760C3">
        <w:rPr>
          <w:color w:val="000000"/>
          <w:sz w:val="28"/>
          <w:szCs w:val="28"/>
        </w:rPr>
        <w:t>1) 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(для объектов местного значения, не являющихся линейными объектами, указываются функциональные зоны),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proofErr w:type="gramEnd"/>
    </w:p>
    <w:p w:rsidR="0054270A" w:rsidRPr="00C760C3" w:rsidRDefault="0054270A" w:rsidP="0054270A">
      <w:pPr>
        <w:spacing w:line="360" w:lineRule="auto"/>
        <w:jc w:val="both"/>
        <w:rPr>
          <w:color w:val="000000"/>
          <w:sz w:val="28"/>
          <w:szCs w:val="28"/>
        </w:rPr>
      </w:pPr>
      <w:r w:rsidRPr="00C760C3">
        <w:rPr>
          <w:color w:val="000000"/>
          <w:sz w:val="28"/>
          <w:szCs w:val="28"/>
        </w:rPr>
        <w:t>2)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p>
    <w:p w:rsidR="0054270A" w:rsidRPr="00C760C3" w:rsidRDefault="0054270A" w:rsidP="0054270A">
      <w:pPr>
        <w:spacing w:line="360" w:lineRule="auto"/>
        <w:ind w:firstLine="708"/>
        <w:jc w:val="both"/>
        <w:rPr>
          <w:color w:val="000000"/>
          <w:sz w:val="28"/>
          <w:szCs w:val="28"/>
        </w:rPr>
      </w:pPr>
      <w:r w:rsidRPr="00C760C3">
        <w:rPr>
          <w:color w:val="000000"/>
          <w:sz w:val="28"/>
          <w:szCs w:val="28"/>
        </w:rPr>
        <w:t xml:space="preserve">Генеральный план является долгосрочной стратегической программой развития поселения на перспективу, а также основой для разработки правил землепользования и застройки, проектов планировки и межевания отдельных территорий поселения, транспортных и инженерных схем. </w:t>
      </w:r>
    </w:p>
    <w:p w:rsidR="0054270A" w:rsidRPr="00C760C3" w:rsidRDefault="0054270A" w:rsidP="0054270A">
      <w:pPr>
        <w:spacing w:line="360" w:lineRule="auto"/>
        <w:ind w:firstLine="708"/>
        <w:jc w:val="both"/>
        <w:rPr>
          <w:color w:val="000000"/>
          <w:sz w:val="28"/>
          <w:szCs w:val="28"/>
        </w:rPr>
      </w:pPr>
      <w:r w:rsidRPr="00C760C3">
        <w:rPr>
          <w:color w:val="000000"/>
          <w:sz w:val="28"/>
          <w:szCs w:val="28"/>
        </w:rPr>
        <w:t xml:space="preserve">Одной из основных задач генерального плана является обеспечение устойчивого развития территории поселения, включая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 устойчивого развития инженерной, транспортной и социальной </w:t>
      </w:r>
      <w:r w:rsidRPr="00C760C3">
        <w:rPr>
          <w:color w:val="000000"/>
          <w:sz w:val="28"/>
          <w:szCs w:val="28"/>
        </w:rPr>
        <w:lastRenderedPageBreak/>
        <w:t>инфраструктур, обеспечения учета интересов граждан и их объединений, Российской Федерации, субъектов Российской Федерации, муниципальных образований.</w:t>
      </w:r>
    </w:p>
    <w:p w:rsidR="0054270A" w:rsidRPr="00C760C3" w:rsidRDefault="0054270A" w:rsidP="0054270A">
      <w:pPr>
        <w:spacing w:line="360" w:lineRule="auto"/>
        <w:ind w:firstLine="708"/>
        <w:jc w:val="both"/>
        <w:rPr>
          <w:color w:val="000000"/>
          <w:sz w:val="28"/>
          <w:szCs w:val="28"/>
        </w:rPr>
      </w:pPr>
      <w:r w:rsidRPr="00C760C3">
        <w:rPr>
          <w:color w:val="000000"/>
          <w:sz w:val="28"/>
          <w:szCs w:val="28"/>
        </w:rPr>
        <w:t>Прогноз развития поселения и определение функционального зонирования помогут перейти к правовому регулированию и правовому зонированию, которые служат механизмом развития поселения.</w:t>
      </w:r>
    </w:p>
    <w:p w:rsidR="0054270A" w:rsidRPr="00C760C3" w:rsidRDefault="0054270A" w:rsidP="0054270A">
      <w:pPr>
        <w:spacing w:line="360" w:lineRule="auto"/>
        <w:jc w:val="both"/>
        <w:rPr>
          <w:color w:val="000000"/>
          <w:sz w:val="28"/>
          <w:szCs w:val="28"/>
        </w:rPr>
      </w:pPr>
      <w:r w:rsidRPr="00C760C3">
        <w:rPr>
          <w:color w:val="000000"/>
          <w:sz w:val="28"/>
          <w:szCs w:val="28"/>
        </w:rPr>
        <w:t>Генеральный план разработан на следующие проектные периоды:</w:t>
      </w:r>
    </w:p>
    <w:p w:rsidR="0054270A" w:rsidRPr="005F03B0" w:rsidRDefault="0054270A" w:rsidP="0054270A">
      <w:pPr>
        <w:spacing w:line="360" w:lineRule="auto"/>
        <w:ind w:firstLine="720"/>
        <w:jc w:val="both"/>
        <w:rPr>
          <w:sz w:val="28"/>
          <w:szCs w:val="28"/>
        </w:rPr>
      </w:pPr>
      <w:r w:rsidRPr="005F03B0">
        <w:rPr>
          <w:sz w:val="28"/>
          <w:szCs w:val="28"/>
        </w:rPr>
        <w:t xml:space="preserve">Первая очередь реализации генерального плана </w:t>
      </w:r>
      <w:r w:rsidRPr="005F03B0">
        <w:rPr>
          <w:sz w:val="28"/>
          <w:szCs w:val="28"/>
        </w:rPr>
        <w:tab/>
      </w:r>
      <w:r w:rsidR="005F03B0" w:rsidRPr="005F03B0">
        <w:rPr>
          <w:sz w:val="28"/>
          <w:szCs w:val="28"/>
        </w:rPr>
        <w:t>2020</w:t>
      </w:r>
      <w:r w:rsidRPr="005F03B0">
        <w:rPr>
          <w:sz w:val="28"/>
          <w:szCs w:val="28"/>
        </w:rPr>
        <w:t xml:space="preserve"> год</w:t>
      </w:r>
    </w:p>
    <w:p w:rsidR="0054270A" w:rsidRPr="005F03B0" w:rsidRDefault="0054270A" w:rsidP="0054270A">
      <w:pPr>
        <w:spacing w:line="360" w:lineRule="auto"/>
        <w:ind w:firstLine="720"/>
        <w:jc w:val="both"/>
        <w:rPr>
          <w:sz w:val="28"/>
          <w:szCs w:val="28"/>
        </w:rPr>
      </w:pPr>
      <w:r w:rsidRPr="005F03B0">
        <w:rPr>
          <w:sz w:val="28"/>
          <w:szCs w:val="28"/>
        </w:rPr>
        <w:t xml:space="preserve">Расчётный срок генерального плана </w:t>
      </w:r>
      <w:r w:rsidRPr="005F03B0">
        <w:rPr>
          <w:sz w:val="28"/>
          <w:szCs w:val="28"/>
        </w:rPr>
        <w:tab/>
      </w:r>
      <w:r w:rsidRPr="005F03B0">
        <w:rPr>
          <w:sz w:val="28"/>
          <w:szCs w:val="28"/>
        </w:rPr>
        <w:tab/>
      </w:r>
      <w:r w:rsidRPr="005F03B0">
        <w:rPr>
          <w:sz w:val="28"/>
          <w:szCs w:val="28"/>
        </w:rPr>
        <w:tab/>
      </w:r>
      <w:r w:rsidR="005F03B0" w:rsidRPr="005F03B0">
        <w:rPr>
          <w:sz w:val="28"/>
          <w:szCs w:val="28"/>
        </w:rPr>
        <w:t>2030</w:t>
      </w:r>
      <w:r w:rsidRPr="005F03B0">
        <w:rPr>
          <w:sz w:val="28"/>
          <w:szCs w:val="28"/>
        </w:rPr>
        <w:t xml:space="preserve"> год</w:t>
      </w:r>
    </w:p>
    <w:p w:rsidR="0054270A" w:rsidRPr="005F03B0" w:rsidRDefault="0054270A" w:rsidP="0054270A">
      <w:pPr>
        <w:spacing w:line="360" w:lineRule="auto"/>
        <w:ind w:firstLine="720"/>
        <w:jc w:val="both"/>
        <w:rPr>
          <w:sz w:val="28"/>
          <w:szCs w:val="28"/>
        </w:rPr>
      </w:pPr>
      <w:r w:rsidRPr="005F03B0">
        <w:rPr>
          <w:sz w:val="28"/>
          <w:szCs w:val="28"/>
        </w:rPr>
        <w:t xml:space="preserve">Перспективные показатели (перспектива) </w:t>
      </w:r>
      <w:r w:rsidRPr="005F03B0">
        <w:rPr>
          <w:sz w:val="28"/>
          <w:szCs w:val="28"/>
        </w:rPr>
        <w:tab/>
      </w:r>
      <w:r w:rsidRPr="005F03B0">
        <w:rPr>
          <w:sz w:val="28"/>
          <w:szCs w:val="28"/>
        </w:rPr>
        <w:tab/>
      </w:r>
      <w:r w:rsidR="005F03B0" w:rsidRPr="005F03B0">
        <w:rPr>
          <w:sz w:val="28"/>
          <w:szCs w:val="28"/>
        </w:rPr>
        <w:t>2040</w:t>
      </w:r>
      <w:r w:rsidRPr="005F03B0">
        <w:rPr>
          <w:sz w:val="28"/>
          <w:szCs w:val="28"/>
        </w:rPr>
        <w:t xml:space="preserve"> год</w:t>
      </w:r>
    </w:p>
    <w:p w:rsidR="0054270A" w:rsidRPr="00C760C3" w:rsidRDefault="0054270A" w:rsidP="0054270A">
      <w:pPr>
        <w:spacing w:line="360" w:lineRule="auto"/>
        <w:ind w:firstLine="708"/>
        <w:jc w:val="both"/>
        <w:rPr>
          <w:color w:val="000000"/>
          <w:sz w:val="28"/>
          <w:szCs w:val="28"/>
        </w:rPr>
      </w:pPr>
      <w:r w:rsidRPr="00C760C3">
        <w:rPr>
          <w:color w:val="000000"/>
          <w:sz w:val="28"/>
          <w:szCs w:val="28"/>
        </w:rPr>
        <w:t xml:space="preserve">Проект генерального плана </w:t>
      </w:r>
      <w:proofErr w:type="spellStart"/>
      <w:r w:rsidR="00BE5943">
        <w:rPr>
          <w:color w:val="000000"/>
          <w:sz w:val="28"/>
          <w:szCs w:val="28"/>
        </w:rPr>
        <w:t>Даргавского</w:t>
      </w:r>
      <w:proofErr w:type="spellEnd"/>
      <w:r w:rsidR="00BE5943">
        <w:rPr>
          <w:color w:val="000000"/>
          <w:sz w:val="28"/>
          <w:szCs w:val="28"/>
        </w:rPr>
        <w:t xml:space="preserve"> </w:t>
      </w:r>
      <w:r w:rsidR="005F6140">
        <w:rPr>
          <w:color w:val="000000"/>
          <w:sz w:val="28"/>
          <w:szCs w:val="28"/>
        </w:rPr>
        <w:t>сельского</w:t>
      </w:r>
      <w:r w:rsidRPr="00C760C3">
        <w:rPr>
          <w:color w:val="000000"/>
          <w:sz w:val="28"/>
          <w:szCs w:val="28"/>
        </w:rPr>
        <w:t xml:space="preserve"> поселения выполнен с использованием топографической </w:t>
      </w:r>
      <w:r w:rsidRPr="005331AB">
        <w:rPr>
          <w:sz w:val="28"/>
          <w:szCs w:val="28"/>
        </w:rPr>
        <w:t xml:space="preserve">подосновы </w:t>
      </w:r>
      <w:r w:rsidR="005331AB" w:rsidRPr="005331AB">
        <w:rPr>
          <w:sz w:val="28"/>
          <w:szCs w:val="28"/>
        </w:rPr>
        <w:t>10:000</w:t>
      </w:r>
      <w:r w:rsidR="005331AB">
        <w:rPr>
          <w:color w:val="FF0000"/>
          <w:sz w:val="28"/>
          <w:szCs w:val="28"/>
        </w:rPr>
        <w:t xml:space="preserve"> </w:t>
      </w:r>
      <w:r w:rsidRPr="00C760C3">
        <w:rPr>
          <w:color w:val="000000"/>
          <w:sz w:val="28"/>
          <w:szCs w:val="28"/>
        </w:rPr>
        <w:t>предоставленной Заказчиком в установленном порядке.</w:t>
      </w:r>
    </w:p>
    <w:p w:rsidR="0054270A" w:rsidRPr="00C760C3" w:rsidRDefault="0054270A" w:rsidP="0054270A">
      <w:pPr>
        <w:spacing w:line="360" w:lineRule="auto"/>
        <w:ind w:firstLine="708"/>
        <w:jc w:val="both"/>
        <w:rPr>
          <w:color w:val="000000"/>
          <w:sz w:val="28"/>
          <w:szCs w:val="28"/>
        </w:rPr>
      </w:pPr>
      <w:r w:rsidRPr="00C760C3">
        <w:rPr>
          <w:color w:val="000000"/>
          <w:sz w:val="28"/>
          <w:szCs w:val="28"/>
        </w:rPr>
        <w:t>При подготовке данного проекта использовано исключительно лицензионное программное обеспечение, являющееся собственностью ФГУП «</w:t>
      </w:r>
      <w:proofErr w:type="spellStart"/>
      <w:r w:rsidRPr="00C760C3">
        <w:rPr>
          <w:color w:val="000000"/>
          <w:sz w:val="28"/>
          <w:szCs w:val="28"/>
        </w:rPr>
        <w:t>Ростехинвентаризация</w:t>
      </w:r>
      <w:proofErr w:type="spellEnd"/>
      <w:r w:rsidRPr="00C760C3">
        <w:rPr>
          <w:color w:val="000000"/>
          <w:sz w:val="28"/>
          <w:szCs w:val="28"/>
        </w:rPr>
        <w:t xml:space="preserve"> </w:t>
      </w:r>
      <w:r w:rsidR="00047345" w:rsidRPr="00C760C3">
        <w:rPr>
          <w:color w:val="000000"/>
          <w:sz w:val="28"/>
          <w:szCs w:val="28"/>
        </w:rPr>
        <w:t>– Ф</w:t>
      </w:r>
      <w:r w:rsidRPr="00C760C3">
        <w:rPr>
          <w:color w:val="000000"/>
          <w:sz w:val="28"/>
          <w:szCs w:val="28"/>
        </w:rPr>
        <w:t>едеральное БТИ» филиал по КБР.</w:t>
      </w:r>
    </w:p>
    <w:p w:rsidR="0054270A" w:rsidRPr="00C760C3" w:rsidRDefault="0054270A" w:rsidP="0054270A">
      <w:pPr>
        <w:spacing w:line="360" w:lineRule="auto"/>
        <w:ind w:firstLine="708"/>
        <w:jc w:val="both"/>
        <w:rPr>
          <w:color w:val="000000"/>
          <w:sz w:val="28"/>
          <w:szCs w:val="28"/>
        </w:rPr>
      </w:pPr>
      <w:r w:rsidRPr="00C760C3">
        <w:rPr>
          <w:color w:val="000000"/>
          <w:sz w:val="28"/>
          <w:szCs w:val="28"/>
        </w:rPr>
        <w:t>Материалы, входящие в состав настоящего проекта, не содержат сведений, отнесённых законодательством к категории государственной тайны.</w:t>
      </w:r>
    </w:p>
    <w:p w:rsidR="00681955" w:rsidRDefault="0054270A" w:rsidP="0054270A">
      <w:pPr>
        <w:spacing w:line="360" w:lineRule="auto"/>
        <w:ind w:firstLine="708"/>
        <w:jc w:val="both"/>
        <w:rPr>
          <w:color w:val="000000"/>
          <w:sz w:val="28"/>
          <w:szCs w:val="28"/>
        </w:rPr>
      </w:pPr>
      <w:r w:rsidRPr="00C760C3">
        <w:rPr>
          <w:color w:val="000000"/>
          <w:sz w:val="28"/>
          <w:szCs w:val="28"/>
        </w:rPr>
        <w:t>Проект выполнен при организационном и творческом участии</w:t>
      </w:r>
      <w:r w:rsidR="00681955">
        <w:rPr>
          <w:color w:val="000000"/>
          <w:sz w:val="28"/>
          <w:szCs w:val="28"/>
        </w:rPr>
        <w:t>:</w:t>
      </w:r>
    </w:p>
    <w:p w:rsidR="00681955" w:rsidRDefault="0054270A" w:rsidP="0054270A">
      <w:pPr>
        <w:spacing w:line="360" w:lineRule="auto"/>
        <w:ind w:firstLine="708"/>
        <w:jc w:val="both"/>
        <w:rPr>
          <w:sz w:val="28"/>
          <w:szCs w:val="28"/>
        </w:rPr>
      </w:pPr>
      <w:r w:rsidRPr="00C760C3">
        <w:rPr>
          <w:color w:val="000000"/>
          <w:sz w:val="28"/>
          <w:szCs w:val="28"/>
        </w:rPr>
        <w:t xml:space="preserve"> </w:t>
      </w:r>
      <w:r w:rsidR="00A711E8" w:rsidRPr="00BE5943">
        <w:rPr>
          <w:sz w:val="28"/>
          <w:szCs w:val="28"/>
        </w:rPr>
        <w:t xml:space="preserve">Главы администрации </w:t>
      </w:r>
      <w:proofErr w:type="spellStart"/>
      <w:r w:rsidR="00BE5943" w:rsidRPr="00BE5943">
        <w:rPr>
          <w:sz w:val="28"/>
          <w:szCs w:val="28"/>
        </w:rPr>
        <w:t>Даргавского</w:t>
      </w:r>
      <w:proofErr w:type="spellEnd"/>
      <w:r w:rsidR="00BE5943" w:rsidRPr="00BE5943">
        <w:rPr>
          <w:sz w:val="28"/>
          <w:szCs w:val="28"/>
        </w:rPr>
        <w:t xml:space="preserve"> </w:t>
      </w:r>
      <w:r w:rsidR="00A711E8" w:rsidRPr="00BE5943">
        <w:rPr>
          <w:sz w:val="28"/>
          <w:szCs w:val="28"/>
        </w:rPr>
        <w:t>сельского</w:t>
      </w:r>
      <w:r w:rsidR="00BE5943" w:rsidRPr="00BE5943">
        <w:rPr>
          <w:sz w:val="28"/>
          <w:szCs w:val="28"/>
        </w:rPr>
        <w:t xml:space="preserve"> поселения </w:t>
      </w:r>
      <w:proofErr w:type="spellStart"/>
      <w:r w:rsidR="00BE5943" w:rsidRPr="00BE5943">
        <w:rPr>
          <w:sz w:val="28"/>
          <w:szCs w:val="28"/>
        </w:rPr>
        <w:t>Рамонова</w:t>
      </w:r>
      <w:proofErr w:type="spellEnd"/>
      <w:r w:rsidR="00BE5943" w:rsidRPr="00BE5943">
        <w:rPr>
          <w:sz w:val="28"/>
          <w:szCs w:val="28"/>
        </w:rPr>
        <w:t xml:space="preserve"> О.Т</w:t>
      </w:r>
      <w:r w:rsidR="00052EAD" w:rsidRPr="00BE5943">
        <w:rPr>
          <w:sz w:val="28"/>
          <w:szCs w:val="28"/>
        </w:rPr>
        <w:t>.</w:t>
      </w:r>
    </w:p>
    <w:p w:rsidR="0054270A" w:rsidRPr="00BE5943" w:rsidRDefault="0054270A" w:rsidP="0054270A">
      <w:pPr>
        <w:spacing w:line="360" w:lineRule="auto"/>
        <w:ind w:firstLine="708"/>
        <w:jc w:val="both"/>
        <w:rPr>
          <w:sz w:val="28"/>
          <w:szCs w:val="28"/>
        </w:rPr>
      </w:pPr>
      <w:r w:rsidRPr="00BE5943">
        <w:rPr>
          <w:sz w:val="28"/>
          <w:szCs w:val="28"/>
        </w:rPr>
        <w:t xml:space="preserve"> </w:t>
      </w:r>
      <w:r w:rsidR="00681955" w:rsidRPr="00047345">
        <w:rPr>
          <w:sz w:val="28"/>
          <w:szCs w:val="28"/>
        </w:rPr>
        <w:t xml:space="preserve">Главного архитектора Пригородного района </w:t>
      </w:r>
      <w:proofErr w:type="spellStart"/>
      <w:r w:rsidR="00681955" w:rsidRPr="00047345">
        <w:rPr>
          <w:sz w:val="28"/>
          <w:szCs w:val="28"/>
        </w:rPr>
        <w:t>Кцоева</w:t>
      </w:r>
      <w:proofErr w:type="spellEnd"/>
      <w:r w:rsidR="00681955" w:rsidRPr="00047345">
        <w:rPr>
          <w:sz w:val="28"/>
          <w:szCs w:val="28"/>
        </w:rPr>
        <w:t xml:space="preserve"> Э.</w:t>
      </w:r>
      <w:r w:rsidR="00681955">
        <w:rPr>
          <w:sz w:val="28"/>
          <w:szCs w:val="28"/>
        </w:rPr>
        <w:t>Т.;</w:t>
      </w:r>
    </w:p>
    <w:p w:rsidR="00052EAD" w:rsidRPr="00B45478" w:rsidRDefault="0054270A" w:rsidP="00B45478">
      <w:pPr>
        <w:pStyle w:val="1"/>
        <w:rPr>
          <w:rStyle w:val="WW8Num20z0"/>
          <w:rFonts w:ascii="Arial" w:hAnsi="Arial"/>
          <w:szCs w:val="28"/>
        </w:rPr>
      </w:pPr>
      <w:r>
        <w:rPr>
          <w:color w:val="0070C0"/>
        </w:rPr>
        <w:br w:type="page"/>
      </w:r>
      <w:bookmarkStart w:id="1" w:name="_Toc334033109"/>
      <w:bookmarkStart w:id="2" w:name="_Toc362514354"/>
      <w:r w:rsidR="00052EAD" w:rsidRPr="00B45478">
        <w:rPr>
          <w:rStyle w:val="WW8Num20z0"/>
          <w:rFonts w:ascii="Arial" w:eastAsia="Lucida Sans Unicode" w:hAnsi="Arial"/>
          <w:szCs w:val="28"/>
        </w:rPr>
        <w:lastRenderedPageBreak/>
        <w:t>1. Основные положения г</w:t>
      </w:r>
      <w:r w:rsidR="00052EAD" w:rsidRPr="00B45478">
        <w:rPr>
          <w:rStyle w:val="WW8Num20z0"/>
          <w:rFonts w:ascii="Arial" w:hAnsi="Arial"/>
          <w:szCs w:val="28"/>
        </w:rPr>
        <w:t xml:space="preserve">енерального плана </w:t>
      </w:r>
      <w:proofErr w:type="spellStart"/>
      <w:r w:rsidR="00BE5943" w:rsidRPr="00B45478">
        <w:rPr>
          <w:rStyle w:val="WW8Num20z0"/>
          <w:rFonts w:ascii="Arial" w:hAnsi="Arial"/>
          <w:szCs w:val="28"/>
        </w:rPr>
        <w:t>Даргавского</w:t>
      </w:r>
      <w:proofErr w:type="spellEnd"/>
      <w:r w:rsidR="00BE5943" w:rsidRPr="00B45478">
        <w:rPr>
          <w:rStyle w:val="WW8Num20z0"/>
          <w:rFonts w:ascii="Arial" w:hAnsi="Arial"/>
          <w:szCs w:val="28"/>
        </w:rPr>
        <w:t xml:space="preserve"> сельского </w:t>
      </w:r>
      <w:r w:rsidR="00052EAD" w:rsidRPr="00B45478">
        <w:rPr>
          <w:rStyle w:val="WW8Num20z0"/>
          <w:rFonts w:ascii="Arial" w:eastAsia="Lucida Sans Unicode" w:hAnsi="Arial"/>
          <w:szCs w:val="28"/>
        </w:rPr>
        <w:t xml:space="preserve">поселения </w:t>
      </w:r>
      <w:r w:rsidR="00BE5943" w:rsidRPr="00B45478">
        <w:rPr>
          <w:rStyle w:val="WW8Num20z0"/>
          <w:rFonts w:ascii="Arial" w:hAnsi="Arial"/>
          <w:szCs w:val="28"/>
        </w:rPr>
        <w:t xml:space="preserve">Пригородного </w:t>
      </w:r>
      <w:r w:rsidR="00052EAD" w:rsidRPr="00B45478">
        <w:rPr>
          <w:rStyle w:val="WW8Num20z0"/>
          <w:rFonts w:ascii="Arial" w:hAnsi="Arial"/>
          <w:szCs w:val="28"/>
        </w:rPr>
        <w:t xml:space="preserve"> </w:t>
      </w:r>
      <w:r w:rsidR="00052EAD" w:rsidRPr="00B45478">
        <w:rPr>
          <w:rStyle w:val="WW8Num20z0"/>
          <w:rFonts w:ascii="Arial" w:eastAsia="Lucida Sans Unicode" w:hAnsi="Arial"/>
          <w:szCs w:val="28"/>
        </w:rPr>
        <w:t xml:space="preserve">района </w:t>
      </w:r>
      <w:bookmarkEnd w:id="1"/>
      <w:proofErr w:type="spellStart"/>
      <w:r w:rsidR="00052EAD" w:rsidRPr="00B45478">
        <w:rPr>
          <w:rStyle w:val="WW8Num20z0"/>
          <w:rFonts w:ascii="Arial" w:eastAsia="Lucida Sans Unicode" w:hAnsi="Arial"/>
          <w:szCs w:val="28"/>
        </w:rPr>
        <w:t>РСО-Алания</w:t>
      </w:r>
      <w:proofErr w:type="spellEnd"/>
      <w:r w:rsidR="00052EAD" w:rsidRPr="00B45478">
        <w:rPr>
          <w:rStyle w:val="WW8Num20z0"/>
          <w:rFonts w:ascii="Arial" w:eastAsia="Lucida Sans Unicode" w:hAnsi="Arial"/>
          <w:szCs w:val="28"/>
        </w:rPr>
        <w:t>.</w:t>
      </w:r>
      <w:bookmarkEnd w:id="2"/>
    </w:p>
    <w:p w:rsidR="00052EAD" w:rsidRPr="00B45478" w:rsidRDefault="00052EAD" w:rsidP="00B45478">
      <w:pPr>
        <w:pStyle w:val="1"/>
      </w:pPr>
      <w:bookmarkStart w:id="3" w:name="_Toc362514355"/>
      <w:r w:rsidRPr="00B45478">
        <w:t>1.1 Общая часть</w:t>
      </w:r>
      <w:r w:rsidR="00B03C60">
        <w:t>.</w:t>
      </w:r>
      <w:bookmarkEnd w:id="3"/>
    </w:p>
    <w:p w:rsidR="00052EAD" w:rsidRPr="00781244" w:rsidRDefault="00052EAD" w:rsidP="00052EAD">
      <w:pPr>
        <w:spacing w:line="360" w:lineRule="auto"/>
        <w:ind w:firstLine="900"/>
        <w:jc w:val="both"/>
        <w:rPr>
          <w:color w:val="000000"/>
          <w:sz w:val="28"/>
          <w:szCs w:val="28"/>
        </w:rPr>
      </w:pPr>
      <w:r w:rsidRPr="00781244">
        <w:rPr>
          <w:color w:val="000000"/>
          <w:sz w:val="28"/>
          <w:szCs w:val="28"/>
        </w:rPr>
        <w:t xml:space="preserve">Генеральный план </w:t>
      </w:r>
      <w:proofErr w:type="spellStart"/>
      <w:r w:rsidR="00BE5943">
        <w:rPr>
          <w:color w:val="000000"/>
          <w:sz w:val="28"/>
          <w:szCs w:val="28"/>
        </w:rPr>
        <w:t>Даргавского</w:t>
      </w:r>
      <w:proofErr w:type="spellEnd"/>
      <w:r w:rsidR="00BE5943">
        <w:rPr>
          <w:color w:val="000000"/>
          <w:sz w:val="28"/>
          <w:szCs w:val="28"/>
        </w:rPr>
        <w:t xml:space="preserve"> </w:t>
      </w:r>
      <w:r w:rsidR="00A711E8">
        <w:rPr>
          <w:color w:val="000000"/>
          <w:sz w:val="28"/>
          <w:szCs w:val="28"/>
        </w:rPr>
        <w:t>сельского</w:t>
      </w:r>
      <w:r w:rsidRPr="00781244">
        <w:rPr>
          <w:color w:val="000000"/>
          <w:sz w:val="28"/>
          <w:szCs w:val="28"/>
        </w:rPr>
        <w:t xml:space="preserve"> поселения разрабатывается в соответствии с решениями схемы территориального планирования Республики</w:t>
      </w:r>
      <w:r w:rsidR="004933B9">
        <w:rPr>
          <w:color w:val="000000"/>
          <w:sz w:val="28"/>
          <w:szCs w:val="28"/>
        </w:rPr>
        <w:t xml:space="preserve"> Северная Осетия-Алания</w:t>
      </w:r>
      <w:r w:rsidRPr="00781244">
        <w:rPr>
          <w:color w:val="000000"/>
          <w:sz w:val="28"/>
          <w:szCs w:val="28"/>
        </w:rPr>
        <w:t>, схемы территор</w:t>
      </w:r>
      <w:r w:rsidR="00A711E8">
        <w:rPr>
          <w:color w:val="000000"/>
          <w:sz w:val="28"/>
          <w:szCs w:val="28"/>
        </w:rPr>
        <w:t>иального планирования Пригородного</w:t>
      </w:r>
      <w:r w:rsidR="004933B9">
        <w:rPr>
          <w:color w:val="000000"/>
          <w:sz w:val="28"/>
          <w:szCs w:val="28"/>
        </w:rPr>
        <w:t xml:space="preserve"> района</w:t>
      </w:r>
      <w:r w:rsidRPr="00781244">
        <w:rPr>
          <w:color w:val="000000"/>
          <w:sz w:val="28"/>
          <w:szCs w:val="28"/>
        </w:rPr>
        <w:t xml:space="preserve"> Республики</w:t>
      </w:r>
      <w:r w:rsidR="004933B9">
        <w:rPr>
          <w:color w:val="000000"/>
          <w:sz w:val="28"/>
          <w:szCs w:val="28"/>
        </w:rPr>
        <w:t xml:space="preserve"> Северная Осетия-Алания</w:t>
      </w:r>
      <w:r w:rsidRPr="00781244">
        <w:rPr>
          <w:color w:val="000000"/>
          <w:sz w:val="28"/>
          <w:szCs w:val="28"/>
        </w:rPr>
        <w:t xml:space="preserve">, а также с учётом стратегий и программ, принятых на территории  Республики </w:t>
      </w:r>
      <w:r w:rsidR="004933B9">
        <w:rPr>
          <w:color w:val="000000"/>
          <w:sz w:val="28"/>
          <w:szCs w:val="28"/>
        </w:rPr>
        <w:t xml:space="preserve">Северная Осетия-Алания </w:t>
      </w:r>
      <w:r w:rsidRPr="00781244">
        <w:rPr>
          <w:color w:val="000000"/>
          <w:sz w:val="28"/>
          <w:szCs w:val="28"/>
        </w:rPr>
        <w:t xml:space="preserve">и </w:t>
      </w:r>
      <w:r w:rsidR="00A711E8">
        <w:rPr>
          <w:color w:val="000000"/>
          <w:sz w:val="28"/>
          <w:szCs w:val="28"/>
        </w:rPr>
        <w:t>Пригородного</w:t>
      </w:r>
      <w:r w:rsidRPr="00781244">
        <w:rPr>
          <w:color w:val="000000"/>
          <w:sz w:val="28"/>
          <w:szCs w:val="28"/>
        </w:rPr>
        <w:t xml:space="preserve"> муниципального района.</w:t>
      </w:r>
    </w:p>
    <w:p w:rsidR="00052EAD" w:rsidRPr="00781244" w:rsidRDefault="00052EAD" w:rsidP="00052EAD">
      <w:pPr>
        <w:spacing w:line="360" w:lineRule="auto"/>
        <w:ind w:firstLine="900"/>
        <w:jc w:val="both"/>
        <w:rPr>
          <w:color w:val="000000"/>
          <w:sz w:val="28"/>
          <w:szCs w:val="28"/>
        </w:rPr>
      </w:pPr>
      <w:proofErr w:type="gramStart"/>
      <w:r w:rsidRPr="00781244">
        <w:rPr>
          <w:color w:val="000000"/>
          <w:sz w:val="28"/>
          <w:szCs w:val="28"/>
        </w:rPr>
        <w:t>При подготовк</w:t>
      </w:r>
      <w:r w:rsidR="004933B9">
        <w:rPr>
          <w:color w:val="000000"/>
          <w:sz w:val="28"/>
          <w:szCs w:val="28"/>
        </w:rPr>
        <w:t xml:space="preserve">е Генерального плана </w:t>
      </w:r>
      <w:proofErr w:type="spellStart"/>
      <w:r w:rsidR="00BE5943">
        <w:rPr>
          <w:color w:val="000000"/>
          <w:sz w:val="28"/>
          <w:szCs w:val="28"/>
        </w:rPr>
        <w:t>Даргавского</w:t>
      </w:r>
      <w:proofErr w:type="spellEnd"/>
      <w:r w:rsidR="00BE5943">
        <w:rPr>
          <w:color w:val="000000"/>
          <w:sz w:val="28"/>
          <w:szCs w:val="28"/>
        </w:rPr>
        <w:t xml:space="preserve"> </w:t>
      </w:r>
      <w:r w:rsidR="00A711E8">
        <w:rPr>
          <w:color w:val="000000"/>
          <w:sz w:val="28"/>
          <w:szCs w:val="28"/>
        </w:rPr>
        <w:t>сельского</w:t>
      </w:r>
      <w:r w:rsidR="004933B9">
        <w:rPr>
          <w:color w:val="000000"/>
          <w:sz w:val="28"/>
          <w:szCs w:val="28"/>
        </w:rPr>
        <w:t xml:space="preserve"> </w:t>
      </w:r>
      <w:r w:rsidRPr="00781244">
        <w:rPr>
          <w:color w:val="000000"/>
          <w:sz w:val="28"/>
          <w:szCs w:val="28"/>
        </w:rPr>
        <w:t xml:space="preserve">  поселения использовались: проект схемы территориал</w:t>
      </w:r>
      <w:r w:rsidR="004933B9">
        <w:rPr>
          <w:color w:val="000000"/>
          <w:sz w:val="28"/>
          <w:szCs w:val="28"/>
        </w:rPr>
        <w:t xml:space="preserve">ьного планирования </w:t>
      </w:r>
      <w:r w:rsidR="00A711E8">
        <w:rPr>
          <w:color w:val="000000"/>
          <w:sz w:val="28"/>
          <w:szCs w:val="28"/>
        </w:rPr>
        <w:t xml:space="preserve">Пригородного </w:t>
      </w:r>
      <w:r w:rsidR="004933B9">
        <w:rPr>
          <w:color w:val="000000"/>
          <w:sz w:val="28"/>
          <w:szCs w:val="28"/>
        </w:rPr>
        <w:t xml:space="preserve">района </w:t>
      </w:r>
      <w:r w:rsidRPr="00781244">
        <w:rPr>
          <w:color w:val="000000"/>
          <w:sz w:val="28"/>
          <w:szCs w:val="28"/>
        </w:rPr>
        <w:t>Республики</w:t>
      </w:r>
      <w:r w:rsidR="004933B9">
        <w:rPr>
          <w:color w:val="000000"/>
          <w:sz w:val="28"/>
          <w:szCs w:val="28"/>
        </w:rPr>
        <w:t xml:space="preserve"> Северная Осетия-Алания</w:t>
      </w:r>
      <w:r w:rsidRPr="00781244">
        <w:rPr>
          <w:color w:val="000000"/>
          <w:sz w:val="28"/>
          <w:szCs w:val="28"/>
        </w:rPr>
        <w:t xml:space="preserve">, отчётные и аналитические материалы территориального органа Федеральной службы государственной статистики по </w:t>
      </w:r>
      <w:r w:rsidR="004933B9">
        <w:rPr>
          <w:color w:val="000000"/>
          <w:sz w:val="28"/>
          <w:szCs w:val="28"/>
        </w:rPr>
        <w:t>Республике Северная Осетия-Алания</w:t>
      </w:r>
      <w:r w:rsidRPr="00781244">
        <w:rPr>
          <w:color w:val="000000"/>
          <w:sz w:val="28"/>
          <w:szCs w:val="28"/>
        </w:rPr>
        <w:t xml:space="preserve">, фондовые материалы отдельных органов государственного </w:t>
      </w:r>
      <w:r w:rsidR="004933B9">
        <w:rPr>
          <w:color w:val="000000"/>
          <w:sz w:val="28"/>
          <w:szCs w:val="28"/>
        </w:rPr>
        <w:t xml:space="preserve">управления </w:t>
      </w:r>
      <w:r w:rsidRPr="00781244">
        <w:rPr>
          <w:color w:val="000000"/>
          <w:sz w:val="28"/>
          <w:szCs w:val="28"/>
        </w:rPr>
        <w:t>Республики</w:t>
      </w:r>
      <w:r w:rsidR="004933B9">
        <w:rPr>
          <w:color w:val="000000"/>
          <w:sz w:val="28"/>
          <w:szCs w:val="28"/>
        </w:rPr>
        <w:t xml:space="preserve"> Северная Осетия-Алания</w:t>
      </w:r>
      <w:r w:rsidRPr="00781244">
        <w:rPr>
          <w:color w:val="000000"/>
          <w:sz w:val="28"/>
          <w:szCs w:val="28"/>
        </w:rPr>
        <w:t>, прочих организаций, данные, предоставленн</w:t>
      </w:r>
      <w:r w:rsidR="00A711E8">
        <w:rPr>
          <w:color w:val="000000"/>
          <w:sz w:val="28"/>
          <w:szCs w:val="28"/>
        </w:rPr>
        <w:t>ые администрацией  Пригородного</w:t>
      </w:r>
      <w:r w:rsidR="004933B9">
        <w:rPr>
          <w:color w:val="000000"/>
          <w:sz w:val="28"/>
          <w:szCs w:val="28"/>
        </w:rPr>
        <w:t xml:space="preserve"> района и </w:t>
      </w:r>
      <w:proofErr w:type="spellStart"/>
      <w:r w:rsidR="00BE5943">
        <w:rPr>
          <w:color w:val="000000"/>
          <w:sz w:val="28"/>
          <w:szCs w:val="28"/>
        </w:rPr>
        <w:t>Даргавского</w:t>
      </w:r>
      <w:proofErr w:type="spellEnd"/>
      <w:r w:rsidR="00BE5943">
        <w:rPr>
          <w:color w:val="000000"/>
          <w:sz w:val="28"/>
          <w:szCs w:val="28"/>
        </w:rPr>
        <w:t xml:space="preserve"> </w:t>
      </w:r>
      <w:r w:rsidR="00A711E8">
        <w:rPr>
          <w:color w:val="000000"/>
          <w:sz w:val="28"/>
          <w:szCs w:val="28"/>
        </w:rPr>
        <w:t>сельского</w:t>
      </w:r>
      <w:r w:rsidRPr="00781244">
        <w:rPr>
          <w:color w:val="000000"/>
          <w:sz w:val="28"/>
          <w:szCs w:val="28"/>
        </w:rPr>
        <w:t xml:space="preserve"> поселения, прочие источники.</w:t>
      </w:r>
      <w:proofErr w:type="gramEnd"/>
    </w:p>
    <w:p w:rsidR="00052EAD" w:rsidRDefault="00052EAD" w:rsidP="00052EAD">
      <w:pPr>
        <w:spacing w:line="360" w:lineRule="auto"/>
        <w:ind w:firstLine="900"/>
        <w:jc w:val="both"/>
        <w:rPr>
          <w:color w:val="000000"/>
          <w:sz w:val="28"/>
          <w:szCs w:val="28"/>
        </w:rPr>
      </w:pPr>
      <w:r w:rsidRPr="00781244">
        <w:rPr>
          <w:color w:val="000000"/>
          <w:sz w:val="28"/>
          <w:szCs w:val="28"/>
        </w:rPr>
        <w:t xml:space="preserve">Показатели развития хозяйства, закладываемые в проекте, не являются самостоятельной разработкой схемы, а обобщают прогнозы, предложения и плановые намётки различных организаций. Генеральный план не является директивным </w:t>
      </w:r>
      <w:r w:rsidR="004933B9">
        <w:rPr>
          <w:color w:val="000000"/>
          <w:sz w:val="28"/>
          <w:szCs w:val="28"/>
        </w:rPr>
        <w:t>документом по развитию городского</w:t>
      </w:r>
      <w:r w:rsidRPr="00781244">
        <w:rPr>
          <w:color w:val="000000"/>
          <w:sz w:val="28"/>
          <w:szCs w:val="28"/>
        </w:rPr>
        <w:t xml:space="preserve"> поселения, но представляет собой модель развития событий по различным сценариям. </w:t>
      </w:r>
    </w:p>
    <w:p w:rsidR="00052EAD" w:rsidRPr="004933B9" w:rsidRDefault="004933B9" w:rsidP="004933B9">
      <w:pPr>
        <w:spacing w:line="360" w:lineRule="auto"/>
        <w:rPr>
          <w:sz w:val="28"/>
          <w:szCs w:val="28"/>
        </w:rPr>
      </w:pPr>
      <w:r>
        <w:tab/>
      </w:r>
      <w:r w:rsidR="00A711E8">
        <w:rPr>
          <w:sz w:val="28"/>
          <w:szCs w:val="28"/>
        </w:rPr>
        <w:t>В 2009</w:t>
      </w:r>
      <w:r w:rsidRPr="004933B9">
        <w:rPr>
          <w:sz w:val="28"/>
          <w:szCs w:val="28"/>
        </w:rPr>
        <w:t xml:space="preserve">г. </w:t>
      </w:r>
      <w:r w:rsidR="00A711E8">
        <w:rPr>
          <w:sz w:val="28"/>
          <w:szCs w:val="28"/>
        </w:rPr>
        <w:t>ООО НПО «Градостроительный</w:t>
      </w:r>
      <w:r w:rsidR="00A151F6">
        <w:rPr>
          <w:sz w:val="28"/>
          <w:szCs w:val="28"/>
        </w:rPr>
        <w:t xml:space="preserve"> центр </w:t>
      </w:r>
      <w:proofErr w:type="spellStart"/>
      <w:r w:rsidR="00A151F6">
        <w:rPr>
          <w:sz w:val="28"/>
          <w:szCs w:val="28"/>
        </w:rPr>
        <w:t>РСО-Алания</w:t>
      </w:r>
      <w:proofErr w:type="spellEnd"/>
      <w:r w:rsidR="00A151F6">
        <w:rPr>
          <w:sz w:val="28"/>
          <w:szCs w:val="28"/>
        </w:rPr>
        <w:t>»</w:t>
      </w:r>
      <w:r w:rsidRPr="004933B9">
        <w:rPr>
          <w:sz w:val="28"/>
          <w:szCs w:val="28"/>
        </w:rPr>
        <w:t xml:space="preserve">» </w:t>
      </w:r>
      <w:r>
        <w:rPr>
          <w:sz w:val="28"/>
          <w:szCs w:val="28"/>
        </w:rPr>
        <w:t xml:space="preserve">была </w:t>
      </w:r>
      <w:r>
        <w:rPr>
          <w:color w:val="000000"/>
          <w:sz w:val="28"/>
          <w:szCs w:val="28"/>
        </w:rPr>
        <w:t xml:space="preserve">разработана </w:t>
      </w:r>
      <w:r w:rsidR="00052EAD" w:rsidRPr="00781244">
        <w:rPr>
          <w:color w:val="000000"/>
          <w:sz w:val="28"/>
          <w:szCs w:val="28"/>
        </w:rPr>
        <w:t xml:space="preserve"> Схема территориального пла</w:t>
      </w:r>
      <w:r w:rsidR="00A151F6">
        <w:rPr>
          <w:color w:val="000000"/>
          <w:sz w:val="28"/>
          <w:szCs w:val="28"/>
        </w:rPr>
        <w:t xml:space="preserve">нирования Пригородного </w:t>
      </w:r>
      <w:r w:rsidR="00052EAD" w:rsidRPr="00781244">
        <w:rPr>
          <w:color w:val="000000"/>
          <w:sz w:val="28"/>
          <w:szCs w:val="28"/>
        </w:rPr>
        <w:t>муниципальн</w:t>
      </w:r>
      <w:r>
        <w:rPr>
          <w:color w:val="000000"/>
          <w:sz w:val="28"/>
          <w:szCs w:val="28"/>
        </w:rPr>
        <w:t xml:space="preserve">ого района  </w:t>
      </w:r>
      <w:r w:rsidR="00052EAD" w:rsidRPr="00781244">
        <w:rPr>
          <w:color w:val="000000"/>
          <w:sz w:val="28"/>
          <w:szCs w:val="28"/>
        </w:rPr>
        <w:t>Республики</w:t>
      </w:r>
      <w:r>
        <w:rPr>
          <w:color w:val="000000"/>
          <w:sz w:val="28"/>
          <w:szCs w:val="28"/>
        </w:rPr>
        <w:t xml:space="preserve"> Северная Осетия-Алания</w:t>
      </w:r>
      <w:r w:rsidR="00052EAD" w:rsidRPr="00781244">
        <w:rPr>
          <w:color w:val="000000"/>
          <w:sz w:val="28"/>
          <w:szCs w:val="28"/>
        </w:rPr>
        <w:t>, в с</w:t>
      </w:r>
      <w:r>
        <w:rPr>
          <w:color w:val="000000"/>
          <w:sz w:val="28"/>
          <w:szCs w:val="28"/>
        </w:rPr>
        <w:t>остав кот</w:t>
      </w:r>
      <w:r w:rsidR="00A151F6">
        <w:rPr>
          <w:color w:val="000000"/>
          <w:sz w:val="28"/>
          <w:szCs w:val="28"/>
        </w:rPr>
        <w:t xml:space="preserve">орого входит </w:t>
      </w:r>
      <w:proofErr w:type="spellStart"/>
      <w:r w:rsidR="00BE5943">
        <w:rPr>
          <w:color w:val="000000"/>
          <w:sz w:val="28"/>
          <w:szCs w:val="28"/>
        </w:rPr>
        <w:t>Даргавское</w:t>
      </w:r>
      <w:proofErr w:type="spellEnd"/>
      <w:r w:rsidR="00BE5943">
        <w:rPr>
          <w:color w:val="000000"/>
          <w:sz w:val="28"/>
          <w:szCs w:val="28"/>
        </w:rPr>
        <w:t xml:space="preserve"> </w:t>
      </w:r>
      <w:r w:rsidR="00A151F6">
        <w:rPr>
          <w:color w:val="000000"/>
          <w:sz w:val="28"/>
          <w:szCs w:val="28"/>
        </w:rPr>
        <w:t>сельское</w:t>
      </w:r>
      <w:r w:rsidR="00052EAD" w:rsidRPr="00781244">
        <w:rPr>
          <w:color w:val="000000"/>
          <w:sz w:val="28"/>
          <w:szCs w:val="28"/>
        </w:rPr>
        <w:t xml:space="preserve"> поселение.</w:t>
      </w:r>
    </w:p>
    <w:p w:rsidR="00052EAD" w:rsidRDefault="00052EAD" w:rsidP="00052EAD">
      <w:pPr>
        <w:spacing w:line="360" w:lineRule="auto"/>
        <w:ind w:firstLine="900"/>
        <w:jc w:val="both"/>
        <w:rPr>
          <w:color w:val="000000"/>
          <w:sz w:val="28"/>
          <w:szCs w:val="28"/>
        </w:rPr>
      </w:pPr>
      <w:r w:rsidRPr="00781244">
        <w:rPr>
          <w:color w:val="000000"/>
          <w:sz w:val="28"/>
          <w:szCs w:val="28"/>
        </w:rPr>
        <w:t>Цель</w:t>
      </w:r>
      <w:r w:rsidR="00C46AA4">
        <w:rPr>
          <w:color w:val="000000"/>
          <w:sz w:val="28"/>
          <w:szCs w:val="28"/>
        </w:rPr>
        <w:t xml:space="preserve">ю Генерального плана </w:t>
      </w:r>
      <w:proofErr w:type="spellStart"/>
      <w:r w:rsidR="00BE5943">
        <w:rPr>
          <w:color w:val="000000"/>
          <w:sz w:val="28"/>
          <w:szCs w:val="28"/>
        </w:rPr>
        <w:t>Даргавское</w:t>
      </w:r>
      <w:proofErr w:type="spellEnd"/>
      <w:r w:rsidR="00BE5943">
        <w:rPr>
          <w:color w:val="000000"/>
          <w:sz w:val="28"/>
          <w:szCs w:val="28"/>
        </w:rPr>
        <w:t xml:space="preserve"> </w:t>
      </w:r>
      <w:r w:rsidR="00A151F6">
        <w:rPr>
          <w:color w:val="000000"/>
          <w:sz w:val="28"/>
          <w:szCs w:val="28"/>
        </w:rPr>
        <w:t>сельского п</w:t>
      </w:r>
      <w:r w:rsidRPr="00781244">
        <w:rPr>
          <w:color w:val="000000"/>
          <w:sz w:val="28"/>
          <w:szCs w:val="28"/>
        </w:rPr>
        <w:t xml:space="preserve">оселения является разработка комплекса мероприятий для сбалансирования развития </w:t>
      </w:r>
      <w:r w:rsidR="00A151F6">
        <w:rPr>
          <w:color w:val="000000"/>
          <w:sz w:val="28"/>
          <w:szCs w:val="28"/>
        </w:rPr>
        <w:t>сельского</w:t>
      </w:r>
      <w:r w:rsidR="00C46AA4">
        <w:rPr>
          <w:color w:val="000000"/>
          <w:sz w:val="28"/>
          <w:szCs w:val="28"/>
        </w:rPr>
        <w:t xml:space="preserve"> </w:t>
      </w:r>
      <w:r w:rsidRPr="00781244">
        <w:rPr>
          <w:color w:val="000000"/>
          <w:sz w:val="28"/>
          <w:szCs w:val="28"/>
        </w:rPr>
        <w:lastRenderedPageBreak/>
        <w:t xml:space="preserve">поселения и его устойчивого развития как единой градостроительной системы и условия формирования комфортной среды жизнедеятельности населения на ближайшую и отдаленную перспективу, в т.ч. </w:t>
      </w:r>
    </w:p>
    <w:p w:rsidR="00052EAD" w:rsidRDefault="00052EAD" w:rsidP="00052EAD">
      <w:pPr>
        <w:numPr>
          <w:ilvl w:val="0"/>
          <w:numId w:val="2"/>
        </w:numPr>
        <w:spacing w:line="360" w:lineRule="auto"/>
        <w:ind w:left="993"/>
        <w:jc w:val="both"/>
        <w:rPr>
          <w:color w:val="000000"/>
          <w:sz w:val="28"/>
          <w:szCs w:val="28"/>
        </w:rPr>
      </w:pPr>
      <w:r>
        <w:rPr>
          <w:color w:val="000000"/>
          <w:sz w:val="28"/>
          <w:szCs w:val="28"/>
        </w:rPr>
        <w:t>оценка территориальных резервов</w:t>
      </w:r>
      <w:r w:rsidRPr="00781244">
        <w:rPr>
          <w:color w:val="000000"/>
          <w:sz w:val="28"/>
          <w:szCs w:val="28"/>
        </w:rPr>
        <w:t xml:space="preserve">, </w:t>
      </w:r>
    </w:p>
    <w:p w:rsidR="00052EAD" w:rsidRDefault="00052EAD" w:rsidP="00052EAD">
      <w:pPr>
        <w:numPr>
          <w:ilvl w:val="0"/>
          <w:numId w:val="2"/>
        </w:numPr>
        <w:spacing w:line="360" w:lineRule="auto"/>
        <w:ind w:left="993"/>
        <w:jc w:val="both"/>
        <w:rPr>
          <w:color w:val="000000"/>
          <w:sz w:val="28"/>
          <w:szCs w:val="28"/>
        </w:rPr>
      </w:pPr>
      <w:r>
        <w:rPr>
          <w:color w:val="000000"/>
          <w:sz w:val="28"/>
          <w:szCs w:val="28"/>
        </w:rPr>
        <w:t>определение очерёдности</w:t>
      </w:r>
      <w:r w:rsidRPr="00781244">
        <w:rPr>
          <w:color w:val="000000"/>
          <w:sz w:val="28"/>
          <w:szCs w:val="28"/>
        </w:rPr>
        <w:t xml:space="preserve">, </w:t>
      </w:r>
    </w:p>
    <w:p w:rsidR="00052EAD" w:rsidRDefault="00052EAD" w:rsidP="00052EAD">
      <w:pPr>
        <w:numPr>
          <w:ilvl w:val="0"/>
          <w:numId w:val="2"/>
        </w:numPr>
        <w:spacing w:line="360" w:lineRule="auto"/>
        <w:ind w:left="993"/>
        <w:jc w:val="both"/>
        <w:rPr>
          <w:color w:val="000000"/>
          <w:sz w:val="28"/>
          <w:szCs w:val="28"/>
        </w:rPr>
      </w:pPr>
      <w:r>
        <w:rPr>
          <w:color w:val="000000"/>
          <w:sz w:val="28"/>
          <w:szCs w:val="28"/>
        </w:rPr>
        <w:t>увязка</w:t>
      </w:r>
      <w:r w:rsidRPr="00781244">
        <w:rPr>
          <w:color w:val="000000"/>
          <w:sz w:val="28"/>
          <w:szCs w:val="28"/>
        </w:rPr>
        <w:t xml:space="preserve"> в единый градостроительный комплекс существующую застройку и участки,</w:t>
      </w:r>
      <w:r>
        <w:rPr>
          <w:color w:val="000000"/>
          <w:sz w:val="28"/>
          <w:szCs w:val="28"/>
        </w:rPr>
        <w:t xml:space="preserve"> отведённые под жилую застройку;</w:t>
      </w:r>
    </w:p>
    <w:p w:rsidR="00052EAD" w:rsidRDefault="00052EAD" w:rsidP="00052EAD">
      <w:pPr>
        <w:numPr>
          <w:ilvl w:val="0"/>
          <w:numId w:val="2"/>
        </w:numPr>
        <w:spacing w:line="360" w:lineRule="auto"/>
        <w:ind w:left="993"/>
        <w:jc w:val="both"/>
        <w:rPr>
          <w:color w:val="000000"/>
          <w:sz w:val="28"/>
          <w:szCs w:val="28"/>
        </w:rPr>
      </w:pPr>
      <w:r w:rsidRPr="00781244">
        <w:rPr>
          <w:color w:val="000000"/>
          <w:sz w:val="28"/>
          <w:szCs w:val="28"/>
        </w:rPr>
        <w:t xml:space="preserve"> определить резервные территории для жилищного, культурно-бытового и производственного строительства. </w:t>
      </w:r>
    </w:p>
    <w:p w:rsidR="00052EAD" w:rsidRPr="00781244" w:rsidRDefault="00052EAD" w:rsidP="00052EAD">
      <w:pPr>
        <w:numPr>
          <w:ilvl w:val="0"/>
          <w:numId w:val="2"/>
        </w:numPr>
        <w:spacing w:line="360" w:lineRule="auto"/>
        <w:ind w:left="993"/>
        <w:jc w:val="both"/>
        <w:rPr>
          <w:color w:val="000000"/>
          <w:sz w:val="28"/>
          <w:szCs w:val="28"/>
        </w:rPr>
      </w:pPr>
      <w:r>
        <w:rPr>
          <w:color w:val="000000"/>
          <w:sz w:val="28"/>
          <w:szCs w:val="28"/>
        </w:rPr>
        <w:t>о</w:t>
      </w:r>
      <w:r w:rsidRPr="00781244">
        <w:rPr>
          <w:color w:val="000000"/>
          <w:sz w:val="28"/>
          <w:szCs w:val="28"/>
        </w:rPr>
        <w:t>ценить экологические проблемы воздействия промышленных и иных предприятий на жизнь и здоровье населения.</w:t>
      </w:r>
    </w:p>
    <w:p w:rsidR="00052EAD" w:rsidRPr="00781244" w:rsidRDefault="00052EAD" w:rsidP="00052EAD">
      <w:pPr>
        <w:spacing w:line="360" w:lineRule="auto"/>
        <w:ind w:firstLine="900"/>
        <w:jc w:val="both"/>
        <w:rPr>
          <w:color w:val="000000"/>
          <w:sz w:val="28"/>
          <w:szCs w:val="28"/>
        </w:rPr>
      </w:pPr>
      <w:r w:rsidRPr="00781244">
        <w:rPr>
          <w:color w:val="000000"/>
          <w:sz w:val="28"/>
          <w:szCs w:val="28"/>
        </w:rPr>
        <w:t>Задачей проекта является упорядочение сложившейся структуры застройки и уточнение функционального зонирования, размещение всех видов текущего и перспективного строительства в комплексе с инженерным обеспечением территории, создание поселения, отвечающего современным требованиям уровня комфорта.</w:t>
      </w:r>
    </w:p>
    <w:p w:rsidR="00052EAD" w:rsidRPr="00781244" w:rsidRDefault="00052EAD" w:rsidP="00052EAD">
      <w:pPr>
        <w:spacing w:line="360" w:lineRule="auto"/>
        <w:ind w:firstLine="900"/>
        <w:jc w:val="both"/>
        <w:rPr>
          <w:color w:val="000000"/>
          <w:sz w:val="28"/>
          <w:szCs w:val="28"/>
        </w:rPr>
      </w:pPr>
      <w:r w:rsidRPr="00781244">
        <w:rPr>
          <w:color w:val="000000"/>
          <w:sz w:val="28"/>
          <w:szCs w:val="28"/>
        </w:rPr>
        <w:t>Обязательными положениями генерального плана поселений являются:</w:t>
      </w:r>
    </w:p>
    <w:p w:rsidR="00052EAD" w:rsidRPr="00781244" w:rsidRDefault="00052EAD" w:rsidP="00052EAD">
      <w:pPr>
        <w:numPr>
          <w:ilvl w:val="0"/>
          <w:numId w:val="1"/>
        </w:numPr>
        <w:tabs>
          <w:tab w:val="clear" w:pos="1620"/>
        </w:tabs>
        <w:spacing w:line="360" w:lineRule="auto"/>
        <w:ind w:left="709" w:firstLine="0"/>
        <w:jc w:val="both"/>
        <w:rPr>
          <w:color w:val="000000"/>
          <w:sz w:val="28"/>
          <w:szCs w:val="28"/>
        </w:rPr>
      </w:pPr>
      <w:r w:rsidRPr="00781244">
        <w:rPr>
          <w:color w:val="000000"/>
          <w:sz w:val="28"/>
          <w:szCs w:val="28"/>
        </w:rPr>
        <w:t>Установление зон</w:t>
      </w:r>
      <w:r>
        <w:rPr>
          <w:color w:val="000000"/>
          <w:sz w:val="28"/>
          <w:szCs w:val="28"/>
        </w:rPr>
        <w:t xml:space="preserve"> </w:t>
      </w:r>
      <w:r w:rsidRPr="00781244">
        <w:rPr>
          <w:color w:val="000000"/>
          <w:sz w:val="28"/>
          <w:szCs w:val="28"/>
        </w:rPr>
        <w:t>различного функционального назначения и ограничений на использование территорий указанных зон при осуществлении градостроительной деятельности;</w:t>
      </w:r>
    </w:p>
    <w:p w:rsidR="00052EAD" w:rsidRPr="00781244" w:rsidRDefault="00052EAD" w:rsidP="00052EAD">
      <w:pPr>
        <w:numPr>
          <w:ilvl w:val="0"/>
          <w:numId w:val="1"/>
        </w:numPr>
        <w:tabs>
          <w:tab w:val="clear" w:pos="1620"/>
        </w:tabs>
        <w:spacing w:line="360" w:lineRule="auto"/>
        <w:ind w:left="709" w:firstLine="0"/>
        <w:jc w:val="both"/>
        <w:rPr>
          <w:color w:val="000000"/>
          <w:sz w:val="28"/>
          <w:szCs w:val="28"/>
        </w:rPr>
      </w:pPr>
      <w:r w:rsidRPr="00781244">
        <w:rPr>
          <w:color w:val="000000"/>
          <w:sz w:val="28"/>
          <w:szCs w:val="28"/>
        </w:rPr>
        <w:t>Решения по совершенствованию и развитию планировочной структуры;</w:t>
      </w:r>
    </w:p>
    <w:p w:rsidR="00052EAD" w:rsidRPr="00781244" w:rsidRDefault="00052EAD" w:rsidP="00052EAD">
      <w:pPr>
        <w:numPr>
          <w:ilvl w:val="0"/>
          <w:numId w:val="1"/>
        </w:numPr>
        <w:tabs>
          <w:tab w:val="clear" w:pos="1620"/>
        </w:tabs>
        <w:spacing w:line="360" w:lineRule="auto"/>
        <w:ind w:left="709" w:firstLine="0"/>
        <w:jc w:val="both"/>
        <w:rPr>
          <w:color w:val="000000"/>
          <w:sz w:val="28"/>
          <w:szCs w:val="28"/>
        </w:rPr>
      </w:pPr>
      <w:r w:rsidRPr="00781244">
        <w:rPr>
          <w:color w:val="000000"/>
          <w:sz w:val="28"/>
          <w:szCs w:val="28"/>
        </w:rPr>
        <w:t>Параметры развития и модернизации инженерной, транспортной, производственной, социальной инфраструктур во взаимосвязи с развитием федеральной, региональной и межселенной инфраструктур и благоустройству территорий;</w:t>
      </w:r>
    </w:p>
    <w:p w:rsidR="00052EAD" w:rsidRPr="00781244" w:rsidRDefault="00052EAD" w:rsidP="00052EAD">
      <w:pPr>
        <w:numPr>
          <w:ilvl w:val="0"/>
          <w:numId w:val="1"/>
        </w:numPr>
        <w:tabs>
          <w:tab w:val="clear" w:pos="1620"/>
        </w:tabs>
        <w:spacing w:line="360" w:lineRule="auto"/>
        <w:ind w:left="709" w:firstLine="0"/>
        <w:jc w:val="both"/>
        <w:rPr>
          <w:color w:val="000000"/>
          <w:sz w:val="28"/>
          <w:szCs w:val="28"/>
        </w:rPr>
      </w:pPr>
      <w:r w:rsidRPr="00781244">
        <w:rPr>
          <w:color w:val="000000"/>
          <w:sz w:val="28"/>
          <w:szCs w:val="28"/>
        </w:rPr>
        <w:t>Предложения по предельным размерам земельных участков для индивидуального жилищного строительства;</w:t>
      </w:r>
    </w:p>
    <w:p w:rsidR="00052EAD" w:rsidRPr="00781244" w:rsidRDefault="00052EAD" w:rsidP="00052EAD">
      <w:pPr>
        <w:numPr>
          <w:ilvl w:val="0"/>
          <w:numId w:val="1"/>
        </w:numPr>
        <w:tabs>
          <w:tab w:val="clear" w:pos="1620"/>
        </w:tabs>
        <w:spacing w:line="360" w:lineRule="auto"/>
        <w:ind w:left="709" w:firstLine="0"/>
        <w:jc w:val="both"/>
        <w:rPr>
          <w:color w:val="000000"/>
          <w:sz w:val="28"/>
          <w:szCs w:val="28"/>
        </w:rPr>
      </w:pPr>
      <w:r w:rsidRPr="00781244">
        <w:rPr>
          <w:color w:val="000000"/>
          <w:sz w:val="28"/>
          <w:szCs w:val="28"/>
        </w:rPr>
        <w:lastRenderedPageBreak/>
        <w:t>Предложения по установлению границ объектов градостроительной деятельности особого регулирования;</w:t>
      </w:r>
    </w:p>
    <w:p w:rsidR="00052EAD" w:rsidRPr="00781244" w:rsidRDefault="00052EAD" w:rsidP="00052EAD">
      <w:pPr>
        <w:numPr>
          <w:ilvl w:val="0"/>
          <w:numId w:val="1"/>
        </w:numPr>
        <w:tabs>
          <w:tab w:val="clear" w:pos="1620"/>
        </w:tabs>
        <w:spacing w:line="360" w:lineRule="auto"/>
        <w:ind w:left="709" w:firstLine="0"/>
        <w:jc w:val="both"/>
        <w:rPr>
          <w:color w:val="000000"/>
          <w:sz w:val="28"/>
          <w:szCs w:val="28"/>
        </w:rPr>
      </w:pPr>
      <w:r w:rsidRPr="00781244">
        <w:rPr>
          <w:color w:val="000000"/>
          <w:sz w:val="28"/>
          <w:szCs w:val="28"/>
        </w:rPr>
        <w:t>Меры по защите территорий от воздействия чрезвычайных ситуаций</w:t>
      </w:r>
      <w:r>
        <w:rPr>
          <w:color w:val="000000"/>
          <w:sz w:val="28"/>
          <w:szCs w:val="28"/>
        </w:rPr>
        <w:t xml:space="preserve"> </w:t>
      </w:r>
      <w:r w:rsidRPr="00781244">
        <w:rPr>
          <w:color w:val="000000"/>
          <w:sz w:val="28"/>
          <w:szCs w:val="28"/>
        </w:rPr>
        <w:t>природного и техногенного характера и мероприятий по гражданской обороне;</w:t>
      </w:r>
    </w:p>
    <w:p w:rsidR="00052EAD" w:rsidRPr="00781244" w:rsidRDefault="00052EAD" w:rsidP="00052EAD">
      <w:pPr>
        <w:numPr>
          <w:ilvl w:val="0"/>
          <w:numId w:val="1"/>
        </w:numPr>
        <w:tabs>
          <w:tab w:val="clear" w:pos="1620"/>
        </w:tabs>
        <w:spacing w:line="360" w:lineRule="auto"/>
        <w:ind w:left="709" w:firstLine="0"/>
        <w:jc w:val="both"/>
        <w:rPr>
          <w:color w:val="000000"/>
          <w:sz w:val="28"/>
          <w:szCs w:val="28"/>
        </w:rPr>
      </w:pPr>
      <w:r w:rsidRPr="00781244">
        <w:rPr>
          <w:color w:val="000000"/>
          <w:sz w:val="28"/>
          <w:szCs w:val="28"/>
        </w:rPr>
        <w:t>Предложения по выделению территорий резерва для развития поселения.</w:t>
      </w:r>
    </w:p>
    <w:p w:rsidR="00052EAD" w:rsidRPr="00781244" w:rsidRDefault="00052EAD" w:rsidP="00052EAD">
      <w:pPr>
        <w:numPr>
          <w:ilvl w:val="0"/>
          <w:numId w:val="1"/>
        </w:numPr>
        <w:tabs>
          <w:tab w:val="clear" w:pos="1620"/>
        </w:tabs>
        <w:spacing w:line="360" w:lineRule="auto"/>
        <w:ind w:left="709" w:firstLine="0"/>
        <w:jc w:val="both"/>
        <w:rPr>
          <w:color w:val="000000"/>
          <w:sz w:val="28"/>
          <w:szCs w:val="28"/>
        </w:rPr>
      </w:pPr>
      <w:r w:rsidRPr="00781244">
        <w:rPr>
          <w:color w:val="000000"/>
          <w:sz w:val="28"/>
          <w:szCs w:val="28"/>
        </w:rPr>
        <w:t>Меры по сохранению объектов ис</w:t>
      </w:r>
      <w:r>
        <w:rPr>
          <w:color w:val="000000"/>
          <w:sz w:val="28"/>
          <w:szCs w:val="28"/>
        </w:rPr>
        <w:t xml:space="preserve">торико-культурного и природного </w:t>
      </w:r>
      <w:r w:rsidRPr="00781244">
        <w:rPr>
          <w:color w:val="000000"/>
          <w:sz w:val="28"/>
          <w:szCs w:val="28"/>
        </w:rPr>
        <w:t>наследия;</w:t>
      </w:r>
    </w:p>
    <w:p w:rsidR="00052EAD" w:rsidRPr="00781244" w:rsidRDefault="00052EAD" w:rsidP="00052EAD">
      <w:pPr>
        <w:numPr>
          <w:ilvl w:val="0"/>
          <w:numId w:val="1"/>
        </w:numPr>
        <w:tabs>
          <w:tab w:val="clear" w:pos="1620"/>
        </w:tabs>
        <w:spacing w:line="360" w:lineRule="auto"/>
        <w:ind w:left="709" w:firstLine="0"/>
        <w:jc w:val="both"/>
        <w:rPr>
          <w:color w:val="000000"/>
          <w:sz w:val="28"/>
          <w:szCs w:val="28"/>
        </w:rPr>
      </w:pPr>
      <w:r w:rsidRPr="00781244">
        <w:rPr>
          <w:color w:val="000000"/>
          <w:sz w:val="28"/>
          <w:szCs w:val="28"/>
        </w:rPr>
        <w:t>Меры по улучшению экологической обстановки;</w:t>
      </w:r>
    </w:p>
    <w:p w:rsidR="00052EAD" w:rsidRPr="00781244" w:rsidRDefault="00052EAD" w:rsidP="00052EAD">
      <w:pPr>
        <w:numPr>
          <w:ilvl w:val="0"/>
          <w:numId w:val="1"/>
        </w:numPr>
        <w:tabs>
          <w:tab w:val="clear" w:pos="1620"/>
        </w:tabs>
        <w:spacing w:line="360" w:lineRule="auto"/>
        <w:ind w:left="709" w:firstLine="0"/>
        <w:jc w:val="both"/>
        <w:rPr>
          <w:color w:val="000000"/>
          <w:sz w:val="28"/>
          <w:szCs w:val="28"/>
        </w:rPr>
      </w:pPr>
      <w:r w:rsidRPr="00781244">
        <w:rPr>
          <w:color w:val="000000"/>
          <w:sz w:val="28"/>
          <w:szCs w:val="28"/>
        </w:rPr>
        <w:t>Первоочередные градостроительные мероприятия по реализации генерального плана, включая предложения по перечню объектов градостроительной деятельности,</w:t>
      </w:r>
      <w:r>
        <w:rPr>
          <w:color w:val="000000"/>
          <w:sz w:val="28"/>
          <w:szCs w:val="28"/>
        </w:rPr>
        <w:t xml:space="preserve"> </w:t>
      </w:r>
      <w:r w:rsidRPr="00781244">
        <w:rPr>
          <w:color w:val="000000"/>
          <w:sz w:val="28"/>
          <w:szCs w:val="28"/>
        </w:rPr>
        <w:t>требующих разработки первоочередной градостроительной документации.</w:t>
      </w:r>
    </w:p>
    <w:p w:rsidR="00052EAD" w:rsidRPr="00781244" w:rsidRDefault="00052EAD" w:rsidP="00052EAD">
      <w:pPr>
        <w:spacing w:line="360" w:lineRule="auto"/>
        <w:ind w:firstLine="900"/>
        <w:jc w:val="both"/>
        <w:rPr>
          <w:color w:val="000000"/>
          <w:sz w:val="28"/>
          <w:szCs w:val="28"/>
        </w:rPr>
      </w:pPr>
      <w:proofErr w:type="gramStart"/>
      <w:r w:rsidRPr="00781244">
        <w:rPr>
          <w:color w:val="000000"/>
          <w:sz w:val="28"/>
          <w:szCs w:val="28"/>
        </w:rPr>
        <w:t xml:space="preserve">Изменения, произошедшие в отношении осознания ценности различных участков территории, перспектив и возможностей их освоения, качественных характеристик проектируемой среды, появление новых подходов в градостроительном, возможность перехода к правовому </w:t>
      </w:r>
      <w:proofErr w:type="spellStart"/>
      <w:r w:rsidRPr="00781244">
        <w:rPr>
          <w:color w:val="000000"/>
          <w:sz w:val="28"/>
          <w:szCs w:val="28"/>
        </w:rPr>
        <w:t>градорегулированию</w:t>
      </w:r>
      <w:proofErr w:type="spellEnd"/>
      <w:r w:rsidRPr="00781244">
        <w:rPr>
          <w:color w:val="000000"/>
          <w:sz w:val="28"/>
          <w:szCs w:val="28"/>
        </w:rPr>
        <w:t>, значительные изменения в экономической и социальной сфере, сложившиеся за последнее десятилетие, объясняют необходимость разработки ге</w:t>
      </w:r>
      <w:r w:rsidR="00A151F6">
        <w:rPr>
          <w:color w:val="000000"/>
          <w:sz w:val="28"/>
          <w:szCs w:val="28"/>
        </w:rPr>
        <w:t xml:space="preserve">нерального плана </w:t>
      </w:r>
      <w:proofErr w:type="spellStart"/>
      <w:r w:rsidR="00B260D6">
        <w:rPr>
          <w:color w:val="000000"/>
          <w:sz w:val="28"/>
          <w:szCs w:val="28"/>
        </w:rPr>
        <w:t>Даргавское</w:t>
      </w:r>
      <w:proofErr w:type="spellEnd"/>
      <w:r w:rsidR="00B260D6">
        <w:rPr>
          <w:color w:val="000000"/>
          <w:sz w:val="28"/>
          <w:szCs w:val="28"/>
        </w:rPr>
        <w:t xml:space="preserve"> </w:t>
      </w:r>
      <w:r w:rsidR="00A151F6">
        <w:rPr>
          <w:color w:val="000000"/>
          <w:sz w:val="28"/>
          <w:szCs w:val="28"/>
        </w:rPr>
        <w:t>сельского</w:t>
      </w:r>
      <w:r w:rsidRPr="00781244">
        <w:rPr>
          <w:color w:val="000000"/>
          <w:sz w:val="28"/>
          <w:szCs w:val="28"/>
        </w:rPr>
        <w:t xml:space="preserve"> поселения.</w:t>
      </w:r>
      <w:proofErr w:type="gramEnd"/>
    </w:p>
    <w:p w:rsidR="00052EAD" w:rsidRPr="00781244" w:rsidRDefault="00052EAD" w:rsidP="00052EAD">
      <w:pPr>
        <w:spacing w:line="360" w:lineRule="auto"/>
        <w:ind w:firstLine="900"/>
        <w:jc w:val="both"/>
        <w:rPr>
          <w:color w:val="000000"/>
          <w:sz w:val="28"/>
          <w:szCs w:val="28"/>
        </w:rPr>
      </w:pPr>
      <w:r w:rsidRPr="00781244">
        <w:rPr>
          <w:color w:val="000000"/>
          <w:sz w:val="28"/>
          <w:szCs w:val="28"/>
        </w:rPr>
        <w:t>Появилась частная собственность на землю и крупные объекты недвижимости. Право на осуществление градостроительной деятельности наряду с государством и муниципалитетами получили многие частные лица и компании, активно формирующие рыночные отношения в сфере проектирования и строительства.</w:t>
      </w:r>
    </w:p>
    <w:p w:rsidR="00052EAD" w:rsidRPr="00781244" w:rsidRDefault="00052EAD" w:rsidP="00052EAD">
      <w:pPr>
        <w:spacing w:line="360" w:lineRule="auto"/>
        <w:ind w:firstLine="900"/>
        <w:jc w:val="both"/>
        <w:rPr>
          <w:color w:val="000000"/>
          <w:sz w:val="28"/>
          <w:szCs w:val="28"/>
        </w:rPr>
      </w:pPr>
      <w:r w:rsidRPr="00781244">
        <w:rPr>
          <w:color w:val="000000"/>
          <w:sz w:val="28"/>
          <w:szCs w:val="28"/>
        </w:rPr>
        <w:t>Усложнилась правовая база в области градостроения, расширились права граждан на участие в принятии решений органов местного самоуправления по изменению существующей градостроительной ситуации.</w:t>
      </w:r>
    </w:p>
    <w:p w:rsidR="00052EAD" w:rsidRPr="00781244" w:rsidRDefault="00052EAD" w:rsidP="00052EAD">
      <w:pPr>
        <w:spacing w:line="360" w:lineRule="auto"/>
        <w:ind w:firstLine="900"/>
        <w:jc w:val="both"/>
        <w:rPr>
          <w:color w:val="000000"/>
          <w:sz w:val="28"/>
          <w:szCs w:val="28"/>
        </w:rPr>
      </w:pPr>
      <w:r w:rsidRPr="00781244">
        <w:rPr>
          <w:color w:val="000000"/>
          <w:sz w:val="28"/>
          <w:szCs w:val="28"/>
        </w:rPr>
        <w:lastRenderedPageBreak/>
        <w:t xml:space="preserve">Градостроительный Кодекс РФ не устанавливает срок реализации генеральных планов, что обусловлено становлением рыночных отношений в экономике, преобладанием частных инвестиций в строительство. Вместе с тем, анализ уже идущих процессов позволяет предвидеть развитие ситуации в </w:t>
      </w:r>
      <w:proofErr w:type="spellStart"/>
      <w:proofErr w:type="gramStart"/>
      <w:r w:rsidRPr="00781244">
        <w:rPr>
          <w:color w:val="000000"/>
          <w:sz w:val="28"/>
          <w:szCs w:val="28"/>
        </w:rPr>
        <w:t>трех-пятилетней</w:t>
      </w:r>
      <w:proofErr w:type="spellEnd"/>
      <w:proofErr w:type="gramEnd"/>
      <w:r w:rsidRPr="00781244">
        <w:rPr>
          <w:color w:val="000000"/>
          <w:sz w:val="28"/>
          <w:szCs w:val="28"/>
        </w:rPr>
        <w:t xml:space="preserve"> перспективе. Отдельные от</w:t>
      </w:r>
      <w:r w:rsidR="00A151F6">
        <w:rPr>
          <w:color w:val="000000"/>
          <w:sz w:val="28"/>
          <w:szCs w:val="28"/>
        </w:rPr>
        <w:t xml:space="preserve">раслевые программы </w:t>
      </w:r>
      <w:proofErr w:type="spellStart"/>
      <w:r w:rsidR="00A151F6">
        <w:rPr>
          <w:color w:val="000000"/>
          <w:sz w:val="28"/>
          <w:szCs w:val="28"/>
        </w:rPr>
        <w:t>с.п</w:t>
      </w:r>
      <w:proofErr w:type="gramStart"/>
      <w:r w:rsidR="00A151F6">
        <w:rPr>
          <w:color w:val="000000"/>
          <w:sz w:val="28"/>
          <w:szCs w:val="28"/>
        </w:rPr>
        <w:t>.</w:t>
      </w:r>
      <w:r w:rsidR="00B260D6">
        <w:rPr>
          <w:color w:val="000000"/>
          <w:sz w:val="28"/>
          <w:szCs w:val="28"/>
        </w:rPr>
        <w:t>Д</w:t>
      </w:r>
      <w:proofErr w:type="gramEnd"/>
      <w:r w:rsidR="00B260D6">
        <w:rPr>
          <w:color w:val="000000"/>
          <w:sz w:val="28"/>
          <w:szCs w:val="28"/>
        </w:rPr>
        <w:t>аргавс</w:t>
      </w:r>
      <w:proofErr w:type="spellEnd"/>
      <w:r w:rsidRPr="00781244">
        <w:rPr>
          <w:color w:val="000000"/>
          <w:sz w:val="28"/>
          <w:szCs w:val="28"/>
        </w:rPr>
        <w:t>, Программа социально-эконо</w:t>
      </w:r>
      <w:r w:rsidR="00C46AA4">
        <w:rPr>
          <w:color w:val="000000"/>
          <w:sz w:val="28"/>
          <w:szCs w:val="28"/>
        </w:rPr>
        <w:t xml:space="preserve">мического развития </w:t>
      </w:r>
      <w:r w:rsidR="00A151F6">
        <w:rPr>
          <w:color w:val="000000"/>
          <w:sz w:val="28"/>
          <w:szCs w:val="28"/>
        </w:rPr>
        <w:t>Пригородного</w:t>
      </w:r>
      <w:r w:rsidRPr="00781244">
        <w:rPr>
          <w:color w:val="000000"/>
          <w:sz w:val="28"/>
          <w:szCs w:val="28"/>
        </w:rPr>
        <w:t xml:space="preserve"> муниципальн</w:t>
      </w:r>
      <w:r w:rsidR="00C46AA4">
        <w:rPr>
          <w:color w:val="000000"/>
          <w:sz w:val="28"/>
          <w:szCs w:val="28"/>
        </w:rPr>
        <w:t xml:space="preserve">ого района </w:t>
      </w:r>
      <w:r w:rsidRPr="00781244">
        <w:rPr>
          <w:color w:val="000000"/>
          <w:sz w:val="28"/>
          <w:szCs w:val="28"/>
        </w:rPr>
        <w:t xml:space="preserve">Республики </w:t>
      </w:r>
      <w:r w:rsidR="00C46AA4">
        <w:rPr>
          <w:color w:val="000000"/>
          <w:sz w:val="28"/>
          <w:szCs w:val="28"/>
        </w:rPr>
        <w:t xml:space="preserve">Северная Осетия-Алания </w:t>
      </w:r>
      <w:r w:rsidRPr="00781244">
        <w:rPr>
          <w:color w:val="000000"/>
          <w:sz w:val="28"/>
          <w:szCs w:val="28"/>
        </w:rPr>
        <w:t>до 2017 года, национальные проекты, обязательства  органов местного самоуправления по улучшению комфортности проживания населения могут быть положены в основу более отдаленной перспективы в десять лет, что соответствует мировой практике стратегического планирования.</w:t>
      </w:r>
    </w:p>
    <w:p w:rsidR="00052EAD" w:rsidRPr="00781244" w:rsidRDefault="00052EAD" w:rsidP="00052EAD">
      <w:pPr>
        <w:spacing w:line="360" w:lineRule="auto"/>
        <w:ind w:firstLine="900"/>
        <w:jc w:val="both"/>
        <w:rPr>
          <w:color w:val="000000"/>
          <w:sz w:val="28"/>
          <w:szCs w:val="28"/>
        </w:rPr>
      </w:pPr>
      <w:r w:rsidRPr="00781244">
        <w:rPr>
          <w:color w:val="000000"/>
          <w:sz w:val="28"/>
          <w:szCs w:val="28"/>
        </w:rPr>
        <w:t>Генеральный план служит основой для разработки комплекса последующих обязательных документов и проектов: корректировки правил застройки и землепользования, карты правового зонирования, генеральных схем инженерной и транспортной инфраструктуры.</w:t>
      </w:r>
    </w:p>
    <w:p w:rsidR="00052EAD" w:rsidRPr="00781244" w:rsidRDefault="00052EAD" w:rsidP="00052EAD">
      <w:pPr>
        <w:pStyle w:val="a9"/>
        <w:spacing w:after="0" w:line="360" w:lineRule="auto"/>
        <w:ind w:firstLine="851"/>
        <w:jc w:val="both"/>
        <w:rPr>
          <w:color w:val="000000"/>
          <w:sz w:val="28"/>
          <w:szCs w:val="28"/>
        </w:rPr>
      </w:pPr>
      <w:r w:rsidRPr="00781244">
        <w:rPr>
          <w:color w:val="000000"/>
          <w:sz w:val="28"/>
          <w:szCs w:val="28"/>
        </w:rPr>
        <w:t>Материалы, входящие в состав настоящего проекта, не содержат сведений, отнесённых законодательством к категории государственной тайны.</w:t>
      </w:r>
    </w:p>
    <w:p w:rsidR="00C46AA4" w:rsidRDefault="00C46AA4" w:rsidP="0054270A">
      <w:pPr>
        <w:rPr>
          <w:color w:val="FF0000"/>
        </w:rPr>
      </w:pPr>
    </w:p>
    <w:p w:rsidR="00C46AA4" w:rsidRPr="00CA45D9" w:rsidRDefault="00C46AA4" w:rsidP="00C46AA4">
      <w:pPr>
        <w:pStyle w:val="1"/>
      </w:pPr>
      <w:bookmarkStart w:id="4" w:name="_Toc332982742"/>
      <w:bookmarkStart w:id="5" w:name="_Toc334033110"/>
      <w:bookmarkStart w:id="6" w:name="_Toc362514356"/>
      <w:r w:rsidRPr="00CA45D9">
        <w:t>1</w:t>
      </w:r>
      <w:r>
        <w:t>.</w:t>
      </w:r>
      <w:r w:rsidRPr="006D57B3">
        <w:t>2. Прогнозируемые направления развития экономич</w:t>
      </w:r>
      <w:r w:rsidR="00A151F6">
        <w:t xml:space="preserve">еской базы </w:t>
      </w:r>
      <w:proofErr w:type="spellStart"/>
      <w:r w:rsidR="00B260D6">
        <w:t>Да</w:t>
      </w:r>
      <w:r w:rsidR="00681955">
        <w:t>рга</w:t>
      </w:r>
      <w:r w:rsidR="00B260D6">
        <w:t>вского</w:t>
      </w:r>
      <w:proofErr w:type="spellEnd"/>
      <w:r w:rsidR="00B260D6">
        <w:t xml:space="preserve"> </w:t>
      </w:r>
      <w:r w:rsidR="00A151F6">
        <w:t>сельского</w:t>
      </w:r>
      <w:r w:rsidRPr="006D57B3">
        <w:t xml:space="preserve"> поселения</w:t>
      </w:r>
      <w:bookmarkEnd w:id="4"/>
      <w:bookmarkEnd w:id="5"/>
      <w:r w:rsidR="00B45478">
        <w:t>.</w:t>
      </w:r>
      <w:bookmarkEnd w:id="6"/>
    </w:p>
    <w:p w:rsidR="00B45478" w:rsidRDefault="00B45478" w:rsidP="00C46AA4">
      <w:pPr>
        <w:spacing w:line="360" w:lineRule="auto"/>
        <w:ind w:firstLine="708"/>
        <w:jc w:val="both"/>
        <w:rPr>
          <w:color w:val="000000"/>
          <w:sz w:val="28"/>
          <w:szCs w:val="28"/>
        </w:rPr>
      </w:pPr>
    </w:p>
    <w:p w:rsidR="00C46AA4" w:rsidRPr="006D57B3" w:rsidRDefault="00C46AA4" w:rsidP="00C46AA4">
      <w:pPr>
        <w:spacing w:line="360" w:lineRule="auto"/>
        <w:ind w:firstLine="708"/>
        <w:jc w:val="both"/>
        <w:rPr>
          <w:color w:val="000000"/>
          <w:sz w:val="28"/>
          <w:szCs w:val="28"/>
        </w:rPr>
      </w:pPr>
      <w:r w:rsidRPr="006D57B3">
        <w:rPr>
          <w:color w:val="000000"/>
          <w:sz w:val="28"/>
          <w:szCs w:val="28"/>
        </w:rPr>
        <w:t>Положения концепции социально-эко</w:t>
      </w:r>
      <w:r>
        <w:rPr>
          <w:color w:val="000000"/>
          <w:sz w:val="28"/>
          <w:szCs w:val="28"/>
        </w:rPr>
        <w:t>номического развит</w:t>
      </w:r>
      <w:r w:rsidR="00A151F6">
        <w:rPr>
          <w:color w:val="000000"/>
          <w:sz w:val="28"/>
          <w:szCs w:val="28"/>
        </w:rPr>
        <w:t xml:space="preserve">ия </w:t>
      </w:r>
      <w:proofErr w:type="spellStart"/>
      <w:r w:rsidR="00B260D6">
        <w:rPr>
          <w:color w:val="000000"/>
          <w:sz w:val="28"/>
          <w:szCs w:val="28"/>
        </w:rPr>
        <w:t>Даргавского</w:t>
      </w:r>
      <w:proofErr w:type="spellEnd"/>
      <w:r w:rsidR="00B260D6">
        <w:rPr>
          <w:color w:val="000000"/>
          <w:sz w:val="28"/>
          <w:szCs w:val="28"/>
        </w:rPr>
        <w:t xml:space="preserve"> </w:t>
      </w:r>
      <w:r w:rsidR="00A151F6">
        <w:rPr>
          <w:color w:val="000000"/>
          <w:sz w:val="28"/>
          <w:szCs w:val="28"/>
        </w:rPr>
        <w:t>сельского</w:t>
      </w:r>
      <w:r w:rsidRPr="006D57B3">
        <w:rPr>
          <w:color w:val="000000"/>
          <w:sz w:val="28"/>
          <w:szCs w:val="28"/>
        </w:rPr>
        <w:t xml:space="preserve"> поселения основываются на определении экономико-географического положения поселения и специфики его хозяйственного комплекса.</w:t>
      </w:r>
    </w:p>
    <w:p w:rsidR="00C46AA4" w:rsidRDefault="00047345" w:rsidP="00C46AA4">
      <w:pPr>
        <w:spacing w:line="360" w:lineRule="auto"/>
        <w:ind w:firstLine="720"/>
        <w:jc w:val="both"/>
        <w:rPr>
          <w:color w:val="000000"/>
          <w:sz w:val="28"/>
          <w:szCs w:val="28"/>
        </w:rPr>
      </w:pPr>
      <w:r>
        <w:rPr>
          <w:color w:val="000000"/>
          <w:sz w:val="28"/>
          <w:szCs w:val="28"/>
        </w:rPr>
        <w:t xml:space="preserve">На территорию </w:t>
      </w:r>
      <w:proofErr w:type="spellStart"/>
      <w:r>
        <w:rPr>
          <w:color w:val="000000"/>
          <w:sz w:val="28"/>
          <w:szCs w:val="28"/>
        </w:rPr>
        <w:t>РСО-</w:t>
      </w:r>
      <w:r w:rsidR="00C46AA4">
        <w:rPr>
          <w:color w:val="000000"/>
          <w:sz w:val="28"/>
          <w:szCs w:val="28"/>
        </w:rPr>
        <w:t>Алания</w:t>
      </w:r>
      <w:proofErr w:type="spellEnd"/>
      <w:r w:rsidR="00C46AA4" w:rsidRPr="006D57B3">
        <w:rPr>
          <w:color w:val="000000"/>
          <w:sz w:val="28"/>
          <w:szCs w:val="28"/>
        </w:rPr>
        <w:t xml:space="preserve"> разработана Стратегия социально-экономического развития </w:t>
      </w:r>
      <w:r w:rsidR="00C46AA4">
        <w:rPr>
          <w:color w:val="000000"/>
          <w:sz w:val="28"/>
          <w:szCs w:val="28"/>
        </w:rPr>
        <w:t xml:space="preserve">Республика Северная Осетия-Алания </w:t>
      </w:r>
      <w:r w:rsidR="00C46AA4" w:rsidRPr="006D57B3">
        <w:rPr>
          <w:color w:val="000000"/>
          <w:sz w:val="28"/>
          <w:szCs w:val="28"/>
        </w:rPr>
        <w:t xml:space="preserve"> на период до 2030 года</w:t>
      </w:r>
      <w:r w:rsidR="00C46AA4">
        <w:rPr>
          <w:color w:val="000000"/>
          <w:sz w:val="28"/>
          <w:szCs w:val="28"/>
        </w:rPr>
        <w:t>.</w:t>
      </w:r>
    </w:p>
    <w:p w:rsidR="00C46AA4" w:rsidRPr="006D57B3" w:rsidRDefault="00C46AA4" w:rsidP="00C46AA4">
      <w:pPr>
        <w:spacing w:line="360" w:lineRule="auto"/>
        <w:ind w:firstLine="720"/>
        <w:jc w:val="both"/>
        <w:rPr>
          <w:color w:val="000000"/>
          <w:sz w:val="28"/>
          <w:szCs w:val="28"/>
        </w:rPr>
      </w:pPr>
      <w:r w:rsidRPr="006D57B3">
        <w:rPr>
          <w:color w:val="000000"/>
          <w:sz w:val="28"/>
          <w:szCs w:val="28"/>
        </w:rPr>
        <w:t xml:space="preserve"> </w:t>
      </w:r>
    </w:p>
    <w:p w:rsidR="00C46AA4" w:rsidRDefault="00C46AA4" w:rsidP="00C46AA4">
      <w:pPr>
        <w:spacing w:line="360" w:lineRule="auto"/>
        <w:jc w:val="both"/>
        <w:rPr>
          <w:b/>
          <w:i/>
          <w:color w:val="000000"/>
          <w:sz w:val="28"/>
          <w:szCs w:val="28"/>
        </w:rPr>
      </w:pPr>
    </w:p>
    <w:p w:rsidR="00B45478" w:rsidRDefault="00B45478" w:rsidP="00C46AA4">
      <w:pPr>
        <w:spacing w:line="360" w:lineRule="auto"/>
        <w:jc w:val="both"/>
        <w:rPr>
          <w:b/>
          <w:i/>
          <w:color w:val="000000"/>
          <w:sz w:val="28"/>
          <w:szCs w:val="28"/>
        </w:rPr>
      </w:pPr>
    </w:p>
    <w:p w:rsidR="00C46AA4" w:rsidRPr="006952D3" w:rsidRDefault="00C46AA4" w:rsidP="00C46AA4">
      <w:pPr>
        <w:spacing w:line="360" w:lineRule="auto"/>
        <w:jc w:val="both"/>
        <w:rPr>
          <w:b/>
          <w:i/>
          <w:color w:val="0070C0"/>
          <w:sz w:val="28"/>
          <w:szCs w:val="28"/>
        </w:rPr>
      </w:pPr>
      <w:r w:rsidRPr="006952D3">
        <w:rPr>
          <w:b/>
          <w:i/>
          <w:color w:val="000000"/>
          <w:sz w:val="28"/>
          <w:szCs w:val="28"/>
        </w:rPr>
        <w:t>Основная цель стратегии:</w:t>
      </w:r>
    </w:p>
    <w:p w:rsidR="00C46AA4" w:rsidRPr="006D57B3" w:rsidRDefault="00C46AA4" w:rsidP="00795D71">
      <w:pPr>
        <w:spacing w:line="360" w:lineRule="auto"/>
        <w:ind w:firstLine="708"/>
        <w:jc w:val="both"/>
        <w:rPr>
          <w:color w:val="000000"/>
          <w:sz w:val="28"/>
          <w:szCs w:val="28"/>
        </w:rPr>
      </w:pPr>
      <w:r w:rsidRPr="006D57B3">
        <w:rPr>
          <w:color w:val="000000"/>
          <w:sz w:val="28"/>
          <w:szCs w:val="28"/>
        </w:rPr>
        <w:t xml:space="preserve">Достижение высокого уровня жизни, соответствующего европейским стандартам, формирование конкурентоспособной высокотехнологичной инновационной экономики, обеспечивающей устойчивое и сбалансированное развитие с учетом </w:t>
      </w:r>
      <w:proofErr w:type="spellStart"/>
      <w:r w:rsidRPr="006D57B3">
        <w:rPr>
          <w:color w:val="000000"/>
          <w:sz w:val="28"/>
          <w:szCs w:val="28"/>
        </w:rPr>
        <w:t>социокультурных</w:t>
      </w:r>
      <w:proofErr w:type="spellEnd"/>
      <w:r w:rsidRPr="006D57B3">
        <w:rPr>
          <w:color w:val="000000"/>
          <w:sz w:val="28"/>
          <w:szCs w:val="28"/>
        </w:rPr>
        <w:t xml:space="preserve"> практик этносов Республики </w:t>
      </w:r>
      <w:r w:rsidR="00795D71">
        <w:rPr>
          <w:color w:val="000000"/>
          <w:sz w:val="28"/>
          <w:szCs w:val="28"/>
        </w:rPr>
        <w:t xml:space="preserve">Северная Осетия-Алания </w:t>
      </w:r>
      <w:r w:rsidRPr="006D57B3">
        <w:rPr>
          <w:color w:val="000000"/>
          <w:sz w:val="28"/>
          <w:szCs w:val="28"/>
        </w:rPr>
        <w:t>в составе народнохозяйственного комплекса России</w:t>
      </w:r>
      <w:r w:rsidR="00795D71">
        <w:rPr>
          <w:color w:val="000000"/>
          <w:sz w:val="28"/>
          <w:szCs w:val="28"/>
        </w:rPr>
        <w:t>.</w:t>
      </w:r>
    </w:p>
    <w:p w:rsidR="00C46AA4" w:rsidRPr="006952D3" w:rsidRDefault="00C46AA4" w:rsidP="00C46AA4">
      <w:pPr>
        <w:spacing w:line="360" w:lineRule="auto"/>
        <w:jc w:val="both"/>
        <w:rPr>
          <w:b/>
          <w:i/>
          <w:color w:val="000000"/>
          <w:sz w:val="28"/>
          <w:szCs w:val="28"/>
        </w:rPr>
      </w:pPr>
      <w:r w:rsidRPr="006952D3">
        <w:rPr>
          <w:b/>
          <w:i/>
          <w:color w:val="000000"/>
          <w:sz w:val="28"/>
          <w:szCs w:val="28"/>
        </w:rPr>
        <w:t>Основные задачи стратегии:</w:t>
      </w:r>
    </w:p>
    <w:p w:rsidR="00C46AA4" w:rsidRPr="006D57B3" w:rsidRDefault="00C46AA4" w:rsidP="00C46AA4">
      <w:pPr>
        <w:spacing w:line="360" w:lineRule="auto"/>
        <w:jc w:val="both"/>
        <w:rPr>
          <w:color w:val="000000"/>
          <w:sz w:val="28"/>
          <w:szCs w:val="28"/>
        </w:rPr>
      </w:pPr>
      <w:r w:rsidRPr="006D57B3">
        <w:rPr>
          <w:color w:val="000000"/>
          <w:sz w:val="28"/>
          <w:szCs w:val="28"/>
        </w:rPr>
        <w:t>1) создание комфортных условий проживания в поселении за счет кардинального повышения уровня, качества и продолжительности жизни,  обеспечив высокие стимулы для формирования человеческого капитала на фоне конкурентоспособного развития здравоохранения, образования, культуры, жилищного строительства и коммунальной инфраструктуры;</w:t>
      </w:r>
    </w:p>
    <w:p w:rsidR="00C46AA4" w:rsidRPr="006D57B3" w:rsidRDefault="00C46AA4" w:rsidP="00C46AA4">
      <w:pPr>
        <w:spacing w:line="360" w:lineRule="auto"/>
        <w:jc w:val="both"/>
        <w:rPr>
          <w:color w:val="000000"/>
          <w:sz w:val="28"/>
          <w:szCs w:val="28"/>
        </w:rPr>
      </w:pPr>
      <w:r w:rsidRPr="006D57B3">
        <w:rPr>
          <w:color w:val="000000"/>
          <w:sz w:val="28"/>
          <w:szCs w:val="28"/>
        </w:rPr>
        <w:t>2) достижение высоких</w:t>
      </w:r>
      <w:r w:rsidR="00795D71">
        <w:rPr>
          <w:color w:val="000000"/>
          <w:sz w:val="28"/>
          <w:szCs w:val="28"/>
        </w:rPr>
        <w:t xml:space="preserve"> темпов устойчивого развития РС</w:t>
      </w:r>
      <w:proofErr w:type="gramStart"/>
      <w:r w:rsidR="00795D71">
        <w:rPr>
          <w:color w:val="000000"/>
          <w:sz w:val="28"/>
          <w:szCs w:val="28"/>
        </w:rPr>
        <w:t>О-</w:t>
      </w:r>
      <w:proofErr w:type="gramEnd"/>
      <w:r w:rsidR="00795D71">
        <w:rPr>
          <w:color w:val="000000"/>
          <w:sz w:val="28"/>
          <w:szCs w:val="28"/>
        </w:rPr>
        <w:t xml:space="preserve"> Алания</w:t>
      </w:r>
      <w:r w:rsidRPr="006D57B3">
        <w:rPr>
          <w:color w:val="000000"/>
          <w:sz w:val="28"/>
          <w:szCs w:val="28"/>
        </w:rPr>
        <w:t xml:space="preserve"> на основе использования конкурентных преимуществ Республики и формирования </w:t>
      </w:r>
      <w:proofErr w:type="spellStart"/>
      <w:r w:rsidRPr="006D57B3">
        <w:rPr>
          <w:color w:val="000000"/>
          <w:sz w:val="28"/>
          <w:szCs w:val="28"/>
        </w:rPr>
        <w:t>инновационно</w:t>
      </w:r>
      <w:proofErr w:type="spellEnd"/>
      <w:r w:rsidRPr="006D57B3">
        <w:rPr>
          <w:color w:val="000000"/>
          <w:sz w:val="28"/>
          <w:szCs w:val="28"/>
        </w:rPr>
        <w:t xml:space="preserve"> - ориентированной высокотехнологичной индустриальной экономики;</w:t>
      </w:r>
    </w:p>
    <w:p w:rsidR="00C46AA4" w:rsidRPr="006D57B3" w:rsidRDefault="00C46AA4" w:rsidP="00C46AA4">
      <w:pPr>
        <w:spacing w:line="360" w:lineRule="auto"/>
        <w:jc w:val="both"/>
        <w:rPr>
          <w:color w:val="000000"/>
          <w:sz w:val="28"/>
          <w:szCs w:val="28"/>
        </w:rPr>
      </w:pPr>
      <w:r w:rsidRPr="006D57B3">
        <w:rPr>
          <w:color w:val="000000"/>
          <w:sz w:val="28"/>
          <w:szCs w:val="28"/>
        </w:rPr>
        <w:t>3) создание основ постиндустриального развития экономики</w:t>
      </w:r>
      <w:r w:rsidR="00795D71">
        <w:rPr>
          <w:color w:val="000000"/>
          <w:sz w:val="28"/>
          <w:szCs w:val="28"/>
        </w:rPr>
        <w:t xml:space="preserve"> Республики Северная Осетия-Алания</w:t>
      </w:r>
      <w:r w:rsidRPr="006D57B3">
        <w:rPr>
          <w:color w:val="000000"/>
          <w:sz w:val="28"/>
          <w:szCs w:val="28"/>
        </w:rPr>
        <w:t xml:space="preserve"> с формированием информационного общества и «умной» экономики;</w:t>
      </w:r>
    </w:p>
    <w:p w:rsidR="00C46AA4" w:rsidRPr="006D57B3" w:rsidRDefault="00C46AA4" w:rsidP="00C46AA4">
      <w:pPr>
        <w:spacing w:line="360" w:lineRule="auto"/>
        <w:jc w:val="both"/>
        <w:rPr>
          <w:color w:val="000000"/>
          <w:sz w:val="28"/>
          <w:szCs w:val="28"/>
        </w:rPr>
      </w:pPr>
      <w:r w:rsidRPr="006D57B3">
        <w:rPr>
          <w:color w:val="000000"/>
          <w:sz w:val="28"/>
          <w:szCs w:val="28"/>
        </w:rPr>
        <w:t>4) формирование эффективной системы управления социально-экономическим развитием Республики на основе модернизации систем государственного стратегического планирования, регулирования социально-экономическими процессами, государственного и муниципального управления;</w:t>
      </w:r>
    </w:p>
    <w:p w:rsidR="00C46AA4" w:rsidRPr="006D57B3" w:rsidRDefault="00C46AA4" w:rsidP="00C46AA4">
      <w:pPr>
        <w:spacing w:line="360" w:lineRule="auto"/>
        <w:jc w:val="both"/>
        <w:rPr>
          <w:color w:val="000000"/>
          <w:sz w:val="28"/>
          <w:szCs w:val="28"/>
        </w:rPr>
      </w:pPr>
      <w:r w:rsidRPr="006D57B3">
        <w:rPr>
          <w:color w:val="000000"/>
          <w:sz w:val="28"/>
          <w:szCs w:val="28"/>
        </w:rPr>
        <w:t>5) формирова</w:t>
      </w:r>
      <w:r w:rsidR="00795D71">
        <w:rPr>
          <w:color w:val="000000"/>
          <w:sz w:val="28"/>
          <w:szCs w:val="28"/>
        </w:rPr>
        <w:t xml:space="preserve">ние имиджа </w:t>
      </w:r>
      <w:r w:rsidRPr="006D57B3">
        <w:rPr>
          <w:color w:val="000000"/>
          <w:sz w:val="28"/>
          <w:szCs w:val="28"/>
        </w:rPr>
        <w:t>Республики</w:t>
      </w:r>
      <w:r w:rsidR="00795D71">
        <w:rPr>
          <w:color w:val="000000"/>
          <w:sz w:val="28"/>
          <w:szCs w:val="28"/>
        </w:rPr>
        <w:t xml:space="preserve"> Северная Осетия-Алания</w:t>
      </w:r>
      <w:r w:rsidRPr="006D57B3">
        <w:rPr>
          <w:color w:val="000000"/>
          <w:sz w:val="28"/>
          <w:szCs w:val="28"/>
        </w:rPr>
        <w:t xml:space="preserve"> как «Стабильно развивающейся экологически чистой Республики, производящей экологически чистые товары и услуги»;</w:t>
      </w:r>
    </w:p>
    <w:p w:rsidR="00C46AA4" w:rsidRDefault="00C46AA4" w:rsidP="00C46AA4">
      <w:pPr>
        <w:spacing w:line="360" w:lineRule="auto"/>
        <w:jc w:val="both"/>
        <w:rPr>
          <w:color w:val="000000"/>
          <w:sz w:val="28"/>
          <w:szCs w:val="28"/>
        </w:rPr>
      </w:pPr>
      <w:r w:rsidRPr="006D57B3">
        <w:rPr>
          <w:color w:val="000000"/>
          <w:sz w:val="28"/>
          <w:szCs w:val="28"/>
        </w:rPr>
        <w:lastRenderedPageBreak/>
        <w:t>6) реализация заложенных принципов и достижение обозначенных целей в Концепции социально-экономического развития Российской Федерации.</w:t>
      </w:r>
    </w:p>
    <w:p w:rsidR="00795D71" w:rsidRPr="006D57B3" w:rsidRDefault="00795D71" w:rsidP="00C46AA4">
      <w:pPr>
        <w:spacing w:line="360" w:lineRule="auto"/>
        <w:jc w:val="both"/>
        <w:rPr>
          <w:color w:val="000000"/>
          <w:sz w:val="28"/>
          <w:szCs w:val="28"/>
        </w:rPr>
      </w:pPr>
    </w:p>
    <w:p w:rsidR="00C46AA4" w:rsidRPr="006952D3" w:rsidRDefault="00C46AA4" w:rsidP="00C46AA4">
      <w:pPr>
        <w:spacing w:line="360" w:lineRule="auto"/>
        <w:outlineLvl w:val="0"/>
        <w:rPr>
          <w:b/>
          <w:i/>
          <w:color w:val="000000"/>
          <w:sz w:val="28"/>
          <w:szCs w:val="28"/>
        </w:rPr>
      </w:pPr>
      <w:r w:rsidRPr="006952D3">
        <w:rPr>
          <w:b/>
          <w:i/>
          <w:color w:val="000000"/>
          <w:sz w:val="28"/>
          <w:szCs w:val="28"/>
        </w:rPr>
        <w:t>Агропромышленный комплекс</w:t>
      </w:r>
      <w:r>
        <w:rPr>
          <w:b/>
          <w:i/>
          <w:color w:val="000000"/>
          <w:sz w:val="28"/>
          <w:szCs w:val="28"/>
        </w:rPr>
        <w:t>:</w:t>
      </w:r>
    </w:p>
    <w:p w:rsidR="00C46AA4" w:rsidRPr="006952D3" w:rsidRDefault="00C46AA4" w:rsidP="00C46AA4">
      <w:pPr>
        <w:spacing w:line="360" w:lineRule="auto"/>
        <w:ind w:firstLine="708"/>
        <w:jc w:val="both"/>
        <w:rPr>
          <w:color w:val="000000"/>
          <w:sz w:val="28"/>
          <w:szCs w:val="28"/>
        </w:rPr>
      </w:pPr>
      <w:r w:rsidRPr="006952D3">
        <w:rPr>
          <w:color w:val="000000"/>
          <w:sz w:val="28"/>
          <w:szCs w:val="28"/>
        </w:rPr>
        <w:t>Содействие в развитии сельскохозяйственного производства, создание условий для развития малого и среднего предпринимательства.</w:t>
      </w:r>
    </w:p>
    <w:p w:rsidR="00C46AA4" w:rsidRPr="006952D3" w:rsidRDefault="00C46AA4" w:rsidP="00C46AA4">
      <w:pPr>
        <w:spacing w:line="360" w:lineRule="auto"/>
        <w:jc w:val="both"/>
        <w:rPr>
          <w:color w:val="000000"/>
          <w:sz w:val="28"/>
          <w:szCs w:val="28"/>
        </w:rPr>
      </w:pPr>
      <w:r w:rsidRPr="006952D3">
        <w:rPr>
          <w:color w:val="000000"/>
          <w:sz w:val="28"/>
          <w:szCs w:val="28"/>
        </w:rPr>
        <w:t xml:space="preserve">Проектом «Поддержка местных инициатив </w:t>
      </w:r>
      <w:proofErr w:type="spellStart"/>
      <w:r w:rsidRPr="006952D3">
        <w:rPr>
          <w:color w:val="000000"/>
          <w:sz w:val="28"/>
          <w:szCs w:val="28"/>
        </w:rPr>
        <w:t>Северо-Кавказского</w:t>
      </w:r>
      <w:proofErr w:type="spellEnd"/>
      <w:r w:rsidRPr="006952D3">
        <w:rPr>
          <w:color w:val="000000"/>
          <w:sz w:val="28"/>
          <w:szCs w:val="28"/>
        </w:rPr>
        <w:t xml:space="preserve"> федераль</w:t>
      </w:r>
      <w:r w:rsidR="00795D71">
        <w:rPr>
          <w:color w:val="000000"/>
          <w:sz w:val="28"/>
          <w:szCs w:val="28"/>
        </w:rPr>
        <w:t xml:space="preserve">ного округа», для </w:t>
      </w:r>
      <w:proofErr w:type="spellStart"/>
      <w:r w:rsidR="00B260D6">
        <w:rPr>
          <w:color w:val="000000"/>
          <w:sz w:val="28"/>
          <w:szCs w:val="28"/>
        </w:rPr>
        <w:t>Даргавского</w:t>
      </w:r>
      <w:proofErr w:type="spellEnd"/>
      <w:r w:rsidR="00B260D6">
        <w:rPr>
          <w:color w:val="000000"/>
          <w:sz w:val="28"/>
          <w:szCs w:val="28"/>
        </w:rPr>
        <w:t xml:space="preserve"> </w:t>
      </w:r>
      <w:r w:rsidR="00A151F6">
        <w:rPr>
          <w:color w:val="000000"/>
          <w:sz w:val="28"/>
          <w:szCs w:val="28"/>
        </w:rPr>
        <w:t>сельского</w:t>
      </w:r>
      <w:r w:rsidRPr="006952D3">
        <w:rPr>
          <w:color w:val="000000"/>
          <w:sz w:val="28"/>
          <w:szCs w:val="28"/>
        </w:rPr>
        <w:t xml:space="preserve"> поселения предусмотрено:</w:t>
      </w:r>
    </w:p>
    <w:p w:rsidR="00C46AA4" w:rsidRPr="006952D3" w:rsidRDefault="00C46AA4" w:rsidP="00C46AA4">
      <w:pPr>
        <w:widowControl w:val="0"/>
        <w:numPr>
          <w:ilvl w:val="0"/>
          <w:numId w:val="3"/>
        </w:numPr>
        <w:suppressAutoHyphens/>
        <w:autoSpaceDE w:val="0"/>
        <w:spacing w:line="360" w:lineRule="auto"/>
        <w:jc w:val="both"/>
        <w:rPr>
          <w:color w:val="000000"/>
          <w:kern w:val="24"/>
          <w:sz w:val="28"/>
          <w:szCs w:val="28"/>
        </w:rPr>
      </w:pPr>
      <w:r w:rsidRPr="006952D3">
        <w:rPr>
          <w:color w:val="000000"/>
          <w:kern w:val="24"/>
          <w:sz w:val="28"/>
          <w:szCs w:val="28"/>
        </w:rPr>
        <w:t xml:space="preserve">Содействие в получении гражданами сельскохозяйственных кредитов для развития личного подсобного хозяйства. </w:t>
      </w:r>
    </w:p>
    <w:p w:rsidR="00C46AA4" w:rsidRPr="006952D3" w:rsidRDefault="00C46AA4" w:rsidP="00C46AA4">
      <w:pPr>
        <w:widowControl w:val="0"/>
        <w:numPr>
          <w:ilvl w:val="0"/>
          <w:numId w:val="3"/>
        </w:numPr>
        <w:suppressAutoHyphens/>
        <w:autoSpaceDE w:val="0"/>
        <w:spacing w:line="360" w:lineRule="auto"/>
        <w:jc w:val="both"/>
        <w:rPr>
          <w:color w:val="000000"/>
          <w:kern w:val="24"/>
          <w:sz w:val="28"/>
          <w:szCs w:val="28"/>
        </w:rPr>
      </w:pPr>
      <w:r w:rsidRPr="006952D3">
        <w:rPr>
          <w:color w:val="000000"/>
          <w:kern w:val="24"/>
          <w:sz w:val="28"/>
          <w:szCs w:val="28"/>
        </w:rPr>
        <w:t xml:space="preserve">До 2014 года открыть сельхозкооператив по приему у граждан сельхозпродукции для дальнейшей переработки. </w:t>
      </w:r>
    </w:p>
    <w:p w:rsidR="00C46AA4" w:rsidRPr="006952D3" w:rsidRDefault="00C46AA4" w:rsidP="00C46AA4">
      <w:pPr>
        <w:widowControl w:val="0"/>
        <w:numPr>
          <w:ilvl w:val="0"/>
          <w:numId w:val="3"/>
        </w:numPr>
        <w:suppressAutoHyphens/>
        <w:autoSpaceDE w:val="0"/>
        <w:spacing w:line="360" w:lineRule="auto"/>
        <w:jc w:val="both"/>
        <w:rPr>
          <w:color w:val="000000"/>
          <w:kern w:val="24"/>
          <w:sz w:val="28"/>
          <w:szCs w:val="28"/>
        </w:rPr>
      </w:pPr>
      <w:r w:rsidRPr="006952D3">
        <w:rPr>
          <w:color w:val="000000"/>
          <w:kern w:val="24"/>
          <w:sz w:val="28"/>
          <w:szCs w:val="28"/>
        </w:rPr>
        <w:t xml:space="preserve">Создание условий для развития рыбоводства в искусственных водоемах. </w:t>
      </w:r>
    </w:p>
    <w:p w:rsidR="00C46AA4" w:rsidRPr="006952D3" w:rsidRDefault="00C46AA4" w:rsidP="00C46AA4">
      <w:pPr>
        <w:widowControl w:val="0"/>
        <w:numPr>
          <w:ilvl w:val="0"/>
          <w:numId w:val="3"/>
        </w:numPr>
        <w:suppressAutoHyphens/>
        <w:autoSpaceDE w:val="0"/>
        <w:spacing w:line="360" w:lineRule="auto"/>
        <w:jc w:val="both"/>
        <w:rPr>
          <w:color w:val="000000"/>
          <w:sz w:val="28"/>
          <w:szCs w:val="28"/>
        </w:rPr>
      </w:pPr>
      <w:r w:rsidRPr="006952D3">
        <w:rPr>
          <w:color w:val="000000"/>
          <w:kern w:val="24"/>
          <w:sz w:val="28"/>
          <w:szCs w:val="28"/>
        </w:rPr>
        <w:t>Участие предпринимателей сельскохозяйственной отрасли на ежегодных районных ярмарках.</w:t>
      </w:r>
    </w:p>
    <w:p w:rsidR="00C46AA4" w:rsidRPr="006952D3" w:rsidRDefault="00C46AA4" w:rsidP="00C46AA4">
      <w:pPr>
        <w:spacing w:line="360" w:lineRule="auto"/>
        <w:jc w:val="both"/>
        <w:rPr>
          <w:color w:val="000000"/>
          <w:sz w:val="28"/>
          <w:szCs w:val="28"/>
        </w:rPr>
      </w:pPr>
      <w:r w:rsidRPr="006952D3">
        <w:rPr>
          <w:color w:val="000000"/>
          <w:kern w:val="24"/>
          <w:sz w:val="28"/>
          <w:szCs w:val="28"/>
        </w:rPr>
        <w:t>Увеличение количества и  ассортимента сельскохозяйственной продукции и повышение ее качества, в результате добиться снижение цен на основные продукты, обеспечить ценовую доступность для малообеспеченных слоев населения. Выполнение мероприятий создадут благоприятные условия для лиц желающих заниматься сельским хозяйством.</w:t>
      </w:r>
    </w:p>
    <w:p w:rsidR="00C46AA4" w:rsidRPr="006952D3" w:rsidRDefault="00C46AA4" w:rsidP="00C46AA4">
      <w:pPr>
        <w:spacing w:line="360" w:lineRule="auto"/>
        <w:jc w:val="both"/>
        <w:outlineLvl w:val="0"/>
        <w:rPr>
          <w:b/>
          <w:i/>
          <w:color w:val="000000"/>
          <w:sz w:val="28"/>
          <w:szCs w:val="28"/>
        </w:rPr>
      </w:pPr>
      <w:r>
        <w:rPr>
          <w:b/>
          <w:i/>
          <w:color w:val="000000"/>
          <w:sz w:val="28"/>
          <w:szCs w:val="28"/>
        </w:rPr>
        <w:t>Разработка программы развития личного подсобного хозяйства.</w:t>
      </w:r>
    </w:p>
    <w:p w:rsidR="00C46AA4" w:rsidRPr="006952D3" w:rsidRDefault="00C46AA4" w:rsidP="00C46AA4">
      <w:pPr>
        <w:spacing w:line="360" w:lineRule="auto"/>
        <w:jc w:val="both"/>
        <w:rPr>
          <w:color w:val="000000"/>
          <w:sz w:val="28"/>
          <w:szCs w:val="28"/>
        </w:rPr>
      </w:pPr>
      <w:r>
        <w:rPr>
          <w:color w:val="000000"/>
          <w:sz w:val="28"/>
          <w:szCs w:val="28"/>
        </w:rPr>
        <w:t xml:space="preserve"> </w:t>
      </w:r>
      <w:r>
        <w:rPr>
          <w:color w:val="000000"/>
          <w:sz w:val="28"/>
          <w:szCs w:val="28"/>
        </w:rPr>
        <w:tab/>
      </w:r>
      <w:r w:rsidRPr="006952D3">
        <w:rPr>
          <w:color w:val="000000"/>
          <w:sz w:val="28"/>
          <w:szCs w:val="28"/>
        </w:rPr>
        <w:t xml:space="preserve">ЛПХ - это форма непредпринимательской деятельности по производству и переработке сельскохозяйственной продукции. ЛПХ ведется гражданином единолично либо совместно с проживающими и совместно осуществляющими с ним ведение ЛПХ членами его семьи в целях удовлетворения личных потребностей на земельном участке, предоставленном и приобретенном для ведения ЛПХ. Кроме производства сельскохозяйственной продукции в ЛПХ сельским жителям приходится немало сил и средств направлять на поддержание и улучшение своих </w:t>
      </w:r>
      <w:r w:rsidRPr="006952D3">
        <w:rPr>
          <w:color w:val="000000"/>
          <w:sz w:val="28"/>
          <w:szCs w:val="28"/>
        </w:rPr>
        <w:lastRenderedPageBreak/>
        <w:t>социально-бытовых условий, так как социальная сфера станицы значительно отстает от уровня и условий жизни в городе. Для повышения не только уровня занятости, но и в целом уровня жизни населения на селе необходимо решить задачу по стимулированию и поддержке развития личных подсобных хозяйств района:</w:t>
      </w:r>
    </w:p>
    <w:p w:rsidR="00C46AA4" w:rsidRPr="006952D3" w:rsidRDefault="00C46AA4" w:rsidP="00C46AA4">
      <w:pPr>
        <w:spacing w:line="360" w:lineRule="auto"/>
        <w:jc w:val="both"/>
        <w:rPr>
          <w:b/>
          <w:i/>
          <w:iCs/>
          <w:color w:val="000000"/>
          <w:sz w:val="28"/>
          <w:szCs w:val="28"/>
        </w:rPr>
      </w:pPr>
      <w:r w:rsidRPr="006952D3">
        <w:rPr>
          <w:b/>
          <w:i/>
          <w:iCs/>
          <w:color w:val="000000"/>
          <w:sz w:val="28"/>
          <w:szCs w:val="28"/>
        </w:rPr>
        <w:t>Строительство и ЖКХ</w:t>
      </w:r>
    </w:p>
    <w:p w:rsidR="00C46AA4" w:rsidRPr="006952D3" w:rsidRDefault="00C46AA4" w:rsidP="00C46AA4">
      <w:pPr>
        <w:spacing w:line="360" w:lineRule="auto"/>
        <w:ind w:firstLine="708"/>
        <w:jc w:val="both"/>
        <w:rPr>
          <w:color w:val="000000"/>
          <w:sz w:val="28"/>
          <w:szCs w:val="28"/>
        </w:rPr>
      </w:pPr>
      <w:r w:rsidRPr="006952D3">
        <w:rPr>
          <w:color w:val="000000"/>
          <w:sz w:val="28"/>
          <w:szCs w:val="28"/>
        </w:rPr>
        <w:t>Основой экономического роста территории являются инвестиции. Их привлечение в экономику - единственная возможность для экономического роста и обеспечения достойного уровня жизни. Вложения осуществляются из средств местного бюджета, взятых кредитов, средств областного и федерального бюджетов, согласно целевым программам и поданным бюджетным заявкам на реализацию инвестиционных проектов.</w:t>
      </w:r>
    </w:p>
    <w:p w:rsidR="00C46AA4" w:rsidRPr="006952D3" w:rsidRDefault="00C46AA4" w:rsidP="00C46AA4">
      <w:pPr>
        <w:spacing w:line="360" w:lineRule="auto"/>
        <w:jc w:val="both"/>
        <w:rPr>
          <w:color w:val="000000"/>
          <w:sz w:val="28"/>
          <w:szCs w:val="28"/>
        </w:rPr>
      </w:pPr>
      <w:r w:rsidRPr="006952D3">
        <w:rPr>
          <w:color w:val="000000"/>
          <w:sz w:val="28"/>
          <w:szCs w:val="28"/>
        </w:rPr>
        <w:t xml:space="preserve">Жилищно-коммунальный комплекс имеет </w:t>
      </w:r>
      <w:proofErr w:type="gramStart"/>
      <w:r w:rsidRPr="006952D3">
        <w:rPr>
          <w:color w:val="000000"/>
          <w:sz w:val="28"/>
          <w:szCs w:val="28"/>
        </w:rPr>
        <w:t>важное значение</w:t>
      </w:r>
      <w:proofErr w:type="gramEnd"/>
      <w:r w:rsidRPr="006952D3">
        <w:rPr>
          <w:color w:val="000000"/>
          <w:sz w:val="28"/>
          <w:szCs w:val="28"/>
        </w:rPr>
        <w:t xml:space="preserve"> для обеспечения эффективного функционирования предприятий и организаций всех прочих отраслей экономики района и социальной сферы.</w:t>
      </w:r>
    </w:p>
    <w:p w:rsidR="00C46AA4" w:rsidRPr="006952D3" w:rsidRDefault="00C46AA4" w:rsidP="00C46AA4">
      <w:pPr>
        <w:spacing w:line="360" w:lineRule="auto"/>
        <w:jc w:val="both"/>
        <w:rPr>
          <w:color w:val="000000"/>
          <w:sz w:val="28"/>
          <w:szCs w:val="28"/>
        </w:rPr>
      </w:pPr>
      <w:r w:rsidRPr="006952D3">
        <w:rPr>
          <w:color w:val="000000"/>
          <w:sz w:val="28"/>
          <w:szCs w:val="28"/>
        </w:rPr>
        <w:t xml:space="preserve">Основным решением стандартных проблем жилищно-коммунального хозяйства является его модернизация, ведение сбалансированной тарифной политики, обеспечение мероприятий по сохранности и эффективному использованию топливно-энергетических ресурсов. </w:t>
      </w:r>
    </w:p>
    <w:p w:rsidR="00C46AA4" w:rsidRPr="006952D3" w:rsidRDefault="00C46AA4" w:rsidP="00C46AA4">
      <w:pPr>
        <w:spacing w:line="360" w:lineRule="auto"/>
        <w:jc w:val="both"/>
        <w:rPr>
          <w:color w:val="000000"/>
          <w:sz w:val="28"/>
          <w:szCs w:val="28"/>
        </w:rPr>
      </w:pPr>
      <w:r w:rsidRPr="006952D3">
        <w:rPr>
          <w:color w:val="000000"/>
          <w:sz w:val="28"/>
          <w:szCs w:val="28"/>
        </w:rPr>
        <w:t>Соответственно приоритетными направлениями  в данный период будут являться:</w:t>
      </w:r>
    </w:p>
    <w:p w:rsidR="00C46AA4" w:rsidRPr="006952D3" w:rsidRDefault="00C46AA4" w:rsidP="00C46AA4">
      <w:pPr>
        <w:spacing w:line="360" w:lineRule="auto"/>
        <w:jc w:val="both"/>
        <w:rPr>
          <w:color w:val="000000"/>
          <w:sz w:val="28"/>
          <w:szCs w:val="28"/>
        </w:rPr>
      </w:pPr>
      <w:r w:rsidRPr="006952D3">
        <w:rPr>
          <w:color w:val="000000"/>
          <w:sz w:val="28"/>
          <w:szCs w:val="28"/>
        </w:rPr>
        <w:t xml:space="preserve"> - реформа структуры жилищно-коммунального хозяйства;</w:t>
      </w:r>
    </w:p>
    <w:p w:rsidR="00C46AA4" w:rsidRPr="006952D3" w:rsidRDefault="00C46AA4" w:rsidP="00C46AA4">
      <w:pPr>
        <w:spacing w:line="360" w:lineRule="auto"/>
        <w:jc w:val="both"/>
        <w:rPr>
          <w:color w:val="000000"/>
          <w:sz w:val="28"/>
          <w:szCs w:val="28"/>
        </w:rPr>
      </w:pPr>
      <w:r w:rsidRPr="006952D3">
        <w:rPr>
          <w:color w:val="000000"/>
          <w:sz w:val="28"/>
          <w:szCs w:val="28"/>
        </w:rPr>
        <w:t xml:space="preserve">- установка приборов учета  уличного освещения  поселений с устройством </w:t>
      </w:r>
    </w:p>
    <w:p w:rsidR="00C46AA4" w:rsidRPr="006952D3" w:rsidRDefault="00C46AA4" w:rsidP="00C46AA4">
      <w:pPr>
        <w:spacing w:line="360" w:lineRule="auto"/>
        <w:ind w:left="709"/>
        <w:jc w:val="both"/>
        <w:rPr>
          <w:color w:val="000000"/>
          <w:sz w:val="28"/>
          <w:szCs w:val="28"/>
        </w:rPr>
      </w:pPr>
      <w:r w:rsidRPr="006952D3">
        <w:rPr>
          <w:color w:val="000000"/>
          <w:sz w:val="28"/>
          <w:szCs w:val="28"/>
        </w:rPr>
        <w:t>линий освещения.</w:t>
      </w:r>
    </w:p>
    <w:p w:rsidR="00C46AA4" w:rsidRDefault="00C46AA4" w:rsidP="0054270A">
      <w:pPr>
        <w:rPr>
          <w:color w:val="FF0000"/>
        </w:rPr>
      </w:pPr>
    </w:p>
    <w:p w:rsidR="00795D71" w:rsidRDefault="00795D71" w:rsidP="0054270A">
      <w:pPr>
        <w:rPr>
          <w:color w:val="FF0000"/>
        </w:rPr>
      </w:pPr>
    </w:p>
    <w:p w:rsidR="00795D71" w:rsidRPr="00B45478" w:rsidRDefault="00795D71" w:rsidP="00B45478">
      <w:pPr>
        <w:pStyle w:val="1"/>
      </w:pPr>
      <w:bookmarkStart w:id="7" w:name="_Toc333563612"/>
      <w:bookmarkStart w:id="8" w:name="_Toc362514357"/>
      <w:r w:rsidRPr="00B45478">
        <w:t>2. Историко-градостроительная справка</w:t>
      </w:r>
      <w:bookmarkEnd w:id="7"/>
      <w:r w:rsidR="004A60EF" w:rsidRPr="00B45478">
        <w:t>.</w:t>
      </w:r>
      <w:bookmarkEnd w:id="8"/>
    </w:p>
    <w:p w:rsidR="00E12C7D" w:rsidRPr="00E12C7D" w:rsidRDefault="00E12C7D" w:rsidP="00E12C7D"/>
    <w:p w:rsidR="004A60EF" w:rsidRPr="00E12C7D" w:rsidRDefault="00E12C7D" w:rsidP="00B45478">
      <w:pPr>
        <w:spacing w:line="360" w:lineRule="auto"/>
        <w:jc w:val="both"/>
        <w:rPr>
          <w:sz w:val="28"/>
          <w:szCs w:val="28"/>
        </w:rPr>
      </w:pPr>
      <w:r w:rsidRPr="00E12C7D">
        <w:rPr>
          <w:color w:val="000000"/>
          <w:sz w:val="28"/>
          <w:szCs w:val="28"/>
          <w:shd w:val="clear" w:color="auto" w:fill="FFFFFF"/>
        </w:rPr>
        <w:t>Происхождение названия селения имеет несколько объяснений </w:t>
      </w:r>
      <w:r w:rsidRPr="00047345">
        <w:rPr>
          <w:sz w:val="28"/>
          <w:szCs w:val="28"/>
          <w:shd w:val="clear" w:color="auto" w:fill="FFFFFF"/>
        </w:rPr>
        <w:t>—</w:t>
      </w:r>
      <w:r w:rsidRPr="00047345">
        <w:rPr>
          <w:rStyle w:val="apple-converted-space"/>
          <w:sz w:val="28"/>
          <w:szCs w:val="28"/>
          <w:shd w:val="clear" w:color="auto" w:fill="FFFFFF"/>
        </w:rPr>
        <w:t> </w:t>
      </w:r>
      <w:proofErr w:type="spellStart"/>
      <w:r w:rsidR="004F674E">
        <w:fldChar w:fldCharType="begin"/>
      </w:r>
      <w:r w:rsidR="00494AAC">
        <w:instrText>HYPERLINK "http://dic.academic.ru/dic.nsf/ruwiki/8577"</w:instrText>
      </w:r>
      <w:r w:rsidR="004F674E">
        <w:fldChar w:fldCharType="separate"/>
      </w:r>
      <w:r w:rsidRPr="00047345">
        <w:rPr>
          <w:rStyle w:val="a8"/>
          <w:color w:val="auto"/>
          <w:sz w:val="28"/>
          <w:szCs w:val="28"/>
          <w:shd w:val="clear" w:color="auto" w:fill="FFFFFF"/>
        </w:rPr>
        <w:t>осет</w:t>
      </w:r>
      <w:proofErr w:type="spellEnd"/>
      <w:r w:rsidRPr="00047345">
        <w:rPr>
          <w:rStyle w:val="a8"/>
          <w:color w:val="auto"/>
          <w:sz w:val="28"/>
          <w:szCs w:val="28"/>
          <w:shd w:val="clear" w:color="auto" w:fill="FFFFFF"/>
        </w:rPr>
        <w:t>.</w:t>
      </w:r>
      <w:r w:rsidR="004F674E">
        <w:fldChar w:fldCharType="end"/>
      </w:r>
      <w:r w:rsidRPr="00047345">
        <w:rPr>
          <w:rStyle w:val="apple-converted-space"/>
          <w:sz w:val="28"/>
          <w:szCs w:val="28"/>
          <w:shd w:val="clear" w:color="auto" w:fill="FFFFFF"/>
        </w:rPr>
        <w:t> </w:t>
      </w:r>
      <w:r w:rsidRPr="00047345">
        <w:rPr>
          <w:i/>
          <w:iCs/>
          <w:sz w:val="28"/>
          <w:szCs w:val="28"/>
          <w:shd w:val="clear" w:color="auto" w:fill="FFFFFF"/>
        </w:rPr>
        <w:t>дуаргæ</w:t>
      </w:r>
      <w:proofErr w:type="gramStart"/>
      <w:r w:rsidRPr="00047345">
        <w:rPr>
          <w:i/>
          <w:iCs/>
          <w:sz w:val="28"/>
          <w:szCs w:val="28"/>
          <w:shd w:val="clear" w:color="auto" w:fill="FFFFFF"/>
        </w:rPr>
        <w:t>с</w:t>
      </w:r>
      <w:proofErr w:type="gramEnd"/>
      <w:r w:rsidRPr="00047345">
        <w:rPr>
          <w:rStyle w:val="apple-converted-space"/>
          <w:sz w:val="28"/>
          <w:szCs w:val="28"/>
          <w:shd w:val="clear" w:color="auto" w:fill="FFFFFF"/>
        </w:rPr>
        <w:t> </w:t>
      </w:r>
      <w:r w:rsidRPr="00047345">
        <w:rPr>
          <w:sz w:val="28"/>
          <w:szCs w:val="28"/>
          <w:shd w:val="clear" w:color="auto" w:fill="FFFFFF"/>
        </w:rPr>
        <w:t>(«</w:t>
      </w:r>
      <w:proofErr w:type="gramStart"/>
      <w:r w:rsidRPr="00047345">
        <w:rPr>
          <w:sz w:val="28"/>
          <w:szCs w:val="28"/>
          <w:shd w:val="clear" w:color="auto" w:fill="FFFFFF"/>
        </w:rPr>
        <w:t>привратник</w:t>
      </w:r>
      <w:proofErr w:type="gramEnd"/>
      <w:r w:rsidRPr="00047345">
        <w:rPr>
          <w:sz w:val="28"/>
          <w:szCs w:val="28"/>
          <w:shd w:val="clear" w:color="auto" w:fill="FFFFFF"/>
        </w:rPr>
        <w:t xml:space="preserve"> или защитник ущелья»), либо </w:t>
      </w:r>
      <w:proofErr w:type="spellStart"/>
      <w:r w:rsidRPr="00047345">
        <w:rPr>
          <w:sz w:val="28"/>
          <w:szCs w:val="28"/>
          <w:shd w:val="clear" w:color="auto" w:fill="FFFFFF"/>
        </w:rPr>
        <w:t>от</w:t>
      </w:r>
      <w:hyperlink r:id="rId9" w:history="1">
        <w:r w:rsidRPr="00047345">
          <w:rPr>
            <w:rStyle w:val="a8"/>
            <w:color w:val="auto"/>
            <w:sz w:val="28"/>
            <w:szCs w:val="28"/>
            <w:shd w:val="clear" w:color="auto" w:fill="FFFFFF"/>
          </w:rPr>
          <w:t>осет</w:t>
        </w:r>
        <w:proofErr w:type="spellEnd"/>
        <w:r w:rsidRPr="00047345">
          <w:rPr>
            <w:rStyle w:val="a8"/>
            <w:color w:val="auto"/>
            <w:sz w:val="28"/>
            <w:szCs w:val="28"/>
            <w:shd w:val="clear" w:color="auto" w:fill="FFFFFF"/>
          </w:rPr>
          <w:t>.</w:t>
        </w:r>
      </w:hyperlink>
      <w:r w:rsidRPr="00047345">
        <w:rPr>
          <w:rStyle w:val="apple-converted-space"/>
          <w:sz w:val="28"/>
          <w:szCs w:val="28"/>
          <w:shd w:val="clear" w:color="auto" w:fill="FFFFFF"/>
        </w:rPr>
        <w:t> </w:t>
      </w:r>
      <w:proofErr w:type="spellStart"/>
      <w:r w:rsidRPr="00047345">
        <w:rPr>
          <w:i/>
          <w:iCs/>
          <w:sz w:val="28"/>
          <w:szCs w:val="28"/>
          <w:shd w:val="clear" w:color="auto" w:fill="FFFFFF"/>
        </w:rPr>
        <w:t>даргъ</w:t>
      </w:r>
      <w:proofErr w:type="spellEnd"/>
      <w:r w:rsidRPr="00047345">
        <w:rPr>
          <w:rStyle w:val="apple-converted-space"/>
          <w:sz w:val="28"/>
          <w:szCs w:val="28"/>
          <w:shd w:val="clear" w:color="auto" w:fill="FFFFFF"/>
        </w:rPr>
        <w:t> </w:t>
      </w:r>
      <w:r w:rsidRPr="00047345">
        <w:rPr>
          <w:sz w:val="28"/>
          <w:szCs w:val="28"/>
          <w:shd w:val="clear" w:color="auto" w:fill="FFFFFF"/>
        </w:rPr>
        <w:t>(«длинный») + фæз («поляна»). Местность</w:t>
      </w:r>
      <w:r w:rsidR="00681955">
        <w:rPr>
          <w:sz w:val="28"/>
          <w:szCs w:val="28"/>
          <w:shd w:val="clear" w:color="auto" w:fill="FFFFFF"/>
        </w:rPr>
        <w:t>,</w:t>
      </w:r>
      <w:r w:rsidRPr="00047345">
        <w:rPr>
          <w:sz w:val="28"/>
          <w:szCs w:val="28"/>
          <w:shd w:val="clear" w:color="auto" w:fill="FFFFFF"/>
        </w:rPr>
        <w:t xml:space="preserve"> где располагается </w:t>
      </w:r>
      <w:proofErr w:type="gramStart"/>
      <w:r w:rsidRPr="00047345">
        <w:rPr>
          <w:sz w:val="28"/>
          <w:szCs w:val="28"/>
          <w:shd w:val="clear" w:color="auto" w:fill="FFFFFF"/>
        </w:rPr>
        <w:lastRenderedPageBreak/>
        <w:t>селение</w:t>
      </w:r>
      <w:proofErr w:type="gramEnd"/>
      <w:r w:rsidRPr="00047345">
        <w:rPr>
          <w:sz w:val="28"/>
          <w:szCs w:val="28"/>
          <w:shd w:val="clear" w:color="auto" w:fill="FFFFFF"/>
        </w:rPr>
        <w:t xml:space="preserve"> была заселена в давние времена, с эпохи бронзы, здесь обнаружено большое количество археологических памятников, в том числе</w:t>
      </w:r>
      <w:r w:rsidRPr="00047345">
        <w:rPr>
          <w:rStyle w:val="apple-converted-space"/>
          <w:sz w:val="28"/>
          <w:szCs w:val="28"/>
          <w:shd w:val="clear" w:color="auto" w:fill="FFFFFF"/>
        </w:rPr>
        <w:t> </w:t>
      </w:r>
      <w:hyperlink r:id="rId10" w:history="1">
        <w:r w:rsidRPr="00047345">
          <w:rPr>
            <w:rStyle w:val="a8"/>
            <w:color w:val="auto"/>
            <w:sz w:val="28"/>
            <w:szCs w:val="28"/>
            <w:shd w:val="clear" w:color="auto" w:fill="FFFFFF"/>
          </w:rPr>
          <w:t>аланский</w:t>
        </w:r>
      </w:hyperlink>
      <w:r w:rsidRPr="00E12C7D">
        <w:rPr>
          <w:rStyle w:val="apple-converted-space"/>
          <w:color w:val="000000"/>
          <w:sz w:val="28"/>
          <w:szCs w:val="28"/>
          <w:shd w:val="clear" w:color="auto" w:fill="FFFFFF"/>
        </w:rPr>
        <w:t> </w:t>
      </w:r>
      <w:r w:rsidRPr="00E12C7D">
        <w:rPr>
          <w:color w:val="000000"/>
          <w:sz w:val="28"/>
          <w:szCs w:val="28"/>
          <w:shd w:val="clear" w:color="auto" w:fill="FFFFFF"/>
        </w:rPr>
        <w:t xml:space="preserve">могильник конца I тысячелетия н. э. </w:t>
      </w:r>
      <w:proofErr w:type="spellStart"/>
      <w:r w:rsidRPr="00E12C7D">
        <w:rPr>
          <w:color w:val="000000"/>
          <w:sz w:val="28"/>
          <w:szCs w:val="28"/>
          <w:shd w:val="clear" w:color="auto" w:fill="FFFFFF"/>
        </w:rPr>
        <w:t>Даргавс</w:t>
      </w:r>
      <w:proofErr w:type="spellEnd"/>
      <w:r w:rsidRPr="00E12C7D">
        <w:rPr>
          <w:color w:val="000000"/>
          <w:sz w:val="28"/>
          <w:szCs w:val="28"/>
          <w:shd w:val="clear" w:color="auto" w:fill="FFFFFF"/>
        </w:rPr>
        <w:t xml:space="preserve"> был одним из главных центров формирования </w:t>
      </w:r>
      <w:proofErr w:type="spellStart"/>
      <w:r w:rsidRPr="00E12C7D">
        <w:rPr>
          <w:color w:val="000000"/>
          <w:sz w:val="28"/>
          <w:szCs w:val="28"/>
          <w:shd w:val="clear" w:color="auto" w:fill="FFFFFF"/>
        </w:rPr>
        <w:t>Тагаурского</w:t>
      </w:r>
      <w:proofErr w:type="spellEnd"/>
      <w:r w:rsidRPr="00E12C7D">
        <w:rPr>
          <w:color w:val="000000"/>
          <w:sz w:val="28"/>
          <w:szCs w:val="28"/>
          <w:shd w:val="clear" w:color="auto" w:fill="FFFFFF"/>
        </w:rPr>
        <w:t xml:space="preserve"> горного общества, согласно историческим и генеалогическим преданиям здесь жил «царевич </w:t>
      </w:r>
      <w:proofErr w:type="spellStart"/>
      <w:r w:rsidRPr="00E12C7D">
        <w:rPr>
          <w:color w:val="000000"/>
          <w:sz w:val="28"/>
          <w:szCs w:val="28"/>
          <w:shd w:val="clear" w:color="auto" w:fill="FFFFFF"/>
        </w:rPr>
        <w:t>Тага</w:t>
      </w:r>
      <w:proofErr w:type="spellEnd"/>
      <w:r w:rsidRPr="00E12C7D">
        <w:rPr>
          <w:color w:val="000000"/>
          <w:sz w:val="28"/>
          <w:szCs w:val="28"/>
          <w:shd w:val="clear" w:color="auto" w:fill="FFFFFF"/>
        </w:rPr>
        <w:t>» (</w:t>
      </w:r>
      <w:proofErr w:type="spellStart"/>
      <w:r w:rsidRPr="00E12C7D">
        <w:rPr>
          <w:color w:val="000000"/>
          <w:sz w:val="28"/>
          <w:szCs w:val="28"/>
          <w:shd w:val="clear" w:color="auto" w:fill="FFFFFF"/>
        </w:rPr>
        <w:t>Тагаур</w:t>
      </w:r>
      <w:proofErr w:type="spellEnd"/>
      <w:r w:rsidRPr="00E12C7D">
        <w:rPr>
          <w:color w:val="000000"/>
          <w:sz w:val="28"/>
          <w:szCs w:val="28"/>
          <w:shd w:val="clear" w:color="auto" w:fill="FFFFFF"/>
        </w:rPr>
        <w:t xml:space="preserve">), родоначальник родов и фамилий, относившихся к высшему сословию </w:t>
      </w:r>
      <w:r w:rsidRPr="00047345">
        <w:rPr>
          <w:sz w:val="28"/>
          <w:szCs w:val="28"/>
          <w:shd w:val="clear" w:color="auto" w:fill="FFFFFF"/>
        </w:rPr>
        <w:t>Восточной</w:t>
      </w:r>
      <w:r w:rsidRPr="00047345">
        <w:rPr>
          <w:rStyle w:val="apple-converted-space"/>
          <w:sz w:val="28"/>
          <w:szCs w:val="28"/>
          <w:shd w:val="clear" w:color="auto" w:fill="FFFFFF"/>
        </w:rPr>
        <w:t> </w:t>
      </w:r>
      <w:hyperlink r:id="rId11" w:history="1">
        <w:r w:rsidRPr="00047345">
          <w:rPr>
            <w:rStyle w:val="a8"/>
            <w:color w:val="auto"/>
            <w:sz w:val="28"/>
            <w:szCs w:val="28"/>
            <w:shd w:val="clear" w:color="auto" w:fill="FFFFFF"/>
          </w:rPr>
          <w:t>Осетии</w:t>
        </w:r>
      </w:hyperlink>
      <w:r w:rsidRPr="00047345">
        <w:rPr>
          <w:sz w:val="28"/>
          <w:szCs w:val="28"/>
          <w:shd w:val="clear" w:color="auto" w:fill="FFFFFF"/>
        </w:rPr>
        <w:t xml:space="preserve">. Из </w:t>
      </w:r>
      <w:proofErr w:type="spellStart"/>
      <w:r w:rsidRPr="00047345">
        <w:rPr>
          <w:sz w:val="28"/>
          <w:szCs w:val="28"/>
          <w:shd w:val="clear" w:color="auto" w:fill="FFFFFF"/>
        </w:rPr>
        <w:t>Даргавса</w:t>
      </w:r>
      <w:proofErr w:type="spellEnd"/>
      <w:r w:rsidRPr="00047345">
        <w:rPr>
          <w:sz w:val="28"/>
          <w:szCs w:val="28"/>
          <w:shd w:val="clear" w:color="auto" w:fill="FFFFFF"/>
        </w:rPr>
        <w:t xml:space="preserve"> происходят многие знатные (</w:t>
      </w:r>
      <w:proofErr w:type="spellStart"/>
      <w:r w:rsidR="004F674E">
        <w:fldChar w:fldCharType="begin"/>
      </w:r>
      <w:r w:rsidR="00494AAC">
        <w:instrText>HYPERLINK "http://dic.academic.ru/dic.nsf/ruwiki/1722692"</w:instrText>
      </w:r>
      <w:r w:rsidR="004F674E">
        <w:fldChar w:fldCharType="separate"/>
      </w:r>
      <w:r w:rsidRPr="00047345">
        <w:rPr>
          <w:rStyle w:val="a8"/>
          <w:color w:val="auto"/>
          <w:sz w:val="28"/>
          <w:szCs w:val="28"/>
          <w:shd w:val="clear" w:color="auto" w:fill="FFFFFF"/>
        </w:rPr>
        <w:t>алдарские</w:t>
      </w:r>
      <w:proofErr w:type="spellEnd"/>
      <w:r w:rsidR="004F674E">
        <w:fldChar w:fldCharType="end"/>
      </w:r>
      <w:r w:rsidRPr="00047345">
        <w:rPr>
          <w:sz w:val="28"/>
          <w:szCs w:val="28"/>
          <w:shd w:val="clear" w:color="auto" w:fill="FFFFFF"/>
        </w:rPr>
        <w:t xml:space="preserve">) фамилии: </w:t>
      </w:r>
      <w:proofErr w:type="spellStart"/>
      <w:r w:rsidRPr="00047345">
        <w:rPr>
          <w:sz w:val="28"/>
          <w:szCs w:val="28"/>
          <w:shd w:val="clear" w:color="auto" w:fill="FFFFFF"/>
        </w:rPr>
        <w:t>Кудаковы</w:t>
      </w:r>
      <w:proofErr w:type="spellEnd"/>
      <w:r w:rsidRPr="00047345">
        <w:rPr>
          <w:sz w:val="28"/>
          <w:szCs w:val="28"/>
          <w:shd w:val="clear" w:color="auto" w:fill="FFFFFF"/>
        </w:rPr>
        <w:t xml:space="preserve">, </w:t>
      </w:r>
      <w:proofErr w:type="spellStart"/>
      <w:r w:rsidRPr="00047345">
        <w:rPr>
          <w:sz w:val="28"/>
          <w:szCs w:val="28"/>
          <w:shd w:val="clear" w:color="auto" w:fill="FFFFFF"/>
        </w:rPr>
        <w:t>Тхостовы</w:t>
      </w:r>
      <w:proofErr w:type="spellEnd"/>
      <w:r w:rsidRPr="00047345">
        <w:rPr>
          <w:sz w:val="28"/>
          <w:szCs w:val="28"/>
          <w:shd w:val="clear" w:color="auto" w:fill="FFFFFF"/>
        </w:rPr>
        <w:t xml:space="preserve">, Мамсуровы, </w:t>
      </w:r>
      <w:proofErr w:type="spellStart"/>
      <w:r w:rsidRPr="00047345">
        <w:rPr>
          <w:sz w:val="28"/>
          <w:szCs w:val="28"/>
          <w:shd w:val="clear" w:color="auto" w:fill="FFFFFF"/>
        </w:rPr>
        <w:t>Тулатовы</w:t>
      </w:r>
      <w:proofErr w:type="spellEnd"/>
      <w:r w:rsidRPr="00047345">
        <w:rPr>
          <w:sz w:val="28"/>
          <w:szCs w:val="28"/>
          <w:shd w:val="clear" w:color="auto" w:fill="FFFFFF"/>
        </w:rPr>
        <w:t xml:space="preserve">, </w:t>
      </w:r>
      <w:proofErr w:type="spellStart"/>
      <w:r w:rsidRPr="00047345">
        <w:rPr>
          <w:sz w:val="28"/>
          <w:szCs w:val="28"/>
          <w:shd w:val="clear" w:color="auto" w:fill="FFFFFF"/>
        </w:rPr>
        <w:t>Аликовы</w:t>
      </w:r>
      <w:proofErr w:type="spellEnd"/>
      <w:r w:rsidRPr="00047345">
        <w:rPr>
          <w:sz w:val="28"/>
          <w:szCs w:val="28"/>
          <w:shd w:val="clear" w:color="auto" w:fill="FFFFFF"/>
        </w:rPr>
        <w:t xml:space="preserve">, </w:t>
      </w:r>
      <w:proofErr w:type="spellStart"/>
      <w:r w:rsidRPr="00047345">
        <w:rPr>
          <w:sz w:val="28"/>
          <w:szCs w:val="28"/>
          <w:shd w:val="clear" w:color="auto" w:fill="FFFFFF"/>
        </w:rPr>
        <w:t>Кануковы</w:t>
      </w:r>
      <w:proofErr w:type="spellEnd"/>
      <w:r w:rsidRPr="00047345">
        <w:rPr>
          <w:sz w:val="28"/>
          <w:szCs w:val="28"/>
          <w:shd w:val="clear" w:color="auto" w:fill="FFFFFF"/>
        </w:rPr>
        <w:t xml:space="preserve">. Особенно влиятельными были </w:t>
      </w:r>
      <w:proofErr w:type="spellStart"/>
      <w:r w:rsidRPr="00047345">
        <w:rPr>
          <w:sz w:val="28"/>
          <w:szCs w:val="28"/>
          <w:shd w:val="clear" w:color="auto" w:fill="FFFFFF"/>
        </w:rPr>
        <w:t>Кануковы</w:t>
      </w:r>
      <w:proofErr w:type="spellEnd"/>
      <w:r w:rsidRPr="00047345">
        <w:rPr>
          <w:sz w:val="28"/>
          <w:szCs w:val="28"/>
          <w:shd w:val="clear" w:color="auto" w:fill="FFFFFF"/>
        </w:rPr>
        <w:t xml:space="preserve"> и Мамсуровы, которые владели лучшими земельными участками вблизи селения и имели право на охрану </w:t>
      </w:r>
      <w:proofErr w:type="spellStart"/>
      <w:r w:rsidRPr="00047345">
        <w:rPr>
          <w:sz w:val="28"/>
          <w:szCs w:val="28"/>
          <w:shd w:val="clear" w:color="auto" w:fill="FFFFFF"/>
        </w:rPr>
        <w:t>Даргавского</w:t>
      </w:r>
      <w:proofErr w:type="spellEnd"/>
      <w:r w:rsidRPr="00047345">
        <w:rPr>
          <w:sz w:val="28"/>
          <w:szCs w:val="28"/>
          <w:shd w:val="clear" w:color="auto" w:fill="FFFFFF"/>
        </w:rPr>
        <w:t xml:space="preserve"> ущелья. Самые знатные фамилии </w:t>
      </w:r>
      <w:proofErr w:type="spellStart"/>
      <w:r w:rsidRPr="00047345">
        <w:rPr>
          <w:sz w:val="28"/>
          <w:szCs w:val="28"/>
          <w:shd w:val="clear" w:color="auto" w:fill="FFFFFF"/>
        </w:rPr>
        <w:t>Даргавса</w:t>
      </w:r>
      <w:proofErr w:type="spellEnd"/>
      <w:r w:rsidRPr="00047345">
        <w:rPr>
          <w:sz w:val="28"/>
          <w:szCs w:val="28"/>
          <w:shd w:val="clear" w:color="auto" w:fill="FFFFFF"/>
        </w:rPr>
        <w:t xml:space="preserve"> основывали в ближайших ущельях новые аулы, так например </w:t>
      </w:r>
      <w:proofErr w:type="spellStart"/>
      <w:r w:rsidRPr="00047345">
        <w:rPr>
          <w:sz w:val="28"/>
          <w:szCs w:val="28"/>
          <w:shd w:val="clear" w:color="auto" w:fill="FFFFFF"/>
        </w:rPr>
        <w:t>Кануковы</w:t>
      </w:r>
      <w:proofErr w:type="spellEnd"/>
      <w:r w:rsidRPr="00047345">
        <w:rPr>
          <w:sz w:val="28"/>
          <w:szCs w:val="28"/>
          <w:shd w:val="clear" w:color="auto" w:fill="FFFFFF"/>
        </w:rPr>
        <w:t xml:space="preserve"> основали селение Верхний </w:t>
      </w:r>
      <w:proofErr w:type="spellStart"/>
      <w:r w:rsidRPr="00047345">
        <w:rPr>
          <w:sz w:val="28"/>
          <w:szCs w:val="28"/>
          <w:shd w:val="clear" w:color="auto" w:fill="FFFFFF"/>
        </w:rPr>
        <w:t>Кобан</w:t>
      </w:r>
      <w:proofErr w:type="spellEnd"/>
      <w:r w:rsidRPr="00047345">
        <w:rPr>
          <w:sz w:val="28"/>
          <w:szCs w:val="28"/>
          <w:shd w:val="clear" w:color="auto" w:fill="FFFFFF"/>
        </w:rPr>
        <w:t>, которое известно на весь мир своими археологическими памятниками эпохи бронзы, давшими название древней</w:t>
      </w:r>
      <w:r w:rsidRPr="00047345">
        <w:rPr>
          <w:rStyle w:val="apple-converted-space"/>
          <w:sz w:val="28"/>
          <w:szCs w:val="28"/>
          <w:shd w:val="clear" w:color="auto" w:fill="FFFFFF"/>
        </w:rPr>
        <w:t> </w:t>
      </w:r>
      <w:proofErr w:type="spellStart"/>
      <w:r w:rsidR="004F674E">
        <w:fldChar w:fldCharType="begin"/>
      </w:r>
      <w:r w:rsidR="00494AAC">
        <w:instrText>HYPERLINK "http://dic.academic.ru/dic.nsf/ruwiki/490205"</w:instrText>
      </w:r>
      <w:r w:rsidR="004F674E">
        <w:fldChar w:fldCharType="separate"/>
      </w:r>
      <w:r w:rsidRPr="00047345">
        <w:rPr>
          <w:rStyle w:val="a8"/>
          <w:color w:val="auto"/>
          <w:sz w:val="28"/>
          <w:szCs w:val="28"/>
          <w:shd w:val="clear" w:color="auto" w:fill="FFFFFF"/>
        </w:rPr>
        <w:t>кобанской</w:t>
      </w:r>
      <w:proofErr w:type="spellEnd"/>
      <w:r w:rsidRPr="00047345">
        <w:rPr>
          <w:rStyle w:val="a8"/>
          <w:color w:val="auto"/>
          <w:sz w:val="28"/>
          <w:szCs w:val="28"/>
          <w:shd w:val="clear" w:color="auto" w:fill="FFFFFF"/>
        </w:rPr>
        <w:t xml:space="preserve"> культуре</w:t>
      </w:r>
      <w:r w:rsidR="004F674E">
        <w:fldChar w:fldCharType="end"/>
      </w:r>
      <w:r w:rsidRPr="00047345">
        <w:rPr>
          <w:sz w:val="28"/>
          <w:szCs w:val="28"/>
          <w:shd w:val="clear" w:color="auto" w:fill="FFFFFF"/>
        </w:rPr>
        <w:t xml:space="preserve">. Позднее </w:t>
      </w:r>
      <w:proofErr w:type="spellStart"/>
      <w:r w:rsidRPr="00047345">
        <w:rPr>
          <w:sz w:val="28"/>
          <w:szCs w:val="28"/>
          <w:shd w:val="clear" w:color="auto" w:fill="FFFFFF"/>
        </w:rPr>
        <w:t>Тулатовыми</w:t>
      </w:r>
      <w:proofErr w:type="spellEnd"/>
      <w:r w:rsidRPr="00047345">
        <w:rPr>
          <w:sz w:val="28"/>
          <w:szCs w:val="28"/>
          <w:shd w:val="clear" w:color="auto" w:fill="FFFFFF"/>
        </w:rPr>
        <w:t xml:space="preserve"> основано селение Нижний </w:t>
      </w:r>
      <w:proofErr w:type="spellStart"/>
      <w:r w:rsidRPr="00047345">
        <w:rPr>
          <w:sz w:val="28"/>
          <w:szCs w:val="28"/>
          <w:shd w:val="clear" w:color="auto" w:fill="FFFFFF"/>
        </w:rPr>
        <w:t>Кобан</w:t>
      </w:r>
      <w:proofErr w:type="spellEnd"/>
      <w:r w:rsidRPr="00047345">
        <w:rPr>
          <w:sz w:val="28"/>
          <w:szCs w:val="28"/>
          <w:shd w:val="clear" w:color="auto" w:fill="FFFFFF"/>
        </w:rPr>
        <w:t xml:space="preserve">. </w:t>
      </w:r>
      <w:proofErr w:type="spellStart"/>
      <w:r w:rsidRPr="00047345">
        <w:rPr>
          <w:sz w:val="28"/>
          <w:szCs w:val="28"/>
          <w:shd w:val="clear" w:color="auto" w:fill="FFFFFF"/>
        </w:rPr>
        <w:t>Пересление</w:t>
      </w:r>
      <w:proofErr w:type="spellEnd"/>
      <w:r w:rsidRPr="00047345">
        <w:rPr>
          <w:sz w:val="28"/>
          <w:szCs w:val="28"/>
          <w:shd w:val="clear" w:color="auto" w:fill="FFFFFF"/>
        </w:rPr>
        <w:t xml:space="preserve"> части жителей селения на равнину началось после основания в</w:t>
      </w:r>
      <w:r w:rsidRPr="00047345">
        <w:rPr>
          <w:rStyle w:val="apple-converted-space"/>
          <w:sz w:val="28"/>
          <w:szCs w:val="28"/>
          <w:shd w:val="clear" w:color="auto" w:fill="FFFFFF"/>
        </w:rPr>
        <w:t> </w:t>
      </w:r>
      <w:hyperlink r:id="rId12" w:history="1">
        <w:r w:rsidRPr="00047345">
          <w:rPr>
            <w:rStyle w:val="a8"/>
            <w:color w:val="auto"/>
            <w:sz w:val="28"/>
            <w:szCs w:val="28"/>
            <w:shd w:val="clear" w:color="auto" w:fill="FFFFFF"/>
          </w:rPr>
          <w:t>1763 году</w:t>
        </w:r>
      </w:hyperlink>
      <w:r w:rsidRPr="00047345">
        <w:rPr>
          <w:rStyle w:val="apple-converted-space"/>
          <w:sz w:val="28"/>
          <w:szCs w:val="28"/>
          <w:shd w:val="clear" w:color="auto" w:fill="FFFFFF"/>
        </w:rPr>
        <w:t> </w:t>
      </w:r>
      <w:hyperlink r:id="rId13" w:history="1">
        <w:r w:rsidRPr="00047345">
          <w:rPr>
            <w:rStyle w:val="a8"/>
            <w:color w:val="auto"/>
            <w:sz w:val="28"/>
            <w:szCs w:val="28"/>
            <w:shd w:val="clear" w:color="auto" w:fill="FFFFFF"/>
          </w:rPr>
          <w:t>Моздока</w:t>
        </w:r>
      </w:hyperlink>
      <w:r w:rsidRPr="00047345">
        <w:rPr>
          <w:sz w:val="28"/>
          <w:szCs w:val="28"/>
          <w:shd w:val="clear" w:color="auto" w:fill="FFFFFF"/>
        </w:rPr>
        <w:t>.</w:t>
      </w:r>
      <w:r w:rsidRPr="00E12C7D">
        <w:rPr>
          <w:color w:val="000000"/>
          <w:sz w:val="28"/>
          <w:szCs w:val="28"/>
          <w:shd w:val="clear" w:color="auto" w:fill="FFFFFF"/>
        </w:rPr>
        <w:t xml:space="preserve"> </w:t>
      </w:r>
      <w:r w:rsidRPr="00047345">
        <w:rPr>
          <w:sz w:val="28"/>
          <w:szCs w:val="28"/>
          <w:shd w:val="clear" w:color="auto" w:fill="FFFFFF"/>
        </w:rPr>
        <w:t>В</w:t>
      </w:r>
      <w:hyperlink r:id="rId14" w:history="1">
        <w:r w:rsidRPr="00047345">
          <w:rPr>
            <w:rStyle w:val="a8"/>
            <w:color w:val="auto"/>
            <w:sz w:val="28"/>
            <w:szCs w:val="28"/>
            <w:shd w:val="clear" w:color="auto" w:fill="FFFFFF"/>
          </w:rPr>
          <w:t>1830 году</w:t>
        </w:r>
      </w:hyperlink>
      <w:r w:rsidRPr="00047345">
        <w:rPr>
          <w:rStyle w:val="apple-converted-space"/>
          <w:sz w:val="28"/>
          <w:szCs w:val="28"/>
          <w:shd w:val="clear" w:color="auto" w:fill="FFFFFF"/>
        </w:rPr>
        <w:t> </w:t>
      </w:r>
      <w:r w:rsidRPr="00047345">
        <w:rPr>
          <w:sz w:val="28"/>
          <w:szCs w:val="28"/>
          <w:shd w:val="clear" w:color="auto" w:fill="FFFFFF"/>
        </w:rPr>
        <w:t xml:space="preserve">во время восстания в Осетии в </w:t>
      </w:r>
      <w:proofErr w:type="spellStart"/>
      <w:r w:rsidRPr="00047345">
        <w:rPr>
          <w:sz w:val="28"/>
          <w:szCs w:val="28"/>
          <w:shd w:val="clear" w:color="auto" w:fill="FFFFFF"/>
        </w:rPr>
        <w:t>Даргавс</w:t>
      </w:r>
      <w:proofErr w:type="spellEnd"/>
      <w:r w:rsidRPr="00047345">
        <w:rPr>
          <w:sz w:val="28"/>
          <w:szCs w:val="28"/>
          <w:shd w:val="clear" w:color="auto" w:fill="FFFFFF"/>
        </w:rPr>
        <w:t xml:space="preserve"> ворвались царские войска под командованием генерала </w:t>
      </w:r>
      <w:proofErr w:type="spellStart"/>
      <w:r w:rsidRPr="00047345">
        <w:rPr>
          <w:sz w:val="28"/>
          <w:szCs w:val="28"/>
          <w:shd w:val="clear" w:color="auto" w:fill="FFFFFF"/>
        </w:rPr>
        <w:t>Абхазова</w:t>
      </w:r>
      <w:proofErr w:type="spellEnd"/>
      <w:r w:rsidRPr="00047345">
        <w:rPr>
          <w:sz w:val="28"/>
          <w:szCs w:val="28"/>
          <w:shd w:val="clear" w:color="auto" w:fill="FFFFFF"/>
        </w:rPr>
        <w:t>. Множество жителей было убито, разрушено несколько башен. Руководители восстания были сосланы в</w:t>
      </w:r>
      <w:r w:rsidRPr="00047345">
        <w:rPr>
          <w:rStyle w:val="apple-converted-space"/>
          <w:sz w:val="28"/>
          <w:szCs w:val="28"/>
          <w:shd w:val="clear" w:color="auto" w:fill="FFFFFF"/>
        </w:rPr>
        <w:t> </w:t>
      </w:r>
      <w:hyperlink r:id="rId15" w:history="1">
        <w:r w:rsidRPr="00047345">
          <w:rPr>
            <w:rStyle w:val="a8"/>
            <w:color w:val="auto"/>
            <w:sz w:val="28"/>
            <w:szCs w:val="28"/>
            <w:shd w:val="clear" w:color="auto" w:fill="FFFFFF"/>
          </w:rPr>
          <w:t>Сибирь</w:t>
        </w:r>
      </w:hyperlink>
      <w:r w:rsidRPr="00047345">
        <w:rPr>
          <w:sz w:val="28"/>
          <w:szCs w:val="28"/>
          <w:shd w:val="clear" w:color="auto" w:fill="FFFFFF"/>
        </w:rPr>
        <w:t>. В настоящее время постоянное население практически отсутствует, что связано со сходом</w:t>
      </w:r>
      <w:r w:rsidRPr="00047345">
        <w:rPr>
          <w:rStyle w:val="apple-converted-space"/>
          <w:sz w:val="28"/>
          <w:szCs w:val="28"/>
          <w:shd w:val="clear" w:color="auto" w:fill="FFFFFF"/>
        </w:rPr>
        <w:t> </w:t>
      </w:r>
      <w:hyperlink r:id="rId16" w:history="1">
        <w:r w:rsidRPr="00047345">
          <w:rPr>
            <w:rStyle w:val="a8"/>
            <w:color w:val="auto"/>
            <w:sz w:val="28"/>
            <w:szCs w:val="28"/>
            <w:shd w:val="clear" w:color="auto" w:fill="FFFFFF"/>
          </w:rPr>
          <w:t>ледника Колка</w:t>
        </w:r>
      </w:hyperlink>
      <w:r w:rsidRPr="00047345">
        <w:rPr>
          <w:rStyle w:val="apple-converted-space"/>
          <w:sz w:val="28"/>
          <w:szCs w:val="28"/>
          <w:shd w:val="clear" w:color="auto" w:fill="FFFFFF"/>
        </w:rPr>
        <w:t> </w:t>
      </w:r>
      <w:r w:rsidRPr="00047345">
        <w:rPr>
          <w:sz w:val="28"/>
          <w:szCs w:val="28"/>
          <w:shd w:val="clear" w:color="auto" w:fill="FFFFFF"/>
        </w:rPr>
        <w:t>в сентябре</w:t>
      </w:r>
      <w:r w:rsidRPr="00047345">
        <w:rPr>
          <w:rStyle w:val="apple-converted-space"/>
          <w:sz w:val="28"/>
          <w:szCs w:val="28"/>
          <w:shd w:val="clear" w:color="auto" w:fill="FFFFFF"/>
        </w:rPr>
        <w:t> </w:t>
      </w:r>
      <w:hyperlink r:id="rId17" w:history="1">
        <w:r w:rsidRPr="00047345">
          <w:rPr>
            <w:rStyle w:val="a8"/>
            <w:color w:val="auto"/>
            <w:sz w:val="28"/>
            <w:szCs w:val="28"/>
            <w:shd w:val="clear" w:color="auto" w:fill="FFFFFF"/>
          </w:rPr>
          <w:t>2002 года</w:t>
        </w:r>
      </w:hyperlink>
      <w:r w:rsidRPr="00047345">
        <w:rPr>
          <w:rStyle w:val="apple-converted-space"/>
          <w:sz w:val="28"/>
          <w:szCs w:val="28"/>
          <w:shd w:val="clear" w:color="auto" w:fill="FFFFFF"/>
        </w:rPr>
        <w:t> </w:t>
      </w:r>
      <w:r w:rsidRPr="00047345">
        <w:rPr>
          <w:sz w:val="28"/>
          <w:szCs w:val="28"/>
          <w:shd w:val="clear" w:color="auto" w:fill="FFFFFF"/>
        </w:rPr>
        <w:t xml:space="preserve">(в результате схода ведущая в село дорога была разрушена, и </w:t>
      </w:r>
      <w:proofErr w:type="spellStart"/>
      <w:r w:rsidRPr="00047345">
        <w:rPr>
          <w:sz w:val="28"/>
          <w:szCs w:val="28"/>
          <w:shd w:val="clear" w:color="auto" w:fill="FFFFFF"/>
        </w:rPr>
        <w:t>Даргавс</w:t>
      </w:r>
      <w:proofErr w:type="spellEnd"/>
      <w:r w:rsidRPr="00047345">
        <w:rPr>
          <w:sz w:val="28"/>
          <w:szCs w:val="28"/>
          <w:shd w:val="clear" w:color="auto" w:fill="FFFFFF"/>
        </w:rPr>
        <w:t xml:space="preserve"> остался без связи с внешним миром).</w:t>
      </w:r>
      <w:r w:rsidR="00047345">
        <w:rPr>
          <w:sz w:val="28"/>
          <w:szCs w:val="28"/>
          <w:shd w:val="clear" w:color="auto" w:fill="FFFFFF"/>
        </w:rPr>
        <w:t xml:space="preserve"> </w:t>
      </w:r>
      <w:r w:rsidRPr="00047345">
        <w:rPr>
          <w:sz w:val="28"/>
          <w:szCs w:val="28"/>
          <w:shd w:val="clear" w:color="auto" w:fill="FFFFFF"/>
        </w:rPr>
        <w:t xml:space="preserve">На июнь 2011 единственная дорога в </w:t>
      </w:r>
      <w:proofErr w:type="spellStart"/>
      <w:r w:rsidRPr="00047345">
        <w:rPr>
          <w:sz w:val="28"/>
          <w:szCs w:val="28"/>
          <w:shd w:val="clear" w:color="auto" w:fill="FFFFFF"/>
        </w:rPr>
        <w:t>Даргавс</w:t>
      </w:r>
      <w:proofErr w:type="spellEnd"/>
      <w:r w:rsidRPr="00047345">
        <w:rPr>
          <w:sz w:val="28"/>
          <w:szCs w:val="28"/>
          <w:shd w:val="clear" w:color="auto" w:fill="FFFFFF"/>
        </w:rPr>
        <w:t>, через 14-ти километровый горный серпантин, который начинается в</w:t>
      </w:r>
      <w:r w:rsidRPr="00E12C7D">
        <w:rPr>
          <w:color w:val="000000"/>
          <w:sz w:val="28"/>
          <w:szCs w:val="28"/>
          <w:shd w:val="clear" w:color="auto" w:fill="FFFFFF"/>
        </w:rPr>
        <w:t xml:space="preserve"> </w:t>
      </w:r>
      <w:proofErr w:type="spellStart"/>
      <w:r w:rsidRPr="00E12C7D">
        <w:rPr>
          <w:color w:val="000000"/>
          <w:sz w:val="28"/>
          <w:szCs w:val="28"/>
          <w:shd w:val="clear" w:color="auto" w:fill="FFFFFF"/>
        </w:rPr>
        <w:t>Фиагдонском</w:t>
      </w:r>
      <w:proofErr w:type="spellEnd"/>
      <w:r w:rsidRPr="00E12C7D">
        <w:rPr>
          <w:color w:val="000000"/>
          <w:sz w:val="28"/>
          <w:szCs w:val="28"/>
          <w:shd w:val="clear" w:color="auto" w:fill="FFFFFF"/>
        </w:rPr>
        <w:t xml:space="preserve"> ущелье.</w:t>
      </w:r>
    </w:p>
    <w:p w:rsidR="00B03C60" w:rsidRDefault="00B03C60" w:rsidP="00FD0F55">
      <w:pPr>
        <w:pStyle w:val="1"/>
      </w:pPr>
      <w:bookmarkStart w:id="9" w:name="_Toc333563613"/>
    </w:p>
    <w:p w:rsidR="00B03C60" w:rsidRPr="00B03C60" w:rsidRDefault="00B03C60" w:rsidP="00B03C60"/>
    <w:p w:rsidR="00FD0F55" w:rsidRDefault="00FD0F55" w:rsidP="00FD0F55">
      <w:pPr>
        <w:pStyle w:val="1"/>
      </w:pPr>
      <w:bookmarkStart w:id="10" w:name="_Toc362514358"/>
      <w:r w:rsidRPr="00E37292">
        <w:lastRenderedPageBreak/>
        <w:t>2.1</w:t>
      </w:r>
      <w:r>
        <w:t xml:space="preserve">. Положение </w:t>
      </w:r>
      <w:proofErr w:type="spellStart"/>
      <w:r w:rsidR="00B260D6">
        <w:t>Даргавского</w:t>
      </w:r>
      <w:proofErr w:type="spellEnd"/>
      <w:r w:rsidR="00B260D6">
        <w:t xml:space="preserve"> сельского </w:t>
      </w:r>
      <w:r w:rsidRPr="00E37292">
        <w:t xml:space="preserve">поселения в </w:t>
      </w:r>
      <w:r>
        <w:t xml:space="preserve">системе расселения </w:t>
      </w:r>
      <w:r w:rsidR="00B260D6">
        <w:t xml:space="preserve">Пригородного </w:t>
      </w:r>
      <w:r w:rsidRPr="00E37292">
        <w:t>района Республики</w:t>
      </w:r>
      <w:bookmarkEnd w:id="9"/>
      <w:r>
        <w:t xml:space="preserve"> Северная Осетия </w:t>
      </w:r>
      <w:r w:rsidR="00B45006">
        <w:t>– А</w:t>
      </w:r>
      <w:r>
        <w:t>лания</w:t>
      </w:r>
      <w:bookmarkEnd w:id="10"/>
    </w:p>
    <w:p w:rsidR="00B45006" w:rsidRPr="00B45006" w:rsidRDefault="00B45006" w:rsidP="00B45006"/>
    <w:p w:rsidR="00B45006" w:rsidRPr="008516AD" w:rsidRDefault="00B45006" w:rsidP="0031746C">
      <w:pPr>
        <w:pStyle w:val="a9"/>
        <w:spacing w:before="120" w:line="360" w:lineRule="auto"/>
        <w:ind w:left="0" w:firstLine="851"/>
        <w:jc w:val="both"/>
        <w:rPr>
          <w:color w:val="FF0000"/>
          <w:sz w:val="28"/>
          <w:szCs w:val="28"/>
        </w:rPr>
      </w:pPr>
      <w:r w:rsidRPr="008516AD">
        <w:rPr>
          <w:sz w:val="28"/>
          <w:szCs w:val="28"/>
        </w:rPr>
        <w:t>Пригородный район входит в состав Республики Северная Осетия - Алания, является одним из восьми районных муниципальных образований Республики</w:t>
      </w:r>
      <w:r w:rsidRPr="008516AD">
        <w:rPr>
          <w:color w:val="FF0000"/>
          <w:sz w:val="28"/>
          <w:szCs w:val="28"/>
        </w:rPr>
        <w:t xml:space="preserve">. </w:t>
      </w:r>
    </w:p>
    <w:p w:rsidR="00B45006" w:rsidRPr="008516AD" w:rsidRDefault="00B45006" w:rsidP="0031746C">
      <w:pPr>
        <w:pStyle w:val="23"/>
        <w:spacing w:before="120" w:after="0" w:line="360" w:lineRule="auto"/>
        <w:ind w:left="0" w:firstLine="902"/>
        <w:jc w:val="both"/>
        <w:rPr>
          <w:sz w:val="28"/>
          <w:szCs w:val="28"/>
        </w:rPr>
      </w:pPr>
      <w:r w:rsidRPr="008516AD">
        <w:rPr>
          <w:sz w:val="28"/>
          <w:szCs w:val="28"/>
        </w:rPr>
        <w:t xml:space="preserve">Район расположен в юго-восточной части Республики. Восточные и южные его границы совпадают с </w:t>
      </w:r>
      <w:proofErr w:type="gramStart"/>
      <w:r w:rsidRPr="008516AD">
        <w:rPr>
          <w:sz w:val="28"/>
          <w:szCs w:val="28"/>
        </w:rPr>
        <w:t>республиканскими</w:t>
      </w:r>
      <w:proofErr w:type="gramEnd"/>
      <w:r w:rsidRPr="008516AD">
        <w:rPr>
          <w:sz w:val="28"/>
          <w:szCs w:val="28"/>
        </w:rPr>
        <w:t xml:space="preserve"> (граница с Республикой Ингушетией и Грузией). Городской округ Владикавказ территориально расположен внутри Пригородного района. На севере Пригородный район граничит с </w:t>
      </w:r>
      <w:proofErr w:type="gramStart"/>
      <w:r w:rsidRPr="008516AD">
        <w:rPr>
          <w:sz w:val="28"/>
          <w:szCs w:val="28"/>
        </w:rPr>
        <w:t>Правобережным</w:t>
      </w:r>
      <w:proofErr w:type="gramEnd"/>
      <w:r w:rsidRPr="008516AD">
        <w:rPr>
          <w:sz w:val="28"/>
          <w:szCs w:val="28"/>
        </w:rPr>
        <w:t xml:space="preserve">, на западе – с </w:t>
      </w:r>
      <w:proofErr w:type="spellStart"/>
      <w:r w:rsidRPr="008516AD">
        <w:rPr>
          <w:sz w:val="28"/>
          <w:szCs w:val="28"/>
        </w:rPr>
        <w:t>Ардонским</w:t>
      </w:r>
      <w:proofErr w:type="spellEnd"/>
      <w:r w:rsidRPr="008516AD">
        <w:rPr>
          <w:sz w:val="28"/>
          <w:szCs w:val="28"/>
        </w:rPr>
        <w:t xml:space="preserve"> и </w:t>
      </w:r>
      <w:proofErr w:type="spellStart"/>
      <w:r w:rsidRPr="008516AD">
        <w:rPr>
          <w:sz w:val="28"/>
          <w:szCs w:val="28"/>
        </w:rPr>
        <w:t>Алагирским</w:t>
      </w:r>
      <w:proofErr w:type="spellEnd"/>
      <w:r w:rsidRPr="008516AD">
        <w:rPr>
          <w:sz w:val="28"/>
          <w:szCs w:val="28"/>
        </w:rPr>
        <w:t>.</w:t>
      </w:r>
    </w:p>
    <w:p w:rsidR="00B45006" w:rsidRPr="008516AD" w:rsidRDefault="008A07C6" w:rsidP="0031746C">
      <w:pPr>
        <w:pStyle w:val="a9"/>
        <w:spacing w:before="120" w:line="360" w:lineRule="auto"/>
        <w:ind w:left="0" w:firstLine="851"/>
        <w:jc w:val="both"/>
        <w:rPr>
          <w:color w:val="FF0000"/>
          <w:sz w:val="28"/>
          <w:szCs w:val="28"/>
        </w:rPr>
      </w:pPr>
      <w:r w:rsidRPr="008A07C6">
        <w:rPr>
          <w:noProof/>
          <w:color w:val="FF0000"/>
          <w:sz w:val="28"/>
          <w:szCs w:val="28"/>
        </w:rPr>
        <w:lastRenderedPageBreak/>
        <w:drawing>
          <wp:inline distT="0" distB="0" distL="0" distR="0">
            <wp:extent cx="5934075" cy="6905625"/>
            <wp:effectExtent l="19050" t="0" r="9525" b="0"/>
            <wp:docPr id="7" name="Рисунок 2" descr="Карта СО с выделенным районом Тагаур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Карта СО с выделенным районом Тагаури"/>
                    <pic:cNvPicPr>
                      <a:picLocks noChangeAspect="1" noChangeArrowheads="1"/>
                    </pic:cNvPicPr>
                  </pic:nvPicPr>
                  <pic:blipFill>
                    <a:blip r:embed="rId18" cstate="print"/>
                    <a:srcRect/>
                    <a:stretch>
                      <a:fillRect/>
                    </a:stretch>
                  </pic:blipFill>
                  <pic:spPr bwMode="auto">
                    <a:xfrm>
                      <a:off x="0" y="0"/>
                      <a:ext cx="5934075" cy="6905625"/>
                    </a:xfrm>
                    <a:prstGeom prst="rect">
                      <a:avLst/>
                    </a:prstGeom>
                    <a:noFill/>
                    <a:ln w="9525">
                      <a:noFill/>
                      <a:miter lim="800000"/>
                      <a:headEnd/>
                      <a:tailEnd/>
                    </a:ln>
                  </pic:spPr>
                </pic:pic>
              </a:graphicData>
            </a:graphic>
          </wp:inline>
        </w:drawing>
      </w:r>
    </w:p>
    <w:p w:rsidR="008A07C6" w:rsidRDefault="008A07C6" w:rsidP="0031746C">
      <w:pPr>
        <w:pStyle w:val="a9"/>
        <w:spacing w:before="120" w:line="360" w:lineRule="auto"/>
        <w:ind w:left="0" w:firstLine="851"/>
        <w:jc w:val="both"/>
        <w:rPr>
          <w:sz w:val="28"/>
          <w:szCs w:val="28"/>
        </w:rPr>
      </w:pPr>
    </w:p>
    <w:p w:rsidR="00B45006" w:rsidRPr="008516AD" w:rsidRDefault="00B45006" w:rsidP="00B45478">
      <w:pPr>
        <w:pStyle w:val="a9"/>
        <w:spacing w:before="120" w:line="360" w:lineRule="auto"/>
        <w:ind w:left="0" w:firstLine="851"/>
        <w:jc w:val="both"/>
        <w:rPr>
          <w:color w:val="FF0000"/>
          <w:sz w:val="28"/>
          <w:szCs w:val="28"/>
        </w:rPr>
      </w:pPr>
      <w:r w:rsidRPr="008516AD">
        <w:rPr>
          <w:sz w:val="28"/>
          <w:szCs w:val="28"/>
        </w:rPr>
        <w:t>Год образования района</w:t>
      </w:r>
      <w:r w:rsidRPr="008516AD">
        <w:rPr>
          <w:color w:val="FF0000"/>
          <w:sz w:val="28"/>
          <w:szCs w:val="28"/>
        </w:rPr>
        <w:t xml:space="preserve"> </w:t>
      </w:r>
      <w:r w:rsidRPr="008516AD">
        <w:rPr>
          <w:sz w:val="28"/>
          <w:szCs w:val="28"/>
        </w:rPr>
        <w:t>–1944 г.</w:t>
      </w:r>
    </w:p>
    <w:p w:rsidR="00B45006" w:rsidRPr="008516AD" w:rsidRDefault="00B45006" w:rsidP="00B45478">
      <w:pPr>
        <w:pStyle w:val="a9"/>
        <w:spacing w:before="120" w:line="360" w:lineRule="auto"/>
        <w:ind w:left="0" w:firstLine="851"/>
        <w:jc w:val="both"/>
        <w:rPr>
          <w:sz w:val="28"/>
          <w:szCs w:val="28"/>
        </w:rPr>
      </w:pPr>
      <w:r w:rsidRPr="008516AD">
        <w:rPr>
          <w:sz w:val="28"/>
          <w:szCs w:val="28"/>
        </w:rPr>
        <w:t>В составе района 20 муниципальных образований, в т.ч.:</w:t>
      </w:r>
    </w:p>
    <w:p w:rsidR="00B45006" w:rsidRPr="008516AD" w:rsidRDefault="00B45006" w:rsidP="00B45478">
      <w:pPr>
        <w:pStyle w:val="a9"/>
        <w:numPr>
          <w:ilvl w:val="0"/>
          <w:numId w:val="30"/>
        </w:numPr>
        <w:spacing w:before="120" w:line="360" w:lineRule="auto"/>
        <w:jc w:val="both"/>
        <w:rPr>
          <w:sz w:val="28"/>
          <w:szCs w:val="28"/>
        </w:rPr>
      </w:pPr>
      <w:r w:rsidRPr="008516AD">
        <w:rPr>
          <w:sz w:val="28"/>
          <w:szCs w:val="28"/>
        </w:rPr>
        <w:t xml:space="preserve">муниципальный район </w:t>
      </w:r>
      <w:r w:rsidRPr="008516AD">
        <w:rPr>
          <w:sz w:val="28"/>
          <w:szCs w:val="28"/>
        </w:rPr>
        <w:tab/>
      </w:r>
      <w:r w:rsidRPr="008516AD">
        <w:rPr>
          <w:sz w:val="28"/>
          <w:szCs w:val="28"/>
        </w:rPr>
        <w:tab/>
        <w:t>-1;</w:t>
      </w:r>
    </w:p>
    <w:p w:rsidR="00B45006" w:rsidRPr="008516AD" w:rsidRDefault="00B45006" w:rsidP="00B45478">
      <w:pPr>
        <w:pStyle w:val="a9"/>
        <w:numPr>
          <w:ilvl w:val="0"/>
          <w:numId w:val="30"/>
        </w:numPr>
        <w:spacing w:before="120" w:line="360" w:lineRule="auto"/>
        <w:jc w:val="both"/>
        <w:rPr>
          <w:sz w:val="28"/>
          <w:szCs w:val="28"/>
        </w:rPr>
      </w:pPr>
      <w:r w:rsidRPr="008516AD">
        <w:rPr>
          <w:sz w:val="28"/>
          <w:szCs w:val="28"/>
        </w:rPr>
        <w:t xml:space="preserve">городское поселение </w:t>
      </w:r>
      <w:r w:rsidRPr="008516AD">
        <w:rPr>
          <w:sz w:val="28"/>
          <w:szCs w:val="28"/>
        </w:rPr>
        <w:tab/>
      </w:r>
      <w:r w:rsidRPr="008516AD">
        <w:rPr>
          <w:sz w:val="28"/>
          <w:szCs w:val="28"/>
        </w:rPr>
        <w:tab/>
      </w:r>
      <w:r w:rsidR="00681955">
        <w:rPr>
          <w:sz w:val="28"/>
          <w:szCs w:val="28"/>
        </w:rPr>
        <w:t xml:space="preserve">         </w:t>
      </w:r>
      <w:r w:rsidRPr="008516AD">
        <w:rPr>
          <w:sz w:val="28"/>
          <w:szCs w:val="28"/>
        </w:rPr>
        <w:t>-0;</w:t>
      </w:r>
    </w:p>
    <w:p w:rsidR="00B45006" w:rsidRPr="008516AD" w:rsidRDefault="00B45006" w:rsidP="00B45478">
      <w:pPr>
        <w:pStyle w:val="a9"/>
        <w:numPr>
          <w:ilvl w:val="0"/>
          <w:numId w:val="30"/>
        </w:numPr>
        <w:spacing w:before="120" w:line="360" w:lineRule="auto"/>
        <w:jc w:val="both"/>
        <w:rPr>
          <w:sz w:val="28"/>
          <w:szCs w:val="28"/>
        </w:rPr>
      </w:pPr>
      <w:r w:rsidRPr="008516AD">
        <w:rPr>
          <w:sz w:val="28"/>
          <w:szCs w:val="28"/>
        </w:rPr>
        <w:t>сельских поселений</w:t>
      </w:r>
      <w:r w:rsidRPr="008516AD">
        <w:rPr>
          <w:sz w:val="28"/>
          <w:szCs w:val="28"/>
        </w:rPr>
        <w:tab/>
      </w:r>
      <w:r w:rsidRPr="008516AD">
        <w:rPr>
          <w:sz w:val="28"/>
          <w:szCs w:val="28"/>
        </w:rPr>
        <w:tab/>
      </w:r>
      <w:r w:rsidR="00681955">
        <w:rPr>
          <w:sz w:val="28"/>
          <w:szCs w:val="28"/>
        </w:rPr>
        <w:t xml:space="preserve">        </w:t>
      </w:r>
      <w:r w:rsidRPr="008516AD">
        <w:rPr>
          <w:sz w:val="28"/>
          <w:szCs w:val="28"/>
        </w:rPr>
        <w:t>- 19.</w:t>
      </w:r>
    </w:p>
    <w:p w:rsidR="00B45006" w:rsidRPr="008516AD" w:rsidRDefault="00B45006" w:rsidP="00B45478">
      <w:pPr>
        <w:pStyle w:val="a9"/>
        <w:spacing w:before="120" w:line="360" w:lineRule="auto"/>
        <w:ind w:left="0" w:firstLine="851"/>
        <w:jc w:val="both"/>
        <w:rPr>
          <w:sz w:val="28"/>
          <w:szCs w:val="28"/>
        </w:rPr>
      </w:pPr>
      <w:r w:rsidRPr="008516AD">
        <w:rPr>
          <w:sz w:val="28"/>
          <w:szCs w:val="28"/>
        </w:rPr>
        <w:lastRenderedPageBreak/>
        <w:t>Административно-территориальное деление региона выполнено на основе:</w:t>
      </w:r>
    </w:p>
    <w:p w:rsidR="00B45006" w:rsidRPr="008516AD" w:rsidRDefault="00B45006" w:rsidP="00681955">
      <w:pPr>
        <w:pStyle w:val="23"/>
        <w:numPr>
          <w:ilvl w:val="1"/>
          <w:numId w:val="37"/>
        </w:numPr>
        <w:spacing w:before="120" w:line="360" w:lineRule="auto"/>
        <w:jc w:val="both"/>
        <w:rPr>
          <w:sz w:val="28"/>
          <w:szCs w:val="28"/>
        </w:rPr>
      </w:pPr>
      <w:r w:rsidRPr="008516AD">
        <w:rPr>
          <w:sz w:val="28"/>
          <w:szCs w:val="28"/>
        </w:rPr>
        <w:t>Федерального закона от 06.10.2003г. №131-ФЗ «Об общих принципах организации местного самоуправления в Российской Федерации»;</w:t>
      </w:r>
    </w:p>
    <w:p w:rsidR="00B45006" w:rsidRPr="008516AD" w:rsidRDefault="00B45006" w:rsidP="00681955">
      <w:pPr>
        <w:pStyle w:val="23"/>
        <w:numPr>
          <w:ilvl w:val="1"/>
          <w:numId w:val="37"/>
        </w:numPr>
        <w:spacing w:before="120" w:line="360" w:lineRule="auto"/>
        <w:jc w:val="both"/>
        <w:rPr>
          <w:sz w:val="28"/>
          <w:szCs w:val="28"/>
        </w:rPr>
      </w:pPr>
      <w:r w:rsidRPr="008516AD">
        <w:rPr>
          <w:sz w:val="28"/>
          <w:szCs w:val="28"/>
        </w:rPr>
        <w:t>Закона Республики Северная Осетия – Алания от 11.11.2004г. №31-РЗ «О порядке установления границ муниципальных образований Республики северная Осетия – Алания»;</w:t>
      </w:r>
    </w:p>
    <w:p w:rsidR="00B45006" w:rsidRDefault="00B45006" w:rsidP="00681955">
      <w:pPr>
        <w:pStyle w:val="23"/>
        <w:numPr>
          <w:ilvl w:val="1"/>
          <w:numId w:val="37"/>
        </w:numPr>
        <w:spacing w:after="0" w:line="360" w:lineRule="auto"/>
        <w:jc w:val="both"/>
        <w:rPr>
          <w:sz w:val="28"/>
          <w:szCs w:val="28"/>
        </w:rPr>
      </w:pPr>
      <w:r w:rsidRPr="008516AD">
        <w:rPr>
          <w:sz w:val="28"/>
          <w:szCs w:val="28"/>
        </w:rPr>
        <w:t>Перечня субъектов Российской Федерации и отдельных районов субъектов Российской Федерации (в существующих границах), относящихся к территории с высокой (низкой) плотностью населения. Утверждены распоряжением Правительства РФ от 25 мая 2004г. №707 – р.</w:t>
      </w:r>
    </w:p>
    <w:p w:rsidR="00B45006" w:rsidRPr="008516AD" w:rsidRDefault="00681955" w:rsidP="00B45478">
      <w:pPr>
        <w:pStyle w:val="23"/>
        <w:spacing w:after="0" w:line="360" w:lineRule="auto"/>
        <w:ind w:left="0" w:firstLine="902"/>
        <w:jc w:val="both"/>
        <w:rPr>
          <w:sz w:val="28"/>
          <w:szCs w:val="28"/>
        </w:rPr>
      </w:pPr>
      <w:r>
        <w:rPr>
          <w:sz w:val="28"/>
          <w:szCs w:val="28"/>
        </w:rPr>
        <w:t>Площадь территории района – 1460</w:t>
      </w:r>
      <w:r w:rsidR="00B45006" w:rsidRPr="008516AD">
        <w:rPr>
          <w:sz w:val="28"/>
          <w:szCs w:val="28"/>
        </w:rPr>
        <w:t xml:space="preserve"> км</w:t>
      </w:r>
      <w:proofErr w:type="gramStart"/>
      <w:r w:rsidR="00B45006" w:rsidRPr="008516AD">
        <w:rPr>
          <w:sz w:val="28"/>
          <w:szCs w:val="28"/>
          <w:vertAlign w:val="superscript"/>
        </w:rPr>
        <w:t>2</w:t>
      </w:r>
      <w:proofErr w:type="gramEnd"/>
      <w:r w:rsidR="00B45006" w:rsidRPr="008516AD">
        <w:rPr>
          <w:sz w:val="28"/>
          <w:szCs w:val="28"/>
        </w:rPr>
        <w:t>, что составляет 10,3% от площади всей Республики. Это второй по размеру территории район в Республике.</w:t>
      </w:r>
    </w:p>
    <w:p w:rsidR="00B45006" w:rsidRPr="008516AD" w:rsidRDefault="00B45006" w:rsidP="00B45478">
      <w:pPr>
        <w:pStyle w:val="23"/>
        <w:spacing w:after="0" w:line="360" w:lineRule="auto"/>
        <w:ind w:left="0" w:firstLine="902"/>
        <w:jc w:val="both"/>
        <w:rPr>
          <w:sz w:val="28"/>
          <w:szCs w:val="28"/>
        </w:rPr>
      </w:pPr>
      <w:r w:rsidRPr="008516AD">
        <w:rPr>
          <w:sz w:val="28"/>
          <w:szCs w:val="28"/>
        </w:rPr>
        <w:t>Численность населения района составляет 102,9 тыс. человек (15% от общего числа жителей Республики). Это самый многочисленный из всех районных муниципальных образований.</w:t>
      </w:r>
    </w:p>
    <w:p w:rsidR="00B45006" w:rsidRPr="00E12C7D" w:rsidRDefault="00B45006" w:rsidP="00B45478">
      <w:pPr>
        <w:pStyle w:val="23"/>
        <w:spacing w:after="0" w:line="360" w:lineRule="auto"/>
        <w:ind w:left="0" w:firstLine="902"/>
        <w:jc w:val="both"/>
        <w:rPr>
          <w:sz w:val="28"/>
          <w:szCs w:val="28"/>
        </w:rPr>
      </w:pPr>
      <w:r w:rsidRPr="00E12C7D">
        <w:rPr>
          <w:sz w:val="28"/>
          <w:szCs w:val="28"/>
        </w:rPr>
        <w:t xml:space="preserve">Территория </w:t>
      </w:r>
      <w:proofErr w:type="spellStart"/>
      <w:r w:rsidR="008516AD" w:rsidRPr="00E12C7D">
        <w:rPr>
          <w:sz w:val="28"/>
          <w:szCs w:val="28"/>
        </w:rPr>
        <w:t>Даргавского</w:t>
      </w:r>
      <w:proofErr w:type="spellEnd"/>
      <w:r w:rsidR="008516AD" w:rsidRPr="00E12C7D">
        <w:rPr>
          <w:sz w:val="28"/>
          <w:szCs w:val="28"/>
        </w:rPr>
        <w:t xml:space="preserve"> сельского поселения расположена в</w:t>
      </w:r>
      <w:r w:rsidR="00E12C7D" w:rsidRPr="00E12C7D">
        <w:rPr>
          <w:sz w:val="28"/>
          <w:szCs w:val="28"/>
        </w:rPr>
        <w:t xml:space="preserve"> центре </w:t>
      </w:r>
      <w:r w:rsidR="008516AD" w:rsidRPr="00E12C7D">
        <w:rPr>
          <w:sz w:val="28"/>
          <w:szCs w:val="28"/>
        </w:rPr>
        <w:t xml:space="preserve"> горн</w:t>
      </w:r>
      <w:r w:rsidR="00E12C7D" w:rsidRPr="00E12C7D">
        <w:rPr>
          <w:sz w:val="28"/>
          <w:szCs w:val="28"/>
        </w:rPr>
        <w:t>ой долины</w:t>
      </w:r>
      <w:r w:rsidRPr="00E12C7D">
        <w:rPr>
          <w:sz w:val="28"/>
          <w:szCs w:val="28"/>
        </w:rPr>
        <w:t xml:space="preserve"> </w:t>
      </w:r>
      <w:r w:rsidR="008516AD" w:rsidRPr="00E12C7D">
        <w:rPr>
          <w:sz w:val="28"/>
          <w:szCs w:val="28"/>
        </w:rPr>
        <w:t>Пригородного района</w:t>
      </w:r>
      <w:r w:rsidR="00E12C7D" w:rsidRPr="00E12C7D">
        <w:rPr>
          <w:sz w:val="28"/>
          <w:szCs w:val="28"/>
        </w:rPr>
        <w:t xml:space="preserve">, </w:t>
      </w:r>
      <w:r w:rsidR="00681955">
        <w:rPr>
          <w:sz w:val="28"/>
          <w:szCs w:val="28"/>
        </w:rPr>
        <w:t xml:space="preserve">общей протяженностью </w:t>
      </w:r>
      <w:r w:rsidR="00E12C7D" w:rsidRPr="00E12C7D">
        <w:rPr>
          <w:sz w:val="28"/>
          <w:szCs w:val="28"/>
        </w:rPr>
        <w:t>17 километров.</w:t>
      </w:r>
    </w:p>
    <w:p w:rsidR="00FD0F55" w:rsidRDefault="00E12C7D" w:rsidP="00681955">
      <w:pPr>
        <w:spacing w:line="360" w:lineRule="auto"/>
        <w:ind w:firstLine="708"/>
        <w:jc w:val="both"/>
        <w:rPr>
          <w:color w:val="000000"/>
          <w:sz w:val="28"/>
        </w:rPr>
      </w:pPr>
      <w:r>
        <w:rPr>
          <w:color w:val="000000"/>
          <w:sz w:val="28"/>
        </w:rPr>
        <w:t>О</w:t>
      </w:r>
      <w:r w:rsidR="00FD0F55" w:rsidRPr="00E655C0">
        <w:rPr>
          <w:color w:val="000000"/>
          <w:sz w:val="28"/>
        </w:rPr>
        <w:t xml:space="preserve">бщая площадь административной территории </w:t>
      </w:r>
      <w:proofErr w:type="spellStart"/>
      <w:r>
        <w:rPr>
          <w:color w:val="000000"/>
          <w:sz w:val="28"/>
        </w:rPr>
        <w:t>Даргавского</w:t>
      </w:r>
      <w:proofErr w:type="spellEnd"/>
      <w:r>
        <w:rPr>
          <w:color w:val="000000"/>
          <w:sz w:val="28"/>
        </w:rPr>
        <w:t xml:space="preserve"> сельского поселения </w:t>
      </w:r>
      <w:r w:rsidR="00FD0F55" w:rsidRPr="00BA4165">
        <w:rPr>
          <w:color w:val="000000"/>
          <w:sz w:val="28"/>
        </w:rPr>
        <w:t xml:space="preserve">составляет </w:t>
      </w:r>
      <w:r w:rsidR="00047345">
        <w:rPr>
          <w:sz w:val="28"/>
        </w:rPr>
        <w:t>13</w:t>
      </w:r>
      <w:r w:rsidR="00681955">
        <w:rPr>
          <w:sz w:val="28"/>
        </w:rPr>
        <w:t>00</w:t>
      </w:r>
      <w:r w:rsidR="00047345">
        <w:rPr>
          <w:sz w:val="28"/>
        </w:rPr>
        <w:t xml:space="preserve"> </w:t>
      </w:r>
      <w:r w:rsidR="00681955">
        <w:rPr>
          <w:sz w:val="28"/>
        </w:rPr>
        <w:t>га</w:t>
      </w:r>
      <w:r w:rsidR="00C64B8A">
        <w:rPr>
          <w:sz w:val="28"/>
        </w:rPr>
        <w:t>, что составляет около одного процента от площади Пригородного района.</w:t>
      </w:r>
    </w:p>
    <w:p w:rsidR="00672434" w:rsidRDefault="00FD0F55" w:rsidP="00B45478">
      <w:pPr>
        <w:spacing w:line="360" w:lineRule="auto"/>
        <w:ind w:firstLine="709"/>
        <w:jc w:val="both"/>
        <w:rPr>
          <w:sz w:val="28"/>
          <w:szCs w:val="28"/>
        </w:rPr>
      </w:pPr>
      <w:proofErr w:type="gramStart"/>
      <w:r w:rsidRPr="003417D7">
        <w:rPr>
          <w:sz w:val="28"/>
          <w:szCs w:val="28"/>
        </w:rPr>
        <w:t xml:space="preserve">Муниципальное образование </w:t>
      </w:r>
      <w:proofErr w:type="spellStart"/>
      <w:r w:rsidR="00672434">
        <w:rPr>
          <w:sz w:val="28"/>
          <w:szCs w:val="28"/>
        </w:rPr>
        <w:t>Даргавское</w:t>
      </w:r>
      <w:proofErr w:type="spellEnd"/>
      <w:r w:rsidR="00672434">
        <w:rPr>
          <w:sz w:val="28"/>
          <w:szCs w:val="28"/>
        </w:rPr>
        <w:t xml:space="preserve"> сельское поселение муниципального</w:t>
      </w:r>
      <w:r w:rsidRPr="003417D7">
        <w:rPr>
          <w:sz w:val="28"/>
          <w:szCs w:val="28"/>
        </w:rPr>
        <w:t xml:space="preserve"> район</w:t>
      </w:r>
      <w:r w:rsidR="00672434">
        <w:rPr>
          <w:sz w:val="28"/>
          <w:szCs w:val="28"/>
        </w:rPr>
        <w:t>а</w:t>
      </w:r>
      <w:r w:rsidRPr="003417D7">
        <w:rPr>
          <w:sz w:val="28"/>
          <w:szCs w:val="28"/>
        </w:rPr>
        <w:t xml:space="preserve"> </w:t>
      </w:r>
      <w:proofErr w:type="spellStart"/>
      <w:r>
        <w:rPr>
          <w:sz w:val="28"/>
          <w:szCs w:val="28"/>
        </w:rPr>
        <w:t>РСО-Алания</w:t>
      </w:r>
      <w:proofErr w:type="spellEnd"/>
      <w:r>
        <w:rPr>
          <w:sz w:val="28"/>
          <w:szCs w:val="28"/>
        </w:rPr>
        <w:t xml:space="preserve"> </w:t>
      </w:r>
      <w:r w:rsidRPr="003417D7">
        <w:rPr>
          <w:sz w:val="28"/>
          <w:szCs w:val="28"/>
        </w:rPr>
        <w:t xml:space="preserve">образовано </w:t>
      </w:r>
      <w:r w:rsidR="00672434">
        <w:rPr>
          <w:sz w:val="28"/>
          <w:szCs w:val="28"/>
        </w:rPr>
        <w:t xml:space="preserve">на основании </w:t>
      </w:r>
      <w:r w:rsidRPr="003417D7">
        <w:rPr>
          <w:sz w:val="28"/>
          <w:szCs w:val="28"/>
        </w:rPr>
        <w:t xml:space="preserve">Закона </w:t>
      </w:r>
      <w:r>
        <w:rPr>
          <w:sz w:val="28"/>
          <w:szCs w:val="28"/>
        </w:rPr>
        <w:t xml:space="preserve">Республики Северная Осетия </w:t>
      </w:r>
      <w:r w:rsidR="00672434">
        <w:rPr>
          <w:sz w:val="28"/>
          <w:szCs w:val="28"/>
        </w:rPr>
        <w:t>–</w:t>
      </w:r>
      <w:r>
        <w:rPr>
          <w:sz w:val="28"/>
          <w:szCs w:val="28"/>
        </w:rPr>
        <w:t xml:space="preserve"> Алания</w:t>
      </w:r>
      <w:r w:rsidR="00672434">
        <w:rPr>
          <w:sz w:val="28"/>
          <w:szCs w:val="28"/>
        </w:rPr>
        <w:t xml:space="preserve"> №10-РЗ</w:t>
      </w:r>
      <w:r>
        <w:rPr>
          <w:sz w:val="28"/>
          <w:szCs w:val="28"/>
        </w:rPr>
        <w:t xml:space="preserve"> «Об установлении границ муниципального образования </w:t>
      </w:r>
      <w:r w:rsidR="00672434">
        <w:rPr>
          <w:sz w:val="28"/>
          <w:szCs w:val="28"/>
        </w:rPr>
        <w:t xml:space="preserve">Пригородный </w:t>
      </w:r>
      <w:r>
        <w:rPr>
          <w:sz w:val="28"/>
          <w:szCs w:val="28"/>
        </w:rPr>
        <w:t>район, наделении в его</w:t>
      </w:r>
      <w:r w:rsidR="00672434">
        <w:rPr>
          <w:sz w:val="28"/>
          <w:szCs w:val="28"/>
        </w:rPr>
        <w:t xml:space="preserve"> статусом </w:t>
      </w:r>
      <w:r w:rsidR="00672434">
        <w:rPr>
          <w:sz w:val="28"/>
          <w:szCs w:val="28"/>
        </w:rPr>
        <w:lastRenderedPageBreak/>
        <w:t>муниципального района,</w:t>
      </w:r>
      <w:r>
        <w:rPr>
          <w:sz w:val="28"/>
          <w:szCs w:val="28"/>
        </w:rPr>
        <w:t xml:space="preserve"> </w:t>
      </w:r>
      <w:r w:rsidR="00672434">
        <w:rPr>
          <w:sz w:val="28"/>
          <w:szCs w:val="28"/>
        </w:rPr>
        <w:t>образовании в его составе муниципальных образований – сельских поселений</w:t>
      </w:r>
      <w:r>
        <w:rPr>
          <w:sz w:val="28"/>
          <w:szCs w:val="28"/>
        </w:rPr>
        <w:t>»</w:t>
      </w:r>
      <w:r w:rsidRPr="003417D7">
        <w:rPr>
          <w:sz w:val="28"/>
          <w:szCs w:val="28"/>
        </w:rPr>
        <w:t xml:space="preserve"> от </w:t>
      </w:r>
      <w:r w:rsidR="00672434">
        <w:rPr>
          <w:sz w:val="28"/>
          <w:szCs w:val="28"/>
        </w:rPr>
        <w:t>24</w:t>
      </w:r>
      <w:r w:rsidRPr="003417D7">
        <w:rPr>
          <w:sz w:val="28"/>
          <w:szCs w:val="28"/>
        </w:rPr>
        <w:t>.</w:t>
      </w:r>
      <w:r w:rsidR="00672434">
        <w:rPr>
          <w:sz w:val="28"/>
          <w:szCs w:val="28"/>
        </w:rPr>
        <w:t>01. 2006</w:t>
      </w:r>
      <w:r w:rsidRPr="003417D7">
        <w:rPr>
          <w:sz w:val="28"/>
          <w:szCs w:val="28"/>
        </w:rPr>
        <w:t xml:space="preserve"> г. </w:t>
      </w:r>
      <w:proofErr w:type="gramEnd"/>
    </w:p>
    <w:p w:rsidR="00FD0F55" w:rsidRDefault="00FD0F55" w:rsidP="00B45478">
      <w:pPr>
        <w:spacing w:line="360" w:lineRule="auto"/>
        <w:ind w:firstLine="709"/>
        <w:jc w:val="both"/>
        <w:rPr>
          <w:sz w:val="28"/>
          <w:szCs w:val="28"/>
        </w:rPr>
      </w:pPr>
      <w:r>
        <w:rPr>
          <w:sz w:val="28"/>
          <w:szCs w:val="28"/>
        </w:rPr>
        <w:t xml:space="preserve"> </w:t>
      </w:r>
      <w:proofErr w:type="spellStart"/>
      <w:r w:rsidR="0031746C">
        <w:rPr>
          <w:sz w:val="28"/>
          <w:szCs w:val="28"/>
        </w:rPr>
        <w:t>Даргавское</w:t>
      </w:r>
      <w:proofErr w:type="spellEnd"/>
      <w:r w:rsidR="0031746C">
        <w:rPr>
          <w:sz w:val="28"/>
          <w:szCs w:val="28"/>
        </w:rPr>
        <w:t xml:space="preserve"> сельское </w:t>
      </w:r>
      <w:r>
        <w:rPr>
          <w:sz w:val="28"/>
          <w:szCs w:val="28"/>
        </w:rPr>
        <w:t>поселение с административным центром</w:t>
      </w:r>
      <w:r w:rsidR="0031746C">
        <w:rPr>
          <w:sz w:val="28"/>
          <w:szCs w:val="28"/>
        </w:rPr>
        <w:t xml:space="preserve"> </w:t>
      </w:r>
      <w:proofErr w:type="gramStart"/>
      <w:r w:rsidR="0031746C">
        <w:rPr>
          <w:sz w:val="28"/>
          <w:szCs w:val="28"/>
        </w:rPr>
        <w:t>с</w:t>
      </w:r>
      <w:proofErr w:type="gramEnd"/>
      <w:r w:rsidR="0031746C">
        <w:rPr>
          <w:sz w:val="28"/>
          <w:szCs w:val="28"/>
        </w:rPr>
        <w:t xml:space="preserve"> Октябрьское</w:t>
      </w:r>
      <w:r>
        <w:rPr>
          <w:sz w:val="28"/>
          <w:szCs w:val="28"/>
        </w:rPr>
        <w:t>;</w:t>
      </w:r>
    </w:p>
    <w:p w:rsidR="00C21895" w:rsidRDefault="00C21895" w:rsidP="0054270A">
      <w:pPr>
        <w:rPr>
          <w:color w:val="FF0000"/>
        </w:rPr>
      </w:pPr>
    </w:p>
    <w:p w:rsidR="00C21895" w:rsidRPr="00B45478" w:rsidRDefault="00C21895" w:rsidP="00B45478">
      <w:pPr>
        <w:pStyle w:val="1"/>
      </w:pPr>
      <w:bookmarkStart w:id="11" w:name="_Toc333563614"/>
      <w:bookmarkStart w:id="12" w:name="_Toc362514359"/>
      <w:r w:rsidRPr="00B45478">
        <w:t xml:space="preserve">2.2. Общая характеристика </w:t>
      </w:r>
      <w:proofErr w:type="spellStart"/>
      <w:r w:rsidR="0031746C" w:rsidRPr="00B45478">
        <w:t>Даргавского</w:t>
      </w:r>
      <w:proofErr w:type="spellEnd"/>
      <w:r w:rsidR="0031746C" w:rsidRPr="00B45478">
        <w:t xml:space="preserve"> сельского </w:t>
      </w:r>
      <w:r w:rsidRPr="00B45478">
        <w:t>поселения и современная планировочная ситуация</w:t>
      </w:r>
      <w:bookmarkEnd w:id="11"/>
      <w:r w:rsidR="00B45478" w:rsidRPr="00B45478">
        <w:t>.</w:t>
      </w:r>
      <w:bookmarkEnd w:id="12"/>
    </w:p>
    <w:p w:rsidR="000F3065" w:rsidRPr="000F3065" w:rsidRDefault="00C21895" w:rsidP="00C21895">
      <w:pPr>
        <w:spacing w:line="360" w:lineRule="auto"/>
        <w:ind w:firstLine="697"/>
        <w:jc w:val="both"/>
        <w:rPr>
          <w:sz w:val="28"/>
          <w:szCs w:val="28"/>
        </w:rPr>
      </w:pPr>
      <w:r w:rsidRPr="000F3065">
        <w:rPr>
          <w:sz w:val="28"/>
          <w:szCs w:val="28"/>
        </w:rPr>
        <w:t xml:space="preserve">Центральной планировочной осью является улица Центральная. Основные общественные и административные здания и объекты культурно-бытового назначения </w:t>
      </w:r>
      <w:proofErr w:type="spellStart"/>
      <w:r w:rsidRPr="000F3065">
        <w:rPr>
          <w:sz w:val="28"/>
          <w:szCs w:val="28"/>
        </w:rPr>
        <w:t>дисперсно</w:t>
      </w:r>
      <w:proofErr w:type="spellEnd"/>
      <w:r w:rsidRPr="000F3065">
        <w:rPr>
          <w:sz w:val="28"/>
          <w:szCs w:val="28"/>
        </w:rPr>
        <w:t xml:space="preserve"> разместились в центре</w:t>
      </w:r>
    </w:p>
    <w:p w:rsidR="00C21895" w:rsidRPr="000F3065" w:rsidRDefault="00C21895" w:rsidP="00C21895">
      <w:pPr>
        <w:spacing w:line="360" w:lineRule="auto"/>
        <w:ind w:firstLine="697"/>
        <w:jc w:val="both"/>
        <w:rPr>
          <w:sz w:val="28"/>
          <w:szCs w:val="28"/>
        </w:rPr>
      </w:pPr>
      <w:r w:rsidRPr="000F3065">
        <w:rPr>
          <w:sz w:val="28"/>
          <w:szCs w:val="28"/>
        </w:rPr>
        <w:t>В существующей застройке поселка преобладают одно</w:t>
      </w:r>
      <w:r w:rsidR="000F3065" w:rsidRPr="000F3065">
        <w:rPr>
          <w:sz w:val="28"/>
          <w:szCs w:val="28"/>
        </w:rPr>
        <w:t>этажные</w:t>
      </w:r>
      <w:r w:rsidRPr="000F3065">
        <w:rPr>
          <w:sz w:val="28"/>
          <w:szCs w:val="28"/>
        </w:rPr>
        <w:t xml:space="preserve"> здания, расположенные повсеместно по всей территории поселка.</w:t>
      </w:r>
    </w:p>
    <w:p w:rsidR="00C21895" w:rsidRPr="00527BC5" w:rsidRDefault="00C21895" w:rsidP="00C21895">
      <w:pPr>
        <w:pStyle w:val="4"/>
        <w:rPr>
          <w:szCs w:val="21"/>
        </w:rPr>
      </w:pPr>
      <w:bookmarkStart w:id="13" w:name="_Toc333563615"/>
      <w:r w:rsidRPr="00C21895">
        <w:t xml:space="preserve">Сведения о населенном пункте </w:t>
      </w:r>
      <w:bookmarkEnd w:id="13"/>
      <w:r w:rsidR="000F3065">
        <w:t xml:space="preserve">СП </w:t>
      </w:r>
      <w:proofErr w:type="spellStart"/>
      <w:r w:rsidR="000F3065">
        <w:t>Даргавс</w:t>
      </w:r>
      <w:proofErr w:type="spellEnd"/>
    </w:p>
    <w:p w:rsidR="00C21895" w:rsidRPr="00527BC5" w:rsidRDefault="000F3065" w:rsidP="00C21895">
      <w:pPr>
        <w:pStyle w:val="4"/>
      </w:pPr>
      <w:r>
        <w:t xml:space="preserve">Сельское </w:t>
      </w:r>
      <w:r w:rsidR="00C21895">
        <w:t xml:space="preserve">поселение  </w:t>
      </w:r>
      <w:proofErr w:type="spellStart"/>
      <w:r>
        <w:t>Даргавс</w:t>
      </w:r>
      <w:proofErr w:type="spellEnd"/>
      <w:r>
        <w:t xml:space="preserve">  Пригородного </w:t>
      </w:r>
      <w:r w:rsidR="00C21895" w:rsidRPr="00527BC5">
        <w:t>муниципального района </w:t>
      </w:r>
    </w:p>
    <w:p w:rsidR="00C21895" w:rsidRPr="00C64B8A" w:rsidRDefault="00C21895" w:rsidP="00C21895">
      <w:pPr>
        <w:shd w:val="clear" w:color="auto" w:fill="FFFFFF"/>
        <w:spacing w:before="100" w:beforeAutospacing="1" w:after="100" w:afterAutospacing="1" w:line="360" w:lineRule="auto"/>
        <w:jc w:val="both"/>
      </w:pPr>
      <w:r w:rsidRPr="00E37292">
        <w:rPr>
          <w:color w:val="000000"/>
        </w:rPr>
        <w:t>Площадь территории сельского поселения соста</w:t>
      </w:r>
      <w:r>
        <w:rPr>
          <w:color w:val="000000"/>
        </w:rPr>
        <w:t>вляет    </w:t>
      </w:r>
      <w:r>
        <w:rPr>
          <w:color w:val="000000"/>
        </w:rPr>
        <w:tab/>
        <w:t>              </w:t>
      </w:r>
      <w:r>
        <w:rPr>
          <w:color w:val="000000"/>
        </w:rPr>
        <w:tab/>
      </w:r>
      <w:r w:rsidR="00C64B8A" w:rsidRPr="00C64B8A">
        <w:t>13</w:t>
      </w:r>
      <w:r w:rsidR="00DA34B6">
        <w:t>00га</w:t>
      </w:r>
    </w:p>
    <w:p w:rsidR="00C21895" w:rsidRPr="00E37292" w:rsidRDefault="00C21895" w:rsidP="00410867">
      <w:pPr>
        <w:shd w:val="clear" w:color="auto" w:fill="FFFFFF"/>
        <w:spacing w:line="360" w:lineRule="auto"/>
        <w:jc w:val="both"/>
        <w:rPr>
          <w:color w:val="000000"/>
        </w:rPr>
      </w:pPr>
      <w:r w:rsidRPr="00E37292">
        <w:rPr>
          <w:color w:val="000000"/>
        </w:rPr>
        <w:t>1. Количество местного населения                               </w:t>
      </w:r>
      <w:r>
        <w:rPr>
          <w:color w:val="000000"/>
        </w:rPr>
        <w:tab/>
      </w:r>
      <w:r>
        <w:rPr>
          <w:color w:val="000000"/>
        </w:rPr>
        <w:tab/>
      </w:r>
      <w:r>
        <w:rPr>
          <w:color w:val="000000"/>
        </w:rPr>
        <w:tab/>
        <w:t xml:space="preserve">           </w:t>
      </w:r>
      <w:r>
        <w:rPr>
          <w:color w:val="000000"/>
        </w:rPr>
        <w:tab/>
      </w:r>
      <w:r w:rsidR="00BB6C70">
        <w:rPr>
          <w:color w:val="000000"/>
        </w:rPr>
        <w:t>380</w:t>
      </w:r>
    </w:p>
    <w:p w:rsidR="00C21895" w:rsidRPr="00E37292" w:rsidRDefault="00C21895" w:rsidP="00410867">
      <w:pPr>
        <w:shd w:val="clear" w:color="auto" w:fill="FFFFFF"/>
        <w:spacing w:line="360" w:lineRule="auto"/>
        <w:jc w:val="both"/>
        <w:rPr>
          <w:color w:val="000000"/>
        </w:rPr>
      </w:pPr>
      <w:r w:rsidRPr="00E37292">
        <w:rPr>
          <w:color w:val="000000"/>
        </w:rPr>
        <w:t xml:space="preserve">1.1. Количество </w:t>
      </w:r>
      <w:proofErr w:type="gramStart"/>
      <w:r w:rsidRPr="00E37292">
        <w:rPr>
          <w:color w:val="000000"/>
        </w:rPr>
        <w:t>принимаемого</w:t>
      </w:r>
      <w:proofErr w:type="gramEnd"/>
      <w:r w:rsidRPr="00E37292">
        <w:rPr>
          <w:color w:val="000000"/>
        </w:rPr>
        <w:t xml:space="preserve"> </w:t>
      </w:r>
      <w:proofErr w:type="spellStart"/>
      <w:r w:rsidRPr="00E37292">
        <w:rPr>
          <w:color w:val="000000"/>
        </w:rPr>
        <w:t>эваконаселения</w:t>
      </w:r>
      <w:proofErr w:type="spellEnd"/>
      <w:r w:rsidRPr="00E37292">
        <w:rPr>
          <w:color w:val="000000"/>
        </w:rPr>
        <w:t>                        </w:t>
      </w:r>
      <w:r>
        <w:rPr>
          <w:color w:val="000000"/>
        </w:rPr>
        <w:t xml:space="preserve">     </w:t>
      </w:r>
      <w:r w:rsidRPr="00E37292">
        <w:rPr>
          <w:color w:val="000000"/>
        </w:rPr>
        <w:t xml:space="preserve">  </w:t>
      </w:r>
      <w:r>
        <w:rPr>
          <w:color w:val="000000"/>
        </w:rPr>
        <w:tab/>
      </w:r>
      <w:r>
        <w:rPr>
          <w:color w:val="000000"/>
        </w:rPr>
        <w:tab/>
      </w:r>
      <w:r w:rsidR="00BB6C70">
        <w:rPr>
          <w:color w:val="000000"/>
        </w:rPr>
        <w:t>380</w:t>
      </w:r>
    </w:p>
    <w:p w:rsidR="00C21895" w:rsidRPr="00E37292" w:rsidRDefault="00C21895" w:rsidP="00C21895">
      <w:pPr>
        <w:shd w:val="clear" w:color="auto" w:fill="FFFFFF"/>
        <w:spacing w:line="360" w:lineRule="auto"/>
        <w:rPr>
          <w:color w:val="000000"/>
        </w:rPr>
      </w:pPr>
      <w:r>
        <w:rPr>
          <w:color w:val="000000"/>
        </w:rPr>
        <w:t xml:space="preserve">2. Количество </w:t>
      </w:r>
      <w:r w:rsidRPr="00E37292">
        <w:rPr>
          <w:color w:val="000000"/>
        </w:rPr>
        <w:t>жилых домов:                                                                                                </w:t>
      </w:r>
    </w:p>
    <w:p w:rsidR="00C21895" w:rsidRPr="00E37292" w:rsidRDefault="00C21895" w:rsidP="00C21895">
      <w:pPr>
        <w:shd w:val="clear" w:color="auto" w:fill="FFFFFF"/>
        <w:spacing w:line="360" w:lineRule="auto"/>
        <w:rPr>
          <w:color w:val="000000"/>
        </w:rPr>
      </w:pPr>
      <w:r w:rsidRPr="00E37292">
        <w:rPr>
          <w:color w:val="000000"/>
        </w:rPr>
        <w:t xml:space="preserve">2.1.  </w:t>
      </w:r>
      <w:r>
        <w:rPr>
          <w:color w:val="000000"/>
        </w:rPr>
        <w:t>кирпичных одноэ</w:t>
      </w:r>
      <w:r w:rsidR="00410867">
        <w:rPr>
          <w:color w:val="000000"/>
        </w:rPr>
        <w:t>таж</w:t>
      </w:r>
      <w:r w:rsidR="001514E7">
        <w:rPr>
          <w:color w:val="000000"/>
        </w:rPr>
        <w:t xml:space="preserve">ных        </w:t>
      </w:r>
      <w:r w:rsidR="001514E7">
        <w:rPr>
          <w:color w:val="000000"/>
        </w:rPr>
        <w:tab/>
      </w:r>
      <w:r w:rsidR="001514E7">
        <w:rPr>
          <w:color w:val="000000"/>
        </w:rPr>
        <w:tab/>
      </w:r>
      <w:r w:rsidR="001514E7">
        <w:rPr>
          <w:color w:val="000000"/>
        </w:rPr>
        <w:tab/>
      </w:r>
      <w:r w:rsidR="001514E7">
        <w:rPr>
          <w:color w:val="000000"/>
        </w:rPr>
        <w:tab/>
      </w:r>
      <w:r w:rsidR="001514E7">
        <w:rPr>
          <w:color w:val="000000"/>
        </w:rPr>
        <w:tab/>
        <w:t xml:space="preserve">            </w:t>
      </w:r>
      <w:r w:rsidRPr="00E37292">
        <w:rPr>
          <w:color w:val="000000"/>
        </w:rPr>
        <w:t>   </w:t>
      </w:r>
    </w:p>
    <w:p w:rsidR="00C21895" w:rsidRPr="00E37292" w:rsidRDefault="00C21895" w:rsidP="00C21895">
      <w:pPr>
        <w:shd w:val="clear" w:color="auto" w:fill="FFFFFF"/>
        <w:spacing w:line="360" w:lineRule="auto"/>
        <w:jc w:val="both"/>
        <w:rPr>
          <w:color w:val="000000"/>
        </w:rPr>
      </w:pPr>
      <w:r w:rsidRPr="00E37292">
        <w:rPr>
          <w:color w:val="000000"/>
        </w:rPr>
        <w:t>2.2.  кирпичных двух и более этажных</w:t>
      </w:r>
      <w:r>
        <w:rPr>
          <w:color w:val="000000"/>
        </w:rPr>
        <w:tab/>
      </w:r>
      <w:r>
        <w:rPr>
          <w:color w:val="000000"/>
        </w:rPr>
        <w:tab/>
      </w:r>
      <w:r>
        <w:rPr>
          <w:color w:val="000000"/>
        </w:rPr>
        <w:tab/>
      </w:r>
      <w:r>
        <w:rPr>
          <w:color w:val="000000"/>
        </w:rPr>
        <w:tab/>
      </w:r>
      <w:r>
        <w:rPr>
          <w:color w:val="000000"/>
        </w:rPr>
        <w:tab/>
      </w:r>
      <w:r>
        <w:rPr>
          <w:color w:val="000000"/>
        </w:rPr>
        <w:tab/>
      </w:r>
    </w:p>
    <w:p w:rsidR="00C21895" w:rsidRPr="00E37292" w:rsidRDefault="00C21895" w:rsidP="00C21895">
      <w:pPr>
        <w:shd w:val="clear" w:color="auto" w:fill="FFFFFF"/>
        <w:spacing w:line="360" w:lineRule="auto"/>
        <w:jc w:val="both"/>
        <w:rPr>
          <w:color w:val="000000"/>
        </w:rPr>
      </w:pPr>
      <w:r w:rsidRPr="00E37292">
        <w:rPr>
          <w:color w:val="000000"/>
        </w:rPr>
        <w:t>2.3.  деревянных (саманных)                  </w:t>
      </w:r>
      <w:r>
        <w:rPr>
          <w:color w:val="000000"/>
        </w:rPr>
        <w:tab/>
      </w:r>
      <w:r>
        <w:rPr>
          <w:color w:val="000000"/>
        </w:rPr>
        <w:tab/>
      </w:r>
      <w:r>
        <w:rPr>
          <w:color w:val="000000"/>
        </w:rPr>
        <w:tab/>
      </w:r>
      <w:r>
        <w:rPr>
          <w:color w:val="000000"/>
        </w:rPr>
        <w:tab/>
      </w:r>
      <w:r>
        <w:rPr>
          <w:color w:val="000000"/>
        </w:rPr>
        <w:tab/>
      </w:r>
      <w:r>
        <w:rPr>
          <w:color w:val="000000"/>
        </w:rPr>
        <w:tab/>
      </w:r>
    </w:p>
    <w:p w:rsidR="00C21895" w:rsidRPr="00E37292" w:rsidRDefault="00C21895" w:rsidP="00C21895">
      <w:pPr>
        <w:shd w:val="clear" w:color="auto" w:fill="FFFFFF"/>
        <w:spacing w:line="360" w:lineRule="auto"/>
        <w:rPr>
          <w:color w:val="000000"/>
        </w:rPr>
      </w:pPr>
      <w:r w:rsidRPr="00E37292">
        <w:rPr>
          <w:color w:val="000000"/>
        </w:rPr>
        <w:t>3. </w:t>
      </w:r>
      <w:r>
        <w:rPr>
          <w:color w:val="000000"/>
        </w:rPr>
        <w:t xml:space="preserve"> Объекты с массовым пребыванием лю</w:t>
      </w:r>
      <w:r w:rsidRPr="00E37292">
        <w:rPr>
          <w:color w:val="000000"/>
        </w:rPr>
        <w:t xml:space="preserve">дей:                                  </w:t>
      </w:r>
      <w:r w:rsidRPr="00E37292">
        <w:rPr>
          <w:color w:val="000000"/>
        </w:rPr>
        <w:br/>
        <w:t>3.1. Школа                                        </w:t>
      </w:r>
      <w:r>
        <w:rPr>
          <w:color w:val="000000"/>
        </w:rPr>
        <w:tab/>
      </w:r>
      <w:r>
        <w:rPr>
          <w:color w:val="000000"/>
        </w:rPr>
        <w:tab/>
      </w:r>
      <w:r>
        <w:rPr>
          <w:color w:val="000000"/>
        </w:rPr>
        <w:tab/>
        <w:t xml:space="preserve">   </w:t>
      </w:r>
      <w:r w:rsidRPr="00E37292">
        <w:rPr>
          <w:color w:val="000000"/>
        </w:rPr>
        <w:t xml:space="preserve">                           </w:t>
      </w:r>
      <w:r>
        <w:rPr>
          <w:color w:val="000000"/>
        </w:rPr>
        <w:t xml:space="preserve">                </w:t>
      </w:r>
      <w:r w:rsidR="001514E7">
        <w:rPr>
          <w:color w:val="000000"/>
        </w:rPr>
        <w:t>  1/120</w:t>
      </w:r>
    </w:p>
    <w:p w:rsidR="00C21895" w:rsidRDefault="00C21895" w:rsidP="00C21895">
      <w:pPr>
        <w:shd w:val="clear" w:color="auto" w:fill="FFFFFF"/>
        <w:spacing w:line="360" w:lineRule="auto"/>
        <w:rPr>
          <w:color w:val="000000"/>
        </w:rPr>
      </w:pPr>
      <w:r w:rsidRPr="00E37292">
        <w:rPr>
          <w:color w:val="000000"/>
        </w:rPr>
        <w:t xml:space="preserve">3.2.  Клубов, домов культуры                                           </w:t>
      </w:r>
      <w:r>
        <w:rPr>
          <w:color w:val="000000"/>
        </w:rPr>
        <w:t xml:space="preserve">             </w:t>
      </w:r>
      <w:r w:rsidRPr="00E37292">
        <w:rPr>
          <w:color w:val="000000"/>
        </w:rPr>
        <w:t>       </w:t>
      </w:r>
      <w:r>
        <w:rPr>
          <w:color w:val="000000"/>
        </w:rPr>
        <w:t xml:space="preserve">                  </w:t>
      </w:r>
      <w:r w:rsidR="001514E7">
        <w:rPr>
          <w:color w:val="000000"/>
        </w:rPr>
        <w:t>1/100</w:t>
      </w:r>
      <w:r w:rsidRPr="00E37292">
        <w:rPr>
          <w:color w:val="000000"/>
        </w:rPr>
        <w:t> </w:t>
      </w:r>
    </w:p>
    <w:p w:rsidR="00410867" w:rsidRPr="00E37292" w:rsidRDefault="00410867" w:rsidP="00C21895">
      <w:pPr>
        <w:shd w:val="clear" w:color="auto" w:fill="FFFFFF"/>
        <w:spacing w:line="360" w:lineRule="auto"/>
        <w:rPr>
          <w:color w:val="000000"/>
        </w:rPr>
      </w:pPr>
      <w:r>
        <w:rPr>
          <w:color w:val="000000"/>
        </w:rPr>
        <w:t xml:space="preserve">3.3 Детские сады                                                                       </w:t>
      </w:r>
      <w:r w:rsidR="001514E7">
        <w:rPr>
          <w:color w:val="000000"/>
        </w:rPr>
        <w:t xml:space="preserve">                               0</w:t>
      </w:r>
    </w:p>
    <w:p w:rsidR="00C21895" w:rsidRPr="00E37292" w:rsidRDefault="00C21895" w:rsidP="00C21895">
      <w:pPr>
        <w:shd w:val="clear" w:color="auto" w:fill="FFFFFF"/>
        <w:spacing w:line="360" w:lineRule="auto"/>
        <w:rPr>
          <w:color w:val="000000"/>
        </w:rPr>
      </w:pPr>
      <w:r w:rsidRPr="00E37292">
        <w:rPr>
          <w:color w:val="000000"/>
        </w:rPr>
        <w:t>4. Медицинские учреждения:                                                                                       </w:t>
      </w:r>
    </w:p>
    <w:p w:rsidR="00C21895" w:rsidRDefault="00410867" w:rsidP="00C21895">
      <w:pPr>
        <w:shd w:val="clear" w:color="auto" w:fill="FFFFFF"/>
        <w:spacing w:line="360" w:lineRule="auto"/>
        <w:rPr>
          <w:color w:val="000000"/>
        </w:rPr>
      </w:pPr>
      <w:r>
        <w:rPr>
          <w:color w:val="000000"/>
        </w:rPr>
        <w:t xml:space="preserve">4.1. Центральная районная больница                  </w:t>
      </w:r>
      <w:r w:rsidR="00C21895" w:rsidRPr="00E37292">
        <w:rPr>
          <w:color w:val="000000"/>
        </w:rPr>
        <w:t>          </w:t>
      </w:r>
      <w:r w:rsidR="00C21895">
        <w:rPr>
          <w:color w:val="000000"/>
        </w:rPr>
        <w:t xml:space="preserve">        </w:t>
      </w:r>
      <w:r w:rsidR="00C21895" w:rsidRPr="00E37292">
        <w:rPr>
          <w:color w:val="000000"/>
        </w:rPr>
        <w:t>       </w:t>
      </w:r>
      <w:r w:rsidR="00C21895">
        <w:rPr>
          <w:color w:val="000000"/>
        </w:rPr>
        <w:t>                       </w:t>
      </w:r>
      <w:r w:rsidR="00C21895" w:rsidRPr="00E37292">
        <w:rPr>
          <w:color w:val="000000"/>
        </w:rPr>
        <w:t xml:space="preserve">  1 </w:t>
      </w:r>
      <w:r w:rsidR="00C21895">
        <w:rPr>
          <w:color w:val="000000"/>
        </w:rPr>
        <w:t xml:space="preserve">  </w:t>
      </w:r>
    </w:p>
    <w:p w:rsidR="00410867" w:rsidRDefault="00410867" w:rsidP="00C21895">
      <w:pPr>
        <w:shd w:val="clear" w:color="auto" w:fill="FFFFFF"/>
        <w:spacing w:line="360" w:lineRule="auto"/>
        <w:rPr>
          <w:color w:val="000000"/>
        </w:rPr>
      </w:pPr>
      <w:r>
        <w:rPr>
          <w:color w:val="000000"/>
        </w:rPr>
        <w:t xml:space="preserve">4.2 Поликлиника                                                                       </w:t>
      </w:r>
      <w:r w:rsidR="001514E7">
        <w:rPr>
          <w:color w:val="000000"/>
        </w:rPr>
        <w:t xml:space="preserve">                               0</w:t>
      </w:r>
    </w:p>
    <w:p w:rsidR="00C21895" w:rsidRPr="00E37292" w:rsidRDefault="00C21895" w:rsidP="00C21895">
      <w:pPr>
        <w:shd w:val="clear" w:color="auto" w:fill="FFFFFF"/>
        <w:spacing w:line="360" w:lineRule="auto"/>
        <w:rPr>
          <w:color w:val="000000"/>
        </w:rPr>
      </w:pPr>
    </w:p>
    <w:p w:rsidR="00F40779" w:rsidRPr="007346C0" w:rsidRDefault="00F40779" w:rsidP="00F40779">
      <w:pPr>
        <w:pStyle w:val="1"/>
      </w:pPr>
      <w:bookmarkStart w:id="14" w:name="_Toc333563616"/>
      <w:bookmarkStart w:id="15" w:name="_Toc362514360"/>
      <w:r w:rsidRPr="007346C0">
        <w:lastRenderedPageBreak/>
        <w:t>3. Природные условия развития территории</w:t>
      </w:r>
      <w:bookmarkEnd w:id="14"/>
      <w:bookmarkEnd w:id="15"/>
    </w:p>
    <w:p w:rsidR="00F40779" w:rsidRDefault="00F40779" w:rsidP="00F40779">
      <w:pPr>
        <w:pStyle w:val="1"/>
      </w:pPr>
      <w:bookmarkStart w:id="16" w:name="_Toc333563617"/>
      <w:bookmarkStart w:id="17" w:name="_Toc362514361"/>
      <w:r w:rsidRPr="00F1329C">
        <w:t>3.1. Рельеф</w:t>
      </w:r>
      <w:bookmarkEnd w:id="16"/>
      <w:bookmarkEnd w:id="17"/>
    </w:p>
    <w:p w:rsidR="008D39CE" w:rsidRDefault="008D39CE" w:rsidP="00B67F12">
      <w:pPr>
        <w:spacing w:line="360" w:lineRule="auto"/>
        <w:jc w:val="both"/>
        <w:rPr>
          <w:sz w:val="28"/>
          <w:szCs w:val="28"/>
        </w:rPr>
      </w:pPr>
      <w:proofErr w:type="spellStart"/>
      <w:r w:rsidRPr="00AC02CE">
        <w:rPr>
          <w:sz w:val="28"/>
          <w:szCs w:val="28"/>
        </w:rPr>
        <w:t>Даргавское</w:t>
      </w:r>
      <w:proofErr w:type="spellEnd"/>
      <w:r w:rsidRPr="00AC02CE">
        <w:rPr>
          <w:sz w:val="28"/>
          <w:szCs w:val="28"/>
        </w:rPr>
        <w:t xml:space="preserve"> сельское поселение расположено в </w:t>
      </w:r>
      <w:proofErr w:type="spellStart"/>
      <w:r w:rsidRPr="00AC02CE">
        <w:rPr>
          <w:sz w:val="28"/>
          <w:szCs w:val="28"/>
        </w:rPr>
        <w:t>Даргавском</w:t>
      </w:r>
      <w:proofErr w:type="spellEnd"/>
      <w:r w:rsidRPr="00AC02CE">
        <w:rPr>
          <w:sz w:val="28"/>
          <w:szCs w:val="28"/>
        </w:rPr>
        <w:t xml:space="preserve"> ущелье на высоте</w:t>
      </w:r>
      <w:r w:rsidR="00AC02CE">
        <w:rPr>
          <w:sz w:val="28"/>
          <w:szCs w:val="28"/>
        </w:rPr>
        <w:t xml:space="preserve"> не менее 2500 м. над уровнем моря.</w:t>
      </w:r>
    </w:p>
    <w:p w:rsidR="00AC02CE" w:rsidRDefault="00AC02CE" w:rsidP="00B67F12">
      <w:pPr>
        <w:spacing w:line="360" w:lineRule="auto"/>
        <w:jc w:val="both"/>
        <w:rPr>
          <w:sz w:val="28"/>
          <w:szCs w:val="28"/>
        </w:rPr>
      </w:pPr>
      <w:proofErr w:type="spellStart"/>
      <w:r>
        <w:rPr>
          <w:sz w:val="28"/>
          <w:szCs w:val="28"/>
        </w:rPr>
        <w:t>Даргавское</w:t>
      </w:r>
      <w:proofErr w:type="spellEnd"/>
      <w:r>
        <w:rPr>
          <w:sz w:val="28"/>
          <w:szCs w:val="28"/>
        </w:rPr>
        <w:t xml:space="preserve"> ущелье находится к западу от </w:t>
      </w:r>
      <w:proofErr w:type="spellStart"/>
      <w:r>
        <w:rPr>
          <w:sz w:val="28"/>
          <w:szCs w:val="28"/>
        </w:rPr>
        <w:t>Камардона</w:t>
      </w:r>
      <w:proofErr w:type="spellEnd"/>
      <w:r>
        <w:rPr>
          <w:sz w:val="28"/>
          <w:szCs w:val="28"/>
        </w:rPr>
        <w:t xml:space="preserve">. Путь к нему лежит через невысокий </w:t>
      </w:r>
      <w:proofErr w:type="gramStart"/>
      <w:r>
        <w:rPr>
          <w:sz w:val="28"/>
          <w:szCs w:val="28"/>
        </w:rPr>
        <w:t>легко доступный</w:t>
      </w:r>
      <w:proofErr w:type="gramEnd"/>
      <w:r>
        <w:rPr>
          <w:sz w:val="28"/>
          <w:szCs w:val="28"/>
        </w:rPr>
        <w:t xml:space="preserve"> </w:t>
      </w:r>
      <w:proofErr w:type="spellStart"/>
      <w:r>
        <w:rPr>
          <w:sz w:val="28"/>
          <w:szCs w:val="28"/>
        </w:rPr>
        <w:t>Даргавский</w:t>
      </w:r>
      <w:proofErr w:type="spellEnd"/>
      <w:r>
        <w:rPr>
          <w:sz w:val="28"/>
          <w:szCs w:val="28"/>
        </w:rPr>
        <w:t xml:space="preserve"> перевал. Дорога на перевал проходит по подножиям горы </w:t>
      </w:r>
      <w:proofErr w:type="spellStart"/>
      <w:r>
        <w:rPr>
          <w:sz w:val="28"/>
          <w:szCs w:val="28"/>
        </w:rPr>
        <w:t>Чиджиты-хох</w:t>
      </w:r>
      <w:proofErr w:type="spellEnd"/>
      <w:r>
        <w:rPr>
          <w:sz w:val="28"/>
          <w:szCs w:val="28"/>
        </w:rPr>
        <w:t>.</w:t>
      </w:r>
    </w:p>
    <w:p w:rsidR="00AC02CE" w:rsidRPr="00AC02CE" w:rsidRDefault="00AC02CE" w:rsidP="00B67F12">
      <w:pPr>
        <w:shd w:val="clear" w:color="auto" w:fill="FFFFFF"/>
        <w:spacing w:before="120" w:after="120" w:line="360" w:lineRule="auto"/>
        <w:ind w:firstLine="851"/>
        <w:jc w:val="both"/>
        <w:rPr>
          <w:sz w:val="28"/>
          <w:szCs w:val="28"/>
        </w:rPr>
      </w:pPr>
      <w:r w:rsidRPr="00AC02CE">
        <w:rPr>
          <w:sz w:val="28"/>
          <w:szCs w:val="28"/>
        </w:rPr>
        <w:t xml:space="preserve">В пределах этих областей выделяются, по ведущему фактору </w:t>
      </w:r>
      <w:proofErr w:type="spellStart"/>
      <w:r w:rsidRPr="00AC02CE">
        <w:rPr>
          <w:sz w:val="28"/>
          <w:szCs w:val="28"/>
        </w:rPr>
        <w:t>рельефообразования</w:t>
      </w:r>
      <w:proofErr w:type="spellEnd"/>
      <w:r w:rsidRPr="00AC02CE">
        <w:rPr>
          <w:sz w:val="28"/>
          <w:szCs w:val="28"/>
        </w:rPr>
        <w:t xml:space="preserve">, следующие геоморфологические районы: </w:t>
      </w:r>
    </w:p>
    <w:p w:rsidR="00AC02CE" w:rsidRPr="00AC02CE" w:rsidRDefault="00AC02CE" w:rsidP="00B67F12">
      <w:pPr>
        <w:shd w:val="clear" w:color="auto" w:fill="FFFFFF"/>
        <w:spacing w:before="120" w:after="120" w:line="360" w:lineRule="auto"/>
        <w:ind w:firstLine="851"/>
        <w:jc w:val="both"/>
        <w:rPr>
          <w:sz w:val="28"/>
          <w:szCs w:val="28"/>
        </w:rPr>
      </w:pPr>
      <w:r w:rsidRPr="00AC02CE">
        <w:rPr>
          <w:sz w:val="28"/>
          <w:szCs w:val="28"/>
        </w:rPr>
        <w:t xml:space="preserve">а) высокогорного, </w:t>
      </w:r>
      <w:proofErr w:type="spellStart"/>
      <w:r w:rsidRPr="00AC02CE">
        <w:rPr>
          <w:sz w:val="28"/>
          <w:szCs w:val="28"/>
        </w:rPr>
        <w:t>гляцио-тектонического</w:t>
      </w:r>
      <w:proofErr w:type="spellEnd"/>
      <w:r w:rsidRPr="00AC02CE">
        <w:rPr>
          <w:sz w:val="28"/>
          <w:szCs w:val="28"/>
        </w:rPr>
        <w:t xml:space="preserve"> рельефа, охватывающего Боковой и Главный водораздельные хребты; </w:t>
      </w:r>
    </w:p>
    <w:p w:rsidR="00AC02CE" w:rsidRPr="00AC02CE" w:rsidRDefault="00AC02CE" w:rsidP="00B67F12">
      <w:pPr>
        <w:shd w:val="clear" w:color="auto" w:fill="FFFFFF"/>
        <w:spacing w:before="120" w:after="120" w:line="360" w:lineRule="auto"/>
        <w:ind w:firstLine="851"/>
        <w:jc w:val="both"/>
        <w:rPr>
          <w:sz w:val="28"/>
          <w:szCs w:val="28"/>
        </w:rPr>
      </w:pPr>
      <w:r w:rsidRPr="00AC02CE">
        <w:rPr>
          <w:sz w:val="28"/>
          <w:szCs w:val="28"/>
        </w:rPr>
        <w:t xml:space="preserve">б) эрозионно-аккумулятивного рельефа продольных внутренних депрессий; </w:t>
      </w:r>
    </w:p>
    <w:p w:rsidR="00AC02CE" w:rsidRPr="00AC02CE" w:rsidRDefault="00AC02CE" w:rsidP="00B67F12">
      <w:pPr>
        <w:shd w:val="clear" w:color="auto" w:fill="FFFFFF"/>
        <w:spacing w:before="120" w:after="120" w:line="360" w:lineRule="auto"/>
        <w:ind w:firstLine="851"/>
        <w:jc w:val="both"/>
        <w:rPr>
          <w:sz w:val="28"/>
          <w:szCs w:val="28"/>
        </w:rPr>
      </w:pPr>
      <w:r w:rsidRPr="00AC02CE">
        <w:rPr>
          <w:sz w:val="28"/>
          <w:szCs w:val="28"/>
        </w:rPr>
        <w:t>в) структурно-эрозионного рельефа передовых хребтов.</w:t>
      </w:r>
    </w:p>
    <w:p w:rsidR="00AC02CE" w:rsidRPr="00AC02CE" w:rsidRDefault="00AC02CE" w:rsidP="00B67F12">
      <w:pPr>
        <w:shd w:val="clear" w:color="auto" w:fill="FFFFFF"/>
        <w:spacing w:before="120" w:after="120" w:line="360" w:lineRule="auto"/>
        <w:ind w:firstLine="851"/>
        <w:jc w:val="both"/>
        <w:rPr>
          <w:sz w:val="28"/>
          <w:szCs w:val="28"/>
        </w:rPr>
      </w:pPr>
      <w:r w:rsidRPr="00AC02CE">
        <w:rPr>
          <w:sz w:val="28"/>
          <w:szCs w:val="28"/>
        </w:rPr>
        <w:t xml:space="preserve">Район высокогорного </w:t>
      </w:r>
      <w:proofErr w:type="spellStart"/>
      <w:r w:rsidRPr="00AC02CE">
        <w:rPr>
          <w:sz w:val="28"/>
          <w:szCs w:val="28"/>
        </w:rPr>
        <w:t>гляцио-тектонического</w:t>
      </w:r>
      <w:proofErr w:type="spellEnd"/>
      <w:r w:rsidRPr="00AC02CE">
        <w:rPr>
          <w:sz w:val="28"/>
          <w:szCs w:val="28"/>
        </w:rPr>
        <w:t xml:space="preserve"> рельефа охватывающий горно-ледниковые массивы Бокового и Главного водораздельных хребтов, генетически связан с альпийской сбросово-глыбовой тектоникой и новейшими тектоническими движениями, усложнившими </w:t>
      </w:r>
      <w:proofErr w:type="spellStart"/>
      <w:r w:rsidRPr="00AC02CE">
        <w:rPr>
          <w:sz w:val="28"/>
          <w:szCs w:val="28"/>
        </w:rPr>
        <w:t>герцинские</w:t>
      </w:r>
      <w:proofErr w:type="spellEnd"/>
      <w:r w:rsidRPr="00AC02CE">
        <w:rPr>
          <w:sz w:val="28"/>
          <w:szCs w:val="28"/>
        </w:rPr>
        <w:t xml:space="preserve"> складчатые структуры. Здесь господствуют гляциальные формы рельефа, созданные </w:t>
      </w:r>
      <w:proofErr w:type="spellStart"/>
      <w:r w:rsidRPr="00AC02CE">
        <w:rPr>
          <w:sz w:val="28"/>
          <w:szCs w:val="28"/>
        </w:rPr>
        <w:t>экзорационной</w:t>
      </w:r>
      <w:proofErr w:type="spellEnd"/>
      <w:r w:rsidRPr="00AC02CE">
        <w:rPr>
          <w:sz w:val="28"/>
          <w:szCs w:val="28"/>
        </w:rPr>
        <w:t xml:space="preserve"> и аккумулятивной деятельностью снега, фирна и льда. Это - </w:t>
      </w:r>
      <w:proofErr w:type="spellStart"/>
      <w:r w:rsidRPr="00AC02CE">
        <w:rPr>
          <w:sz w:val="28"/>
          <w:szCs w:val="28"/>
        </w:rPr>
        <w:t>остроскальные</w:t>
      </w:r>
      <w:proofErr w:type="spellEnd"/>
      <w:r w:rsidRPr="00AC02CE">
        <w:rPr>
          <w:sz w:val="28"/>
          <w:szCs w:val="28"/>
        </w:rPr>
        <w:t xml:space="preserve">, </w:t>
      </w:r>
      <w:proofErr w:type="spellStart"/>
      <w:r w:rsidRPr="00AC02CE">
        <w:rPr>
          <w:sz w:val="28"/>
          <w:szCs w:val="28"/>
        </w:rPr>
        <w:t>пикообразные</w:t>
      </w:r>
      <w:proofErr w:type="spellEnd"/>
      <w:r w:rsidRPr="00AC02CE">
        <w:rPr>
          <w:sz w:val="28"/>
          <w:szCs w:val="28"/>
        </w:rPr>
        <w:t xml:space="preserve"> вершины, пильчатые гребни хребтов, кары и лестницы </w:t>
      </w:r>
      <w:proofErr w:type="spellStart"/>
      <w:r w:rsidRPr="00AC02CE">
        <w:rPr>
          <w:sz w:val="28"/>
          <w:szCs w:val="28"/>
        </w:rPr>
        <w:t>каров</w:t>
      </w:r>
      <w:proofErr w:type="spellEnd"/>
      <w:r w:rsidRPr="00AC02CE">
        <w:rPr>
          <w:sz w:val="28"/>
          <w:szCs w:val="28"/>
        </w:rPr>
        <w:t xml:space="preserve">, осыпи, покрывающие шлейфами нижние части склонов гор. </w:t>
      </w:r>
      <w:proofErr w:type="gramStart"/>
      <w:r w:rsidRPr="00AC02CE">
        <w:rPr>
          <w:sz w:val="28"/>
          <w:szCs w:val="28"/>
        </w:rPr>
        <w:t>Карстовое</w:t>
      </w:r>
      <w:proofErr w:type="gramEnd"/>
      <w:r w:rsidRPr="00AC02CE">
        <w:rPr>
          <w:sz w:val="28"/>
          <w:szCs w:val="28"/>
        </w:rPr>
        <w:t xml:space="preserve"> </w:t>
      </w:r>
      <w:proofErr w:type="spellStart"/>
      <w:r w:rsidRPr="00AC02CE">
        <w:rPr>
          <w:sz w:val="28"/>
          <w:szCs w:val="28"/>
        </w:rPr>
        <w:t>выгрызание</w:t>
      </w:r>
      <w:proofErr w:type="spellEnd"/>
      <w:r w:rsidRPr="00AC02CE">
        <w:rPr>
          <w:sz w:val="28"/>
          <w:szCs w:val="28"/>
        </w:rPr>
        <w:t xml:space="preserve"> создает зубчатый профиль </w:t>
      </w:r>
      <w:proofErr w:type="spellStart"/>
      <w:r w:rsidRPr="00AC02CE">
        <w:rPr>
          <w:sz w:val="28"/>
          <w:szCs w:val="28"/>
        </w:rPr>
        <w:t>карлинговых</w:t>
      </w:r>
      <w:proofErr w:type="spellEnd"/>
      <w:r w:rsidRPr="00AC02CE">
        <w:rPr>
          <w:sz w:val="28"/>
          <w:szCs w:val="28"/>
        </w:rPr>
        <w:t xml:space="preserve"> вершин, острые, с крутыми склонами перевалы. Хорошо представлены отроги, устьевые ступени, отполированные скалы (бараньи лбы), комплексы морен - береговых, конечных и донных.</w:t>
      </w:r>
    </w:p>
    <w:p w:rsidR="00AC02CE" w:rsidRPr="00AC02CE" w:rsidRDefault="00AC02CE" w:rsidP="00B67F12">
      <w:pPr>
        <w:shd w:val="clear" w:color="auto" w:fill="FFFFFF"/>
        <w:spacing w:before="120" w:after="120" w:line="360" w:lineRule="auto"/>
        <w:ind w:firstLine="851"/>
        <w:jc w:val="both"/>
        <w:rPr>
          <w:sz w:val="28"/>
          <w:szCs w:val="28"/>
        </w:rPr>
      </w:pPr>
      <w:r w:rsidRPr="00AC02CE">
        <w:rPr>
          <w:sz w:val="28"/>
          <w:szCs w:val="28"/>
        </w:rPr>
        <w:t xml:space="preserve">Рельеф высокогорного района глубоко и сильно расчленен с большими колебаниями абсолютных и относительных высот, с крутыми </w:t>
      </w:r>
      <w:r w:rsidRPr="00AC02CE">
        <w:rPr>
          <w:sz w:val="28"/>
          <w:szCs w:val="28"/>
        </w:rPr>
        <w:lastRenderedPageBreak/>
        <w:t>склонами (более 30-35°) и острыми гребнями. Относительные превышения достигают здесь 1500-2000м. Вершины и гребни хребтов покрыты вечными снегами. От обширных фирновых полей отходят многочисленные долинные ледники. Этот рельеф занимает примерно 25% всей рассматриваемой территории.</w:t>
      </w:r>
    </w:p>
    <w:p w:rsidR="00AC02CE" w:rsidRDefault="00AC02CE" w:rsidP="00AC02CE">
      <w:pPr>
        <w:spacing w:line="360" w:lineRule="auto"/>
        <w:rPr>
          <w:sz w:val="28"/>
          <w:szCs w:val="28"/>
        </w:rPr>
      </w:pPr>
    </w:p>
    <w:p w:rsidR="00C150C0" w:rsidRDefault="005331AB" w:rsidP="00AC02CE">
      <w:pPr>
        <w:spacing w:line="360" w:lineRule="auto"/>
        <w:rPr>
          <w:sz w:val="28"/>
          <w:szCs w:val="28"/>
        </w:rPr>
      </w:pPr>
      <w:r w:rsidRPr="00C150C0">
        <w:rPr>
          <w:noProof/>
          <w:sz w:val="26"/>
          <w:szCs w:val="26"/>
        </w:rPr>
        <w:drawing>
          <wp:inline distT="0" distB="0" distL="0" distR="0">
            <wp:extent cx="5958826" cy="4280211"/>
            <wp:effectExtent l="19050" t="0" r="3824" b="0"/>
            <wp:docPr id="12" name="Рисунок 9" descr="Рисунок1-2-1геоморфология измене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Рисунок1-2-1геоморфология изменен"/>
                    <pic:cNvPicPr>
                      <a:picLocks noChangeAspect="1" noChangeArrowheads="1"/>
                    </pic:cNvPicPr>
                  </pic:nvPicPr>
                  <pic:blipFill>
                    <a:blip r:embed="rId19" cstate="print"/>
                    <a:srcRect t="20520" b="8174"/>
                    <a:stretch>
                      <a:fillRect/>
                    </a:stretch>
                  </pic:blipFill>
                  <pic:spPr bwMode="auto">
                    <a:xfrm>
                      <a:off x="0" y="0"/>
                      <a:ext cx="5958840" cy="4280221"/>
                    </a:xfrm>
                    <a:prstGeom prst="rect">
                      <a:avLst/>
                    </a:prstGeom>
                    <a:noFill/>
                    <a:ln w="9525">
                      <a:noFill/>
                      <a:miter lim="800000"/>
                      <a:headEnd/>
                      <a:tailEnd/>
                    </a:ln>
                  </pic:spPr>
                </pic:pic>
              </a:graphicData>
            </a:graphic>
          </wp:inline>
        </w:drawing>
      </w:r>
    </w:p>
    <w:p w:rsidR="00C150C0" w:rsidRDefault="00C150C0" w:rsidP="00AC02CE">
      <w:pPr>
        <w:spacing w:line="360" w:lineRule="auto"/>
        <w:rPr>
          <w:sz w:val="28"/>
          <w:szCs w:val="28"/>
        </w:rPr>
      </w:pPr>
    </w:p>
    <w:p w:rsidR="00C150C0" w:rsidRDefault="00C150C0" w:rsidP="00AC02CE">
      <w:pPr>
        <w:spacing w:line="360" w:lineRule="auto"/>
        <w:rPr>
          <w:sz w:val="28"/>
          <w:szCs w:val="28"/>
        </w:rPr>
      </w:pPr>
    </w:p>
    <w:p w:rsidR="00F40779" w:rsidRDefault="00F40779" w:rsidP="00F40779">
      <w:pPr>
        <w:pStyle w:val="1"/>
      </w:pPr>
      <w:bookmarkStart w:id="18" w:name="_Toc333563618"/>
      <w:bookmarkStart w:id="19" w:name="_Toc362514362"/>
      <w:r>
        <w:t>3</w:t>
      </w:r>
      <w:r w:rsidRPr="002A5068">
        <w:t>.2. Геологическое строение</w:t>
      </w:r>
      <w:bookmarkEnd w:id="18"/>
      <w:r>
        <w:t>.</w:t>
      </w:r>
      <w:bookmarkEnd w:id="19"/>
    </w:p>
    <w:p w:rsidR="00A0547E" w:rsidRDefault="00A0547E" w:rsidP="00A0547E">
      <w:pPr>
        <w:shd w:val="clear" w:color="auto" w:fill="FFFFFF"/>
        <w:spacing w:line="360" w:lineRule="auto"/>
        <w:ind w:right="10" w:firstLine="709"/>
        <w:jc w:val="both"/>
        <w:rPr>
          <w:b/>
          <w:bCs/>
          <w:sz w:val="28"/>
          <w:szCs w:val="28"/>
        </w:rPr>
      </w:pPr>
      <w:r w:rsidRPr="00AB2EEA">
        <w:rPr>
          <w:sz w:val="28"/>
          <w:szCs w:val="28"/>
        </w:rPr>
        <w:t xml:space="preserve">Современный рельеф </w:t>
      </w:r>
      <w:proofErr w:type="spellStart"/>
      <w:r w:rsidRPr="00AB2EEA">
        <w:rPr>
          <w:sz w:val="28"/>
          <w:szCs w:val="28"/>
        </w:rPr>
        <w:t>РСО-Алания</w:t>
      </w:r>
      <w:proofErr w:type="spellEnd"/>
      <w:r w:rsidRPr="00AB2EEA">
        <w:rPr>
          <w:sz w:val="28"/>
          <w:szCs w:val="28"/>
        </w:rPr>
        <w:t xml:space="preserve"> формировался в течение длительного времени. Он изменяется и в настоящее время под влиянием внешних и внутренних сил Земли.</w:t>
      </w:r>
      <w:r w:rsidRPr="00AB2EEA">
        <w:rPr>
          <w:b/>
          <w:bCs/>
          <w:sz w:val="28"/>
          <w:szCs w:val="28"/>
        </w:rPr>
        <w:t xml:space="preserve"> </w:t>
      </w:r>
    </w:p>
    <w:p w:rsidR="00A0547E" w:rsidRPr="00A0547E" w:rsidRDefault="00A0547E" w:rsidP="00A0547E">
      <w:pPr>
        <w:shd w:val="clear" w:color="auto" w:fill="FFFFFF"/>
        <w:spacing w:before="120" w:after="120" w:line="360" w:lineRule="auto"/>
        <w:jc w:val="both"/>
        <w:rPr>
          <w:sz w:val="28"/>
          <w:szCs w:val="28"/>
        </w:rPr>
      </w:pPr>
      <w:r>
        <w:t xml:space="preserve">            </w:t>
      </w:r>
      <w:r w:rsidRPr="00A0547E">
        <w:rPr>
          <w:sz w:val="28"/>
          <w:szCs w:val="28"/>
        </w:rPr>
        <w:t xml:space="preserve">В геологическом строении территории Пригородный района принимают участие осадочные, вулканогенные, магматогенные и </w:t>
      </w:r>
      <w:proofErr w:type="spellStart"/>
      <w:r w:rsidRPr="00A0547E">
        <w:rPr>
          <w:sz w:val="28"/>
          <w:szCs w:val="28"/>
        </w:rPr>
        <w:t>метаморфогенные</w:t>
      </w:r>
      <w:proofErr w:type="spellEnd"/>
      <w:r w:rsidRPr="00A0547E">
        <w:rPr>
          <w:sz w:val="28"/>
          <w:szCs w:val="28"/>
        </w:rPr>
        <w:t xml:space="preserve"> образования, охватывающие возрастной интервал от </w:t>
      </w:r>
      <w:r w:rsidRPr="00A0547E">
        <w:rPr>
          <w:sz w:val="28"/>
          <w:szCs w:val="28"/>
        </w:rPr>
        <w:lastRenderedPageBreak/>
        <w:t xml:space="preserve">верхнего протерозоя до кайнозоя включительно. </w:t>
      </w:r>
      <w:proofErr w:type="spellStart"/>
      <w:r w:rsidRPr="00A0547E">
        <w:rPr>
          <w:sz w:val="28"/>
          <w:szCs w:val="28"/>
        </w:rPr>
        <w:t>Метаморфогенные</w:t>
      </w:r>
      <w:proofErr w:type="spellEnd"/>
      <w:r w:rsidRPr="00A0547E">
        <w:rPr>
          <w:sz w:val="28"/>
          <w:szCs w:val="28"/>
        </w:rPr>
        <w:t xml:space="preserve"> породы представлены стратифицированными и нестратифицированными комплексами. Метаморфизм стратифицированных комплексов проявлен в фациях от </w:t>
      </w:r>
      <w:proofErr w:type="gramStart"/>
      <w:r w:rsidRPr="00A0547E">
        <w:rPr>
          <w:sz w:val="28"/>
          <w:szCs w:val="28"/>
        </w:rPr>
        <w:t>зеленосланцевой</w:t>
      </w:r>
      <w:proofErr w:type="gramEnd"/>
      <w:r w:rsidRPr="00A0547E">
        <w:rPr>
          <w:sz w:val="28"/>
          <w:szCs w:val="28"/>
        </w:rPr>
        <w:t xml:space="preserve"> (регрессивной) до эпидот-амфиболитовой и, реже, амфиболитовой (прогрессивной). Нестратифицированные комплексы сложены, в основном, мигматитами, представленными, преимущественно, </w:t>
      </w:r>
      <w:proofErr w:type="spellStart"/>
      <w:r w:rsidRPr="00A0547E">
        <w:rPr>
          <w:sz w:val="28"/>
          <w:szCs w:val="28"/>
        </w:rPr>
        <w:t>венитами</w:t>
      </w:r>
      <w:proofErr w:type="spellEnd"/>
      <w:r w:rsidRPr="00A0547E">
        <w:rPr>
          <w:sz w:val="28"/>
          <w:szCs w:val="28"/>
        </w:rPr>
        <w:t xml:space="preserve"> и </w:t>
      </w:r>
      <w:proofErr w:type="spellStart"/>
      <w:r w:rsidRPr="00A0547E">
        <w:rPr>
          <w:sz w:val="28"/>
          <w:szCs w:val="28"/>
        </w:rPr>
        <w:t>небулитами</w:t>
      </w:r>
      <w:proofErr w:type="spellEnd"/>
      <w:r w:rsidRPr="00A0547E">
        <w:rPr>
          <w:sz w:val="28"/>
          <w:szCs w:val="28"/>
        </w:rPr>
        <w:t xml:space="preserve">. По минеральному составу и структурам они приближаются </w:t>
      </w:r>
      <w:proofErr w:type="gramStart"/>
      <w:r w:rsidRPr="00A0547E">
        <w:rPr>
          <w:sz w:val="28"/>
          <w:szCs w:val="28"/>
        </w:rPr>
        <w:t>к</w:t>
      </w:r>
      <w:proofErr w:type="gramEnd"/>
      <w:r w:rsidRPr="00A0547E">
        <w:rPr>
          <w:sz w:val="28"/>
          <w:szCs w:val="28"/>
        </w:rPr>
        <w:t xml:space="preserve"> образовавшимся позднее </w:t>
      </w:r>
      <w:proofErr w:type="spellStart"/>
      <w:r w:rsidRPr="00A0547E">
        <w:rPr>
          <w:sz w:val="28"/>
          <w:szCs w:val="28"/>
        </w:rPr>
        <w:t>гранитоидам</w:t>
      </w:r>
      <w:proofErr w:type="spellEnd"/>
      <w:r w:rsidRPr="00A0547E">
        <w:rPr>
          <w:sz w:val="28"/>
          <w:szCs w:val="28"/>
        </w:rPr>
        <w:t xml:space="preserve"> </w:t>
      </w:r>
      <w:r w:rsidR="00681955">
        <w:rPr>
          <w:sz w:val="28"/>
          <w:szCs w:val="28"/>
        </w:rPr>
        <w:t xml:space="preserve"> </w:t>
      </w:r>
      <w:proofErr w:type="spellStart"/>
      <w:r w:rsidRPr="00A0547E">
        <w:rPr>
          <w:sz w:val="28"/>
          <w:szCs w:val="28"/>
        </w:rPr>
        <w:t>белореченского</w:t>
      </w:r>
      <w:proofErr w:type="spellEnd"/>
      <w:r w:rsidRPr="00A0547E">
        <w:rPr>
          <w:sz w:val="28"/>
          <w:szCs w:val="28"/>
        </w:rPr>
        <w:t xml:space="preserve"> типа, с которыми зачастую имеют постепенные переходы.</w:t>
      </w:r>
    </w:p>
    <w:p w:rsidR="00A0547E" w:rsidRPr="00A0547E" w:rsidRDefault="00A0547E" w:rsidP="00A0547E">
      <w:pPr>
        <w:shd w:val="clear" w:color="auto" w:fill="FFFFFF"/>
        <w:spacing w:before="120" w:after="120" w:line="360" w:lineRule="auto"/>
        <w:ind w:firstLine="851"/>
        <w:jc w:val="both"/>
        <w:rPr>
          <w:sz w:val="28"/>
          <w:szCs w:val="28"/>
        </w:rPr>
      </w:pPr>
      <w:r w:rsidRPr="00A0547E">
        <w:rPr>
          <w:sz w:val="28"/>
          <w:szCs w:val="28"/>
        </w:rPr>
        <w:t xml:space="preserve">Все породы, участвующие в строении территории </w:t>
      </w:r>
      <w:proofErr w:type="gramStart"/>
      <w:r w:rsidRPr="00A0547E">
        <w:rPr>
          <w:sz w:val="28"/>
          <w:szCs w:val="28"/>
        </w:rPr>
        <w:t>Пригородный</w:t>
      </w:r>
      <w:proofErr w:type="gramEnd"/>
      <w:r w:rsidRPr="00A0547E">
        <w:rPr>
          <w:sz w:val="28"/>
          <w:szCs w:val="28"/>
        </w:rPr>
        <w:t xml:space="preserve"> района, являются компонентами либо отдельных структурно-геологических зон, либо, встречаясь в разных зонах, образуют в них свиты, отличающиеся своими литолого-структурными особенностями. Так, верхнепротерозойские и </w:t>
      </w:r>
      <w:proofErr w:type="spellStart"/>
      <w:r w:rsidRPr="00A0547E">
        <w:rPr>
          <w:sz w:val="28"/>
          <w:szCs w:val="28"/>
        </w:rPr>
        <w:t>верхнепротерозой-нижнепалеозойские</w:t>
      </w:r>
      <w:proofErr w:type="spellEnd"/>
      <w:r w:rsidRPr="00A0547E">
        <w:rPr>
          <w:sz w:val="28"/>
          <w:szCs w:val="28"/>
        </w:rPr>
        <w:t xml:space="preserve"> сланцы, амфиболиты и гнейсы, а также верхнепалеозойские сланцы и мраморы характерны для зоны Главного хребта, при этом верхнепалеозойские образования тяготеют к </w:t>
      </w:r>
      <w:proofErr w:type="spellStart"/>
      <w:r w:rsidRPr="00A0547E">
        <w:rPr>
          <w:sz w:val="28"/>
          <w:szCs w:val="28"/>
        </w:rPr>
        <w:t>Касарской</w:t>
      </w:r>
      <w:proofErr w:type="spellEnd"/>
      <w:r w:rsidRPr="00A0547E">
        <w:rPr>
          <w:sz w:val="28"/>
          <w:szCs w:val="28"/>
        </w:rPr>
        <w:t xml:space="preserve"> </w:t>
      </w:r>
      <w:proofErr w:type="spellStart"/>
      <w:r w:rsidRPr="00A0547E">
        <w:rPr>
          <w:sz w:val="28"/>
          <w:szCs w:val="28"/>
        </w:rPr>
        <w:t>подзоне</w:t>
      </w:r>
      <w:proofErr w:type="spellEnd"/>
      <w:r w:rsidRPr="00A0547E">
        <w:rPr>
          <w:sz w:val="28"/>
          <w:szCs w:val="28"/>
        </w:rPr>
        <w:t xml:space="preserve">. Триас-юрские песчано-глинистые осадки выполняют </w:t>
      </w:r>
      <w:proofErr w:type="spellStart"/>
      <w:r w:rsidRPr="00A0547E">
        <w:rPr>
          <w:sz w:val="28"/>
          <w:szCs w:val="28"/>
        </w:rPr>
        <w:t>Мамисон-Казбекскую</w:t>
      </w:r>
      <w:proofErr w:type="spellEnd"/>
      <w:r w:rsidRPr="00A0547E">
        <w:rPr>
          <w:sz w:val="28"/>
          <w:szCs w:val="28"/>
        </w:rPr>
        <w:t xml:space="preserve"> зону и отличаются от остальных песчано-глинистых толщ наличием в своем составе лав базальтоидного ряда. </w:t>
      </w:r>
    </w:p>
    <w:p w:rsidR="00A0547E" w:rsidRPr="00A0547E" w:rsidRDefault="00A0547E" w:rsidP="00A0547E">
      <w:pPr>
        <w:shd w:val="clear" w:color="auto" w:fill="FFFFFF"/>
        <w:spacing w:before="120" w:after="120" w:line="360" w:lineRule="auto"/>
        <w:ind w:firstLine="851"/>
        <w:jc w:val="both"/>
        <w:rPr>
          <w:sz w:val="28"/>
          <w:szCs w:val="28"/>
        </w:rPr>
      </w:pPr>
      <w:r w:rsidRPr="00A0547E">
        <w:rPr>
          <w:sz w:val="28"/>
          <w:szCs w:val="28"/>
        </w:rPr>
        <w:t>Таким образом, геодинамические обстановки определяют формирование тех или иных формаций и их фациальных и структурных особенностей.</w:t>
      </w:r>
    </w:p>
    <w:p w:rsidR="00F40779" w:rsidRDefault="00F40779" w:rsidP="00F40779"/>
    <w:p w:rsidR="00F40779" w:rsidRPr="00AF62FF" w:rsidRDefault="00F40779" w:rsidP="00F40779">
      <w:pPr>
        <w:pStyle w:val="1"/>
      </w:pPr>
      <w:bookmarkStart w:id="20" w:name="_Toc333563619"/>
      <w:bookmarkStart w:id="21" w:name="_Toc362514363"/>
      <w:r>
        <w:t>3</w:t>
      </w:r>
      <w:r w:rsidRPr="00EE40E6">
        <w:t>.3</w:t>
      </w:r>
      <w:r w:rsidRPr="00AF62FF">
        <w:t>. Гидрология и гидрогеология</w:t>
      </w:r>
      <w:bookmarkEnd w:id="20"/>
      <w:bookmarkEnd w:id="21"/>
    </w:p>
    <w:p w:rsidR="00A0547E" w:rsidRPr="00A0547E" w:rsidRDefault="00A0547E" w:rsidP="00C64B8A">
      <w:pPr>
        <w:shd w:val="clear" w:color="auto" w:fill="FFFFFF"/>
        <w:spacing w:before="120" w:after="120" w:line="360" w:lineRule="auto"/>
        <w:ind w:firstLine="851"/>
        <w:jc w:val="both"/>
        <w:rPr>
          <w:sz w:val="28"/>
          <w:szCs w:val="28"/>
        </w:rPr>
      </w:pPr>
      <w:proofErr w:type="spellStart"/>
      <w:r w:rsidRPr="00A0547E">
        <w:rPr>
          <w:b/>
          <w:i/>
          <w:sz w:val="28"/>
          <w:szCs w:val="28"/>
        </w:rPr>
        <w:t>Гидросеть</w:t>
      </w:r>
      <w:proofErr w:type="spellEnd"/>
      <w:r w:rsidRPr="00A0547E">
        <w:rPr>
          <w:b/>
          <w:i/>
          <w:sz w:val="28"/>
          <w:szCs w:val="28"/>
        </w:rPr>
        <w:t xml:space="preserve"> </w:t>
      </w:r>
      <w:r w:rsidRPr="00A0547E">
        <w:rPr>
          <w:sz w:val="28"/>
          <w:szCs w:val="28"/>
        </w:rPr>
        <w:t xml:space="preserve">на территории Республики Северная Осетия-Алания образована в основном реками бассейна р. Терек. Терек - вторая по величине река Северного Кавказа - берет начало у ледника </w:t>
      </w:r>
      <w:proofErr w:type="spellStart"/>
      <w:r w:rsidRPr="00A0547E">
        <w:rPr>
          <w:sz w:val="28"/>
          <w:szCs w:val="28"/>
        </w:rPr>
        <w:t>Залга-Хох</w:t>
      </w:r>
      <w:proofErr w:type="spellEnd"/>
      <w:r w:rsidRPr="00A0547E">
        <w:rPr>
          <w:sz w:val="28"/>
          <w:szCs w:val="28"/>
        </w:rPr>
        <w:t xml:space="preserve">, на высоте </w:t>
      </w:r>
      <w:smartTag w:uri="urn:schemas-microsoft-com:office:smarttags" w:element="metricconverter">
        <w:smartTagPr>
          <w:attr w:name="ProductID" w:val="2713 м"/>
        </w:smartTagPr>
        <w:r w:rsidRPr="00A0547E">
          <w:rPr>
            <w:sz w:val="28"/>
            <w:szCs w:val="28"/>
          </w:rPr>
          <w:t>2713 м</w:t>
        </w:r>
      </w:smartTag>
      <w:r w:rsidRPr="00A0547E">
        <w:rPr>
          <w:sz w:val="28"/>
          <w:szCs w:val="28"/>
        </w:rPr>
        <w:t xml:space="preserve">. Бассейн р. Терек расположен на северном склоне Большого Кавказа, который протянулся с северо-запада на юго-восток на </w:t>
      </w:r>
      <w:smartTag w:uri="urn:schemas-microsoft-com:office:smarttags" w:element="metricconverter">
        <w:smartTagPr>
          <w:attr w:name="ProductID" w:val="1500 км"/>
        </w:smartTagPr>
        <w:r w:rsidRPr="00A0547E">
          <w:rPr>
            <w:sz w:val="28"/>
            <w:szCs w:val="28"/>
          </w:rPr>
          <w:t>1500 км</w:t>
        </w:r>
      </w:smartTag>
      <w:r w:rsidRPr="00A0547E">
        <w:rPr>
          <w:sz w:val="28"/>
          <w:szCs w:val="28"/>
        </w:rPr>
        <w:t xml:space="preserve">. Большой </w:t>
      </w:r>
      <w:r w:rsidRPr="00A0547E">
        <w:rPr>
          <w:sz w:val="28"/>
          <w:szCs w:val="28"/>
        </w:rPr>
        <w:lastRenderedPageBreak/>
        <w:t xml:space="preserve">Кавказ многими исследователями делится на 3 различающиеся по орографическому и геологическому строению части: Западный, Центральный и Восточный. Бассейн р. Терек охватывает полностью Центральный Кавказ и западную часть </w:t>
      </w:r>
      <w:proofErr w:type="gramStart"/>
      <w:r w:rsidRPr="00A0547E">
        <w:rPr>
          <w:sz w:val="28"/>
          <w:szCs w:val="28"/>
        </w:rPr>
        <w:t>Восточного</w:t>
      </w:r>
      <w:proofErr w:type="gramEnd"/>
      <w:r w:rsidRPr="00A0547E">
        <w:rPr>
          <w:sz w:val="28"/>
          <w:szCs w:val="28"/>
        </w:rPr>
        <w:t>.</w:t>
      </w:r>
    </w:p>
    <w:p w:rsidR="00A0547E" w:rsidRDefault="00A0547E" w:rsidP="00C64B8A">
      <w:pPr>
        <w:shd w:val="clear" w:color="auto" w:fill="FFFFFF"/>
        <w:spacing w:before="120" w:after="120" w:line="360" w:lineRule="auto"/>
        <w:ind w:firstLine="851"/>
        <w:jc w:val="both"/>
        <w:rPr>
          <w:sz w:val="28"/>
          <w:szCs w:val="28"/>
        </w:rPr>
      </w:pPr>
      <w:r w:rsidRPr="00A0547E">
        <w:rPr>
          <w:sz w:val="28"/>
          <w:szCs w:val="28"/>
        </w:rPr>
        <w:t xml:space="preserve">По типу водного режима реки Северной Осетии делятся на две группы. Первую из этих групп составляют реки, в питании которых главная роль принадлежит ледникам и высокогорным снегам. К этой группе относится Терек и его притоки: Ардон, </w:t>
      </w:r>
      <w:proofErr w:type="spellStart"/>
      <w:r w:rsidRPr="00A0547E">
        <w:rPr>
          <w:sz w:val="28"/>
          <w:szCs w:val="28"/>
        </w:rPr>
        <w:t>Фиагдон</w:t>
      </w:r>
      <w:proofErr w:type="spellEnd"/>
      <w:r w:rsidRPr="00A0547E">
        <w:rPr>
          <w:sz w:val="28"/>
          <w:szCs w:val="28"/>
        </w:rPr>
        <w:t xml:space="preserve">, </w:t>
      </w:r>
      <w:proofErr w:type="spellStart"/>
      <w:r w:rsidRPr="00A0547E">
        <w:rPr>
          <w:sz w:val="28"/>
          <w:szCs w:val="28"/>
        </w:rPr>
        <w:t>Геналдон</w:t>
      </w:r>
      <w:proofErr w:type="spellEnd"/>
      <w:r w:rsidRPr="00A0547E">
        <w:rPr>
          <w:sz w:val="28"/>
          <w:szCs w:val="28"/>
        </w:rPr>
        <w:t xml:space="preserve">, Урух. Вторую группу составляют менее значительные притоки Терека: </w:t>
      </w:r>
      <w:proofErr w:type="spellStart"/>
      <w:r w:rsidRPr="00A0547E">
        <w:rPr>
          <w:sz w:val="28"/>
          <w:szCs w:val="28"/>
        </w:rPr>
        <w:t>Камбилеевка</w:t>
      </w:r>
      <w:proofErr w:type="spellEnd"/>
      <w:r w:rsidRPr="00A0547E">
        <w:rPr>
          <w:sz w:val="28"/>
          <w:szCs w:val="28"/>
        </w:rPr>
        <w:t xml:space="preserve">, </w:t>
      </w:r>
      <w:proofErr w:type="spellStart"/>
      <w:r w:rsidRPr="00A0547E">
        <w:rPr>
          <w:sz w:val="28"/>
          <w:szCs w:val="28"/>
        </w:rPr>
        <w:t>Майрамадаг</w:t>
      </w:r>
      <w:proofErr w:type="spellEnd"/>
      <w:r w:rsidRPr="00A0547E">
        <w:rPr>
          <w:sz w:val="28"/>
          <w:szCs w:val="28"/>
        </w:rPr>
        <w:t xml:space="preserve">, </w:t>
      </w:r>
      <w:proofErr w:type="spellStart"/>
      <w:r w:rsidRPr="00A0547E">
        <w:rPr>
          <w:sz w:val="28"/>
          <w:szCs w:val="28"/>
        </w:rPr>
        <w:t>Суадаг</w:t>
      </w:r>
      <w:proofErr w:type="spellEnd"/>
      <w:r w:rsidRPr="00A0547E">
        <w:rPr>
          <w:sz w:val="28"/>
          <w:szCs w:val="28"/>
        </w:rPr>
        <w:t xml:space="preserve">, </w:t>
      </w:r>
      <w:proofErr w:type="spellStart"/>
      <w:r w:rsidRPr="00A0547E">
        <w:rPr>
          <w:sz w:val="28"/>
          <w:szCs w:val="28"/>
        </w:rPr>
        <w:t>Урсдон</w:t>
      </w:r>
      <w:proofErr w:type="spellEnd"/>
      <w:r w:rsidRPr="00A0547E">
        <w:rPr>
          <w:sz w:val="28"/>
          <w:szCs w:val="28"/>
        </w:rPr>
        <w:t xml:space="preserve">, </w:t>
      </w:r>
      <w:proofErr w:type="spellStart"/>
      <w:r w:rsidRPr="00A0547E">
        <w:rPr>
          <w:sz w:val="28"/>
          <w:szCs w:val="28"/>
        </w:rPr>
        <w:t>Дур-Дур</w:t>
      </w:r>
      <w:proofErr w:type="spellEnd"/>
      <w:r w:rsidRPr="00A0547E">
        <w:rPr>
          <w:sz w:val="28"/>
          <w:szCs w:val="28"/>
        </w:rPr>
        <w:t xml:space="preserve">, которые начинаются в области Скалистого хребта, где ледников </w:t>
      </w:r>
      <w:proofErr w:type="gramStart"/>
      <w:r w:rsidRPr="00A0547E">
        <w:rPr>
          <w:sz w:val="28"/>
          <w:szCs w:val="28"/>
        </w:rPr>
        <w:t>нет и поэтому они питаются</w:t>
      </w:r>
      <w:proofErr w:type="gramEnd"/>
      <w:r w:rsidRPr="00A0547E">
        <w:rPr>
          <w:sz w:val="28"/>
          <w:szCs w:val="28"/>
        </w:rPr>
        <w:t xml:space="preserve"> снеговой водой и дождевыми осадками. Водный режим обеих групп характеризуется частыми дождевыми паводками в теплое время года. В верховьях рек первой группы половодье приурочено к наиболее теплым месяцам года (апрель-август), так как время наступления и продолжительность половодья определяется исключительно ходом таяния ледников и снежников высокогорной зоны. Дождевые паводки наблюдаются только в теплые месяцы (май-август): в холодное время года (ноябрь-март) их не бывает, т.к. осадки выпадают в виде снега, а оттепели отсутствуют. Зимний сток поддерживается питанием рек подземными водами.</w:t>
      </w:r>
    </w:p>
    <w:p w:rsidR="002713E9" w:rsidRPr="002713E9" w:rsidRDefault="002713E9" w:rsidP="00B03C60">
      <w:pPr>
        <w:spacing w:line="360" w:lineRule="auto"/>
        <w:jc w:val="both"/>
        <w:rPr>
          <w:sz w:val="28"/>
          <w:szCs w:val="28"/>
        </w:rPr>
      </w:pPr>
      <w:r w:rsidRPr="002713E9">
        <w:rPr>
          <w:b/>
          <w:bCs/>
          <w:sz w:val="28"/>
          <w:szCs w:val="28"/>
          <w:shd w:val="clear" w:color="auto" w:fill="FFFFFF"/>
        </w:rPr>
        <w:t xml:space="preserve">Река </w:t>
      </w:r>
      <w:proofErr w:type="spellStart"/>
      <w:r w:rsidRPr="002713E9">
        <w:rPr>
          <w:b/>
          <w:bCs/>
          <w:sz w:val="28"/>
          <w:szCs w:val="28"/>
          <w:shd w:val="clear" w:color="auto" w:fill="FFFFFF"/>
        </w:rPr>
        <w:t>Гизельдон</w:t>
      </w:r>
      <w:proofErr w:type="spellEnd"/>
      <w:r w:rsidRPr="002713E9">
        <w:rPr>
          <w:rStyle w:val="apple-converted-space"/>
          <w:sz w:val="28"/>
          <w:szCs w:val="28"/>
          <w:shd w:val="clear" w:color="auto" w:fill="FFFFFF"/>
        </w:rPr>
        <w:t> </w:t>
      </w:r>
      <w:r w:rsidRPr="002713E9">
        <w:rPr>
          <w:sz w:val="28"/>
          <w:szCs w:val="28"/>
          <w:shd w:val="clear" w:color="auto" w:fill="FFFFFF"/>
        </w:rPr>
        <w:t xml:space="preserve">берет начало в области ледников </w:t>
      </w:r>
      <w:proofErr w:type="spellStart"/>
      <w:r w:rsidRPr="002713E9">
        <w:rPr>
          <w:sz w:val="28"/>
          <w:szCs w:val="28"/>
          <w:shd w:val="clear" w:color="auto" w:fill="FFFFFF"/>
        </w:rPr>
        <w:t>Казбегского</w:t>
      </w:r>
      <w:proofErr w:type="spellEnd"/>
      <w:r w:rsidRPr="002713E9">
        <w:rPr>
          <w:sz w:val="28"/>
          <w:szCs w:val="28"/>
          <w:shd w:val="clear" w:color="auto" w:fill="FFFFFF"/>
        </w:rPr>
        <w:t xml:space="preserve"> и </w:t>
      </w:r>
      <w:proofErr w:type="spellStart"/>
      <w:r w:rsidRPr="002713E9">
        <w:rPr>
          <w:sz w:val="28"/>
          <w:szCs w:val="28"/>
          <w:shd w:val="clear" w:color="auto" w:fill="FFFFFF"/>
        </w:rPr>
        <w:t>Джимарайхохского</w:t>
      </w:r>
      <w:proofErr w:type="spellEnd"/>
      <w:r w:rsidRPr="002713E9">
        <w:rPr>
          <w:sz w:val="28"/>
          <w:szCs w:val="28"/>
          <w:shd w:val="clear" w:color="auto" w:fill="FFFFFF"/>
        </w:rPr>
        <w:t xml:space="preserve"> массивов с площадью оледенения 32.8 км</w:t>
      </w:r>
      <w:proofErr w:type="gramStart"/>
      <w:r w:rsidRPr="002713E9">
        <w:rPr>
          <w:sz w:val="28"/>
          <w:szCs w:val="28"/>
          <w:shd w:val="clear" w:color="auto" w:fill="FFFFFF"/>
        </w:rPr>
        <w:t>2</w:t>
      </w:r>
      <w:proofErr w:type="gramEnd"/>
      <w:r w:rsidRPr="002713E9">
        <w:rPr>
          <w:sz w:val="28"/>
          <w:szCs w:val="28"/>
          <w:shd w:val="clear" w:color="auto" w:fill="FFFFFF"/>
        </w:rPr>
        <w:t xml:space="preserve">. </w:t>
      </w:r>
      <w:proofErr w:type="spellStart"/>
      <w:r w:rsidRPr="002713E9">
        <w:rPr>
          <w:sz w:val="28"/>
          <w:szCs w:val="28"/>
          <w:shd w:val="clear" w:color="auto" w:fill="FFFFFF"/>
        </w:rPr>
        <w:t>Гизельдон</w:t>
      </w:r>
      <w:proofErr w:type="spellEnd"/>
      <w:r w:rsidRPr="002713E9">
        <w:rPr>
          <w:sz w:val="28"/>
          <w:szCs w:val="28"/>
          <w:shd w:val="clear" w:color="auto" w:fill="FFFFFF"/>
        </w:rPr>
        <w:t xml:space="preserve"> образуется от слияния рек </w:t>
      </w:r>
      <w:proofErr w:type="spellStart"/>
      <w:r w:rsidRPr="002713E9">
        <w:rPr>
          <w:sz w:val="28"/>
          <w:szCs w:val="28"/>
          <w:shd w:val="clear" w:color="auto" w:fill="FFFFFF"/>
        </w:rPr>
        <w:t>Стырдона</w:t>
      </w:r>
      <w:proofErr w:type="spellEnd"/>
      <w:r w:rsidRPr="002713E9">
        <w:rPr>
          <w:sz w:val="28"/>
          <w:szCs w:val="28"/>
          <w:shd w:val="clear" w:color="auto" w:fill="FFFFFF"/>
        </w:rPr>
        <w:t xml:space="preserve"> и </w:t>
      </w:r>
      <w:proofErr w:type="spellStart"/>
      <w:r w:rsidRPr="002713E9">
        <w:rPr>
          <w:sz w:val="28"/>
          <w:szCs w:val="28"/>
          <w:shd w:val="clear" w:color="auto" w:fill="FFFFFF"/>
        </w:rPr>
        <w:t>Мидаграбина</w:t>
      </w:r>
      <w:proofErr w:type="spellEnd"/>
      <w:r w:rsidRPr="002713E9">
        <w:rPr>
          <w:sz w:val="28"/>
          <w:szCs w:val="28"/>
          <w:shd w:val="clear" w:color="auto" w:fill="FFFFFF"/>
        </w:rPr>
        <w:t xml:space="preserve">. Первоначально от селения </w:t>
      </w:r>
      <w:proofErr w:type="spellStart"/>
      <w:r w:rsidRPr="002713E9">
        <w:rPr>
          <w:sz w:val="28"/>
          <w:szCs w:val="28"/>
          <w:shd w:val="clear" w:color="auto" w:fill="FFFFFF"/>
        </w:rPr>
        <w:t>Джимара</w:t>
      </w:r>
      <w:proofErr w:type="spellEnd"/>
      <w:r w:rsidRPr="002713E9">
        <w:rPr>
          <w:sz w:val="28"/>
          <w:szCs w:val="28"/>
          <w:shd w:val="clear" w:color="auto" w:fill="FFFFFF"/>
        </w:rPr>
        <w:t xml:space="preserve"> он несет свои воды в северном направлении. У </w:t>
      </w:r>
      <w:proofErr w:type="spellStart"/>
      <w:r w:rsidRPr="002713E9">
        <w:rPr>
          <w:sz w:val="28"/>
          <w:szCs w:val="28"/>
          <w:shd w:val="clear" w:color="auto" w:fill="FFFFFF"/>
        </w:rPr>
        <w:t>Джимара</w:t>
      </w:r>
      <w:proofErr w:type="spellEnd"/>
      <w:r w:rsidRPr="002713E9">
        <w:rPr>
          <w:sz w:val="28"/>
          <w:szCs w:val="28"/>
          <w:shd w:val="clear" w:color="auto" w:fill="FFFFFF"/>
        </w:rPr>
        <w:t xml:space="preserve"> </w:t>
      </w:r>
      <w:proofErr w:type="spellStart"/>
      <w:r w:rsidRPr="002713E9">
        <w:rPr>
          <w:sz w:val="28"/>
          <w:szCs w:val="28"/>
          <w:shd w:val="clear" w:color="auto" w:fill="FFFFFF"/>
        </w:rPr>
        <w:t>Гизельдон</w:t>
      </w:r>
      <w:proofErr w:type="spellEnd"/>
      <w:r w:rsidRPr="002713E9">
        <w:rPr>
          <w:sz w:val="28"/>
          <w:szCs w:val="28"/>
          <w:shd w:val="clear" w:color="auto" w:fill="FFFFFF"/>
        </w:rPr>
        <w:t xml:space="preserve"> принимает ряд мелких притоков и изменяет направление на северо-восток до селения </w:t>
      </w:r>
      <w:proofErr w:type="spellStart"/>
      <w:r w:rsidRPr="002713E9">
        <w:rPr>
          <w:sz w:val="28"/>
          <w:szCs w:val="28"/>
          <w:shd w:val="clear" w:color="auto" w:fill="FFFFFF"/>
        </w:rPr>
        <w:t>Даргавс</w:t>
      </w:r>
      <w:proofErr w:type="spellEnd"/>
      <w:r w:rsidRPr="002713E9">
        <w:rPr>
          <w:sz w:val="28"/>
          <w:szCs w:val="28"/>
          <w:shd w:val="clear" w:color="auto" w:fill="FFFFFF"/>
        </w:rPr>
        <w:t xml:space="preserve">. За </w:t>
      </w:r>
      <w:proofErr w:type="spellStart"/>
      <w:r w:rsidRPr="002713E9">
        <w:rPr>
          <w:sz w:val="28"/>
          <w:szCs w:val="28"/>
          <w:shd w:val="clear" w:color="auto" w:fill="FFFFFF"/>
        </w:rPr>
        <w:t>Даргавсом</w:t>
      </w:r>
      <w:proofErr w:type="spellEnd"/>
      <w:r w:rsidRPr="002713E9">
        <w:rPr>
          <w:sz w:val="28"/>
          <w:szCs w:val="28"/>
          <w:shd w:val="clear" w:color="auto" w:fill="FFFFFF"/>
        </w:rPr>
        <w:t xml:space="preserve"> река прорывает Скалистый хребет узким </w:t>
      </w:r>
      <w:proofErr w:type="spellStart"/>
      <w:r w:rsidRPr="002713E9">
        <w:rPr>
          <w:sz w:val="28"/>
          <w:szCs w:val="28"/>
          <w:shd w:val="clear" w:color="auto" w:fill="FFFFFF"/>
        </w:rPr>
        <w:t>Кобанским</w:t>
      </w:r>
      <w:proofErr w:type="spellEnd"/>
      <w:r w:rsidRPr="002713E9">
        <w:rPr>
          <w:sz w:val="28"/>
          <w:szCs w:val="28"/>
          <w:shd w:val="clear" w:color="auto" w:fill="FFFFFF"/>
        </w:rPr>
        <w:t xml:space="preserve"> ущельем и дальше течет в северном направлении до впадения в нее крупного правого притока - </w:t>
      </w:r>
      <w:proofErr w:type="spellStart"/>
      <w:r w:rsidRPr="002713E9">
        <w:rPr>
          <w:sz w:val="28"/>
          <w:szCs w:val="28"/>
          <w:shd w:val="clear" w:color="auto" w:fill="FFFFFF"/>
        </w:rPr>
        <w:t>Геналдона</w:t>
      </w:r>
      <w:proofErr w:type="spellEnd"/>
      <w:r w:rsidRPr="002713E9">
        <w:rPr>
          <w:sz w:val="28"/>
          <w:szCs w:val="28"/>
          <w:shd w:val="clear" w:color="auto" w:fill="FFFFFF"/>
        </w:rPr>
        <w:t xml:space="preserve">. </w:t>
      </w:r>
    </w:p>
    <w:p w:rsidR="00A0547E" w:rsidRPr="00A0547E" w:rsidRDefault="00A0547E" w:rsidP="00C64B8A">
      <w:pPr>
        <w:shd w:val="clear" w:color="auto" w:fill="FFFFFF"/>
        <w:spacing w:before="120" w:after="120" w:line="360" w:lineRule="auto"/>
        <w:ind w:firstLine="851"/>
        <w:jc w:val="both"/>
        <w:rPr>
          <w:sz w:val="28"/>
          <w:szCs w:val="28"/>
        </w:rPr>
      </w:pPr>
      <w:proofErr w:type="gramStart"/>
      <w:r w:rsidRPr="00A0547E">
        <w:rPr>
          <w:sz w:val="28"/>
          <w:szCs w:val="28"/>
        </w:rPr>
        <w:lastRenderedPageBreak/>
        <w:t>Вода</w:t>
      </w:r>
      <w:proofErr w:type="gramEnd"/>
      <w:r w:rsidRPr="00A0547E">
        <w:rPr>
          <w:sz w:val="28"/>
          <w:szCs w:val="28"/>
        </w:rPr>
        <w:t xml:space="preserve"> в реках слабо минерализованная, обладает небольшой жесткостью, что позволяет ее использовать для нужд сельского хозяйства.</w:t>
      </w:r>
    </w:p>
    <w:p w:rsidR="00A0547E" w:rsidRPr="00A0547E" w:rsidRDefault="00A0547E" w:rsidP="00C64B8A">
      <w:pPr>
        <w:shd w:val="clear" w:color="auto" w:fill="FFFFFF"/>
        <w:spacing w:before="120" w:after="120" w:line="360" w:lineRule="auto"/>
        <w:ind w:firstLine="851"/>
        <w:jc w:val="both"/>
        <w:rPr>
          <w:sz w:val="28"/>
          <w:szCs w:val="28"/>
        </w:rPr>
      </w:pPr>
      <w:r w:rsidRPr="00A0547E">
        <w:rPr>
          <w:sz w:val="28"/>
          <w:szCs w:val="28"/>
        </w:rPr>
        <w:t>По физико-географическим особенностям водные объекты можно отнести к следующим типичным группам:</w:t>
      </w:r>
    </w:p>
    <w:p w:rsidR="00A0547E" w:rsidRPr="00A0547E" w:rsidRDefault="00A0547E" w:rsidP="00A0547E">
      <w:pPr>
        <w:widowControl w:val="0"/>
        <w:numPr>
          <w:ilvl w:val="0"/>
          <w:numId w:val="32"/>
        </w:numPr>
        <w:shd w:val="clear" w:color="auto" w:fill="FFFFFF"/>
        <w:tabs>
          <w:tab w:val="left" w:pos="754"/>
        </w:tabs>
        <w:autoSpaceDE w:val="0"/>
        <w:autoSpaceDN w:val="0"/>
        <w:adjustRightInd w:val="0"/>
        <w:spacing w:before="120" w:after="120"/>
        <w:ind w:left="0" w:firstLine="1134"/>
        <w:jc w:val="both"/>
        <w:rPr>
          <w:sz w:val="28"/>
          <w:szCs w:val="28"/>
        </w:rPr>
      </w:pPr>
      <w:r w:rsidRPr="00A0547E">
        <w:rPr>
          <w:sz w:val="28"/>
          <w:szCs w:val="28"/>
        </w:rPr>
        <w:t>основные горные реки;</w:t>
      </w:r>
    </w:p>
    <w:p w:rsidR="00A0547E" w:rsidRPr="00A0547E" w:rsidRDefault="00A0547E" w:rsidP="00A0547E">
      <w:pPr>
        <w:widowControl w:val="0"/>
        <w:numPr>
          <w:ilvl w:val="0"/>
          <w:numId w:val="32"/>
        </w:numPr>
        <w:shd w:val="clear" w:color="auto" w:fill="FFFFFF"/>
        <w:tabs>
          <w:tab w:val="left" w:pos="754"/>
        </w:tabs>
        <w:autoSpaceDE w:val="0"/>
        <w:autoSpaceDN w:val="0"/>
        <w:adjustRightInd w:val="0"/>
        <w:spacing w:before="120" w:after="120"/>
        <w:ind w:left="0" w:firstLine="1134"/>
        <w:jc w:val="both"/>
        <w:rPr>
          <w:sz w:val="28"/>
          <w:szCs w:val="28"/>
        </w:rPr>
      </w:pPr>
      <w:r w:rsidRPr="00A0547E">
        <w:rPr>
          <w:sz w:val="28"/>
          <w:szCs w:val="28"/>
        </w:rPr>
        <w:t>предгорные реки;</w:t>
      </w:r>
    </w:p>
    <w:p w:rsidR="00A0547E" w:rsidRPr="00A0547E" w:rsidRDefault="00A0547E" w:rsidP="00A0547E">
      <w:pPr>
        <w:widowControl w:val="0"/>
        <w:numPr>
          <w:ilvl w:val="0"/>
          <w:numId w:val="32"/>
        </w:numPr>
        <w:shd w:val="clear" w:color="auto" w:fill="FFFFFF"/>
        <w:tabs>
          <w:tab w:val="left" w:pos="754"/>
        </w:tabs>
        <w:autoSpaceDE w:val="0"/>
        <w:autoSpaceDN w:val="0"/>
        <w:adjustRightInd w:val="0"/>
        <w:spacing w:before="120" w:after="120"/>
        <w:ind w:left="0" w:firstLine="1134"/>
        <w:jc w:val="both"/>
        <w:rPr>
          <w:sz w:val="28"/>
          <w:szCs w:val="28"/>
        </w:rPr>
      </w:pPr>
      <w:r w:rsidRPr="00A0547E">
        <w:rPr>
          <w:sz w:val="28"/>
          <w:szCs w:val="28"/>
        </w:rPr>
        <w:t>высокогорные реки;</w:t>
      </w:r>
    </w:p>
    <w:p w:rsidR="00A0547E" w:rsidRPr="00A0547E" w:rsidRDefault="00A0547E" w:rsidP="00A0547E">
      <w:pPr>
        <w:widowControl w:val="0"/>
        <w:numPr>
          <w:ilvl w:val="0"/>
          <w:numId w:val="32"/>
        </w:numPr>
        <w:shd w:val="clear" w:color="auto" w:fill="FFFFFF"/>
        <w:tabs>
          <w:tab w:val="left" w:pos="754"/>
        </w:tabs>
        <w:autoSpaceDE w:val="0"/>
        <w:autoSpaceDN w:val="0"/>
        <w:adjustRightInd w:val="0"/>
        <w:spacing w:before="120" w:after="120"/>
        <w:ind w:left="0" w:firstLine="1134"/>
        <w:jc w:val="both"/>
        <w:rPr>
          <w:sz w:val="28"/>
          <w:szCs w:val="28"/>
        </w:rPr>
      </w:pPr>
      <w:r w:rsidRPr="00A0547E">
        <w:rPr>
          <w:sz w:val="28"/>
          <w:szCs w:val="28"/>
        </w:rPr>
        <w:t>степные реки;</w:t>
      </w:r>
    </w:p>
    <w:p w:rsidR="00A0547E" w:rsidRPr="00A0547E" w:rsidRDefault="00A0547E" w:rsidP="00A0547E">
      <w:pPr>
        <w:widowControl w:val="0"/>
        <w:numPr>
          <w:ilvl w:val="0"/>
          <w:numId w:val="32"/>
        </w:numPr>
        <w:shd w:val="clear" w:color="auto" w:fill="FFFFFF"/>
        <w:tabs>
          <w:tab w:val="left" w:pos="754"/>
        </w:tabs>
        <w:autoSpaceDE w:val="0"/>
        <w:autoSpaceDN w:val="0"/>
        <w:adjustRightInd w:val="0"/>
        <w:spacing w:before="120" w:after="120"/>
        <w:ind w:left="0" w:firstLine="1134"/>
        <w:jc w:val="both"/>
        <w:rPr>
          <w:sz w:val="28"/>
          <w:szCs w:val="28"/>
        </w:rPr>
      </w:pPr>
      <w:r w:rsidRPr="00A0547E">
        <w:rPr>
          <w:sz w:val="28"/>
          <w:szCs w:val="28"/>
        </w:rPr>
        <w:t>родниковые ручьи;</w:t>
      </w:r>
    </w:p>
    <w:p w:rsidR="00A0547E" w:rsidRPr="00A0547E" w:rsidRDefault="00A0547E" w:rsidP="00A0547E">
      <w:pPr>
        <w:widowControl w:val="0"/>
        <w:numPr>
          <w:ilvl w:val="0"/>
          <w:numId w:val="32"/>
        </w:numPr>
        <w:shd w:val="clear" w:color="auto" w:fill="FFFFFF"/>
        <w:tabs>
          <w:tab w:val="left" w:pos="754"/>
        </w:tabs>
        <w:autoSpaceDE w:val="0"/>
        <w:autoSpaceDN w:val="0"/>
        <w:adjustRightInd w:val="0"/>
        <w:spacing w:before="120" w:after="120"/>
        <w:ind w:left="0" w:firstLine="1134"/>
        <w:jc w:val="both"/>
        <w:rPr>
          <w:sz w:val="28"/>
          <w:szCs w:val="28"/>
        </w:rPr>
      </w:pPr>
      <w:r w:rsidRPr="00A0547E">
        <w:rPr>
          <w:sz w:val="28"/>
          <w:szCs w:val="28"/>
        </w:rPr>
        <w:t>каналы.</w:t>
      </w:r>
    </w:p>
    <w:p w:rsidR="00A0547E" w:rsidRPr="00A0547E" w:rsidRDefault="00A0547E" w:rsidP="00A0547E">
      <w:pPr>
        <w:shd w:val="clear" w:color="auto" w:fill="FFFFFF"/>
        <w:ind w:firstLine="851"/>
        <w:jc w:val="both"/>
        <w:rPr>
          <w:sz w:val="28"/>
          <w:szCs w:val="28"/>
        </w:rPr>
      </w:pPr>
    </w:p>
    <w:p w:rsidR="00A0547E" w:rsidRPr="00A0547E" w:rsidRDefault="00A0547E" w:rsidP="00A0547E">
      <w:pPr>
        <w:shd w:val="clear" w:color="auto" w:fill="FFFFFF"/>
        <w:jc w:val="right"/>
        <w:rPr>
          <w:b/>
          <w:i/>
          <w:sz w:val="28"/>
          <w:szCs w:val="28"/>
        </w:rPr>
      </w:pPr>
      <w:r w:rsidRPr="00A0547E">
        <w:rPr>
          <w:b/>
          <w:i/>
          <w:sz w:val="28"/>
          <w:szCs w:val="28"/>
        </w:rPr>
        <w:t xml:space="preserve">Основные показатели рек </w:t>
      </w:r>
      <w:proofErr w:type="spellStart"/>
      <w:r w:rsidRPr="00A0547E">
        <w:rPr>
          <w:b/>
          <w:i/>
          <w:sz w:val="28"/>
          <w:szCs w:val="28"/>
        </w:rPr>
        <w:t>РСО-Алания</w:t>
      </w:r>
      <w:proofErr w:type="spellEnd"/>
      <w:r w:rsidRPr="00A0547E">
        <w:rPr>
          <w:b/>
          <w:i/>
          <w:sz w:val="28"/>
          <w:szCs w:val="28"/>
        </w:rPr>
        <w:t>.</w:t>
      </w:r>
    </w:p>
    <w:tbl>
      <w:tblPr>
        <w:tblW w:w="5000" w:type="pct"/>
        <w:tblCellMar>
          <w:left w:w="40" w:type="dxa"/>
          <w:right w:w="40" w:type="dxa"/>
        </w:tblCellMar>
        <w:tblLook w:val="0000"/>
      </w:tblPr>
      <w:tblGrid>
        <w:gridCol w:w="1729"/>
        <w:gridCol w:w="1145"/>
        <w:gridCol w:w="1594"/>
        <w:gridCol w:w="892"/>
        <w:gridCol w:w="1591"/>
        <w:gridCol w:w="892"/>
        <w:gridCol w:w="1591"/>
      </w:tblGrid>
      <w:tr w:rsidR="00A0547E" w:rsidRPr="00A0547E" w:rsidTr="00DA34B6">
        <w:trPr>
          <w:cantSplit/>
          <w:trHeight w:val="227"/>
        </w:trPr>
        <w:tc>
          <w:tcPr>
            <w:tcW w:w="916" w:type="pct"/>
            <w:vMerge w:val="restart"/>
            <w:tcBorders>
              <w:top w:val="single" w:sz="12" w:space="0" w:color="auto"/>
              <w:left w:val="single" w:sz="12" w:space="0" w:color="auto"/>
              <w:bottom w:val="single" w:sz="12" w:space="0" w:color="auto"/>
              <w:right w:val="single" w:sz="12" w:space="0" w:color="auto"/>
            </w:tcBorders>
            <w:shd w:val="clear" w:color="auto" w:fill="8DB3E2" w:themeFill="text2" w:themeFillTint="66"/>
            <w:vAlign w:val="center"/>
          </w:tcPr>
          <w:p w:rsidR="00A0547E" w:rsidRPr="00742EBB" w:rsidRDefault="00A0547E" w:rsidP="00775D2C">
            <w:pPr>
              <w:pStyle w:val="a9"/>
              <w:snapToGrid w:val="0"/>
              <w:spacing w:after="0"/>
              <w:jc w:val="center"/>
              <w:rPr>
                <w:b/>
              </w:rPr>
            </w:pPr>
            <w:r w:rsidRPr="00742EBB">
              <w:rPr>
                <w:b/>
              </w:rPr>
              <w:t>Реки первого порядка</w:t>
            </w:r>
          </w:p>
        </w:tc>
        <w:tc>
          <w:tcPr>
            <w:tcW w:w="607" w:type="pct"/>
            <w:vMerge w:val="restart"/>
            <w:tcBorders>
              <w:top w:val="single" w:sz="12" w:space="0" w:color="auto"/>
              <w:left w:val="single" w:sz="12" w:space="0" w:color="auto"/>
              <w:bottom w:val="single" w:sz="12" w:space="0" w:color="auto"/>
              <w:right w:val="single" w:sz="12" w:space="0" w:color="auto"/>
            </w:tcBorders>
            <w:shd w:val="clear" w:color="auto" w:fill="8DB3E2" w:themeFill="text2" w:themeFillTint="66"/>
            <w:vAlign w:val="center"/>
          </w:tcPr>
          <w:p w:rsidR="00A0547E" w:rsidRPr="00742EBB" w:rsidRDefault="00A0547E" w:rsidP="00775D2C">
            <w:pPr>
              <w:pStyle w:val="a9"/>
              <w:snapToGrid w:val="0"/>
              <w:spacing w:after="0"/>
              <w:jc w:val="center"/>
              <w:rPr>
                <w:b/>
              </w:rPr>
            </w:pPr>
            <w:r w:rsidRPr="00742EBB">
              <w:rPr>
                <w:b/>
              </w:rPr>
              <w:t>Длина</w:t>
            </w:r>
          </w:p>
          <w:p w:rsidR="00A0547E" w:rsidRPr="00742EBB" w:rsidRDefault="00A0547E" w:rsidP="00775D2C">
            <w:pPr>
              <w:pStyle w:val="a9"/>
              <w:snapToGrid w:val="0"/>
              <w:spacing w:after="0"/>
              <w:jc w:val="center"/>
              <w:rPr>
                <w:b/>
              </w:rPr>
            </w:pPr>
            <w:r w:rsidRPr="00742EBB">
              <w:rPr>
                <w:b/>
              </w:rPr>
              <w:t>реки,</w:t>
            </w:r>
          </w:p>
          <w:p w:rsidR="00A0547E" w:rsidRPr="00742EBB" w:rsidRDefault="00A0547E" w:rsidP="00775D2C">
            <w:pPr>
              <w:pStyle w:val="a9"/>
              <w:snapToGrid w:val="0"/>
              <w:spacing w:after="0"/>
              <w:jc w:val="center"/>
              <w:rPr>
                <w:b/>
              </w:rPr>
            </w:pPr>
            <w:r w:rsidRPr="00742EBB">
              <w:rPr>
                <w:b/>
              </w:rPr>
              <w:t>км</w:t>
            </w:r>
          </w:p>
        </w:tc>
        <w:tc>
          <w:tcPr>
            <w:tcW w:w="845" w:type="pct"/>
            <w:vMerge w:val="restart"/>
            <w:tcBorders>
              <w:top w:val="single" w:sz="12" w:space="0" w:color="auto"/>
              <w:left w:val="single" w:sz="12" w:space="0" w:color="auto"/>
              <w:bottom w:val="single" w:sz="12" w:space="0" w:color="auto"/>
              <w:right w:val="single" w:sz="12" w:space="0" w:color="auto"/>
            </w:tcBorders>
            <w:shd w:val="clear" w:color="auto" w:fill="8DB3E2" w:themeFill="text2" w:themeFillTint="66"/>
            <w:vAlign w:val="center"/>
          </w:tcPr>
          <w:p w:rsidR="00A0547E" w:rsidRPr="00742EBB" w:rsidRDefault="00A0547E" w:rsidP="00775D2C">
            <w:pPr>
              <w:pStyle w:val="a9"/>
              <w:snapToGrid w:val="0"/>
              <w:spacing w:after="0"/>
              <w:jc w:val="center"/>
              <w:rPr>
                <w:b/>
              </w:rPr>
            </w:pPr>
            <w:r w:rsidRPr="00742EBB">
              <w:rPr>
                <w:b/>
              </w:rPr>
              <w:t>Площадь</w:t>
            </w:r>
          </w:p>
          <w:p w:rsidR="00A0547E" w:rsidRPr="00742EBB" w:rsidRDefault="00A0547E" w:rsidP="00775D2C">
            <w:pPr>
              <w:pStyle w:val="a9"/>
              <w:snapToGrid w:val="0"/>
              <w:spacing w:after="0"/>
              <w:jc w:val="center"/>
              <w:rPr>
                <w:b/>
              </w:rPr>
            </w:pPr>
            <w:r w:rsidRPr="00742EBB">
              <w:rPr>
                <w:b/>
              </w:rPr>
              <w:t>водосбора</w:t>
            </w:r>
          </w:p>
          <w:p w:rsidR="00A0547E" w:rsidRPr="00742EBB" w:rsidRDefault="00A0547E" w:rsidP="00775D2C">
            <w:pPr>
              <w:pStyle w:val="a9"/>
              <w:snapToGrid w:val="0"/>
              <w:spacing w:after="0"/>
              <w:jc w:val="center"/>
              <w:rPr>
                <w:b/>
              </w:rPr>
            </w:pPr>
            <w:r w:rsidRPr="00742EBB">
              <w:rPr>
                <w:b/>
              </w:rPr>
              <w:t>реки,</w:t>
            </w:r>
          </w:p>
          <w:p w:rsidR="00A0547E" w:rsidRPr="00742EBB" w:rsidRDefault="00A0547E" w:rsidP="00775D2C">
            <w:pPr>
              <w:pStyle w:val="a9"/>
              <w:snapToGrid w:val="0"/>
              <w:spacing w:after="0"/>
              <w:jc w:val="center"/>
              <w:rPr>
                <w:b/>
              </w:rPr>
            </w:pPr>
            <w:r w:rsidRPr="00742EBB">
              <w:rPr>
                <w:b/>
              </w:rPr>
              <w:t>км</w:t>
            </w:r>
            <w:proofErr w:type="gramStart"/>
            <w:r w:rsidRPr="00742EBB">
              <w:rPr>
                <w:b/>
              </w:rPr>
              <w:t>2</w:t>
            </w:r>
            <w:proofErr w:type="gramEnd"/>
          </w:p>
        </w:tc>
        <w:tc>
          <w:tcPr>
            <w:tcW w:w="2632" w:type="pct"/>
            <w:gridSpan w:val="4"/>
            <w:tcBorders>
              <w:top w:val="single" w:sz="12" w:space="0" w:color="auto"/>
              <w:left w:val="single" w:sz="12" w:space="0" w:color="auto"/>
              <w:bottom w:val="single" w:sz="12" w:space="0" w:color="auto"/>
              <w:right w:val="single" w:sz="12" w:space="0" w:color="auto"/>
            </w:tcBorders>
            <w:shd w:val="clear" w:color="auto" w:fill="8DB3E2" w:themeFill="text2" w:themeFillTint="66"/>
            <w:vAlign w:val="center"/>
          </w:tcPr>
          <w:p w:rsidR="00A0547E" w:rsidRPr="00742EBB" w:rsidRDefault="00A0547E" w:rsidP="00775D2C">
            <w:pPr>
              <w:pStyle w:val="a9"/>
              <w:snapToGrid w:val="0"/>
              <w:spacing w:after="0"/>
              <w:jc w:val="center"/>
              <w:rPr>
                <w:b/>
              </w:rPr>
            </w:pPr>
            <w:r w:rsidRPr="00742EBB">
              <w:rPr>
                <w:b/>
              </w:rPr>
              <w:t>Притоки рек 1 и 2 порядка</w:t>
            </w:r>
          </w:p>
        </w:tc>
      </w:tr>
      <w:tr w:rsidR="00A0547E" w:rsidRPr="00A0547E" w:rsidTr="00DA34B6">
        <w:trPr>
          <w:cantSplit/>
          <w:trHeight w:val="227"/>
        </w:trPr>
        <w:tc>
          <w:tcPr>
            <w:tcW w:w="916" w:type="pct"/>
            <w:vMerge/>
            <w:tcBorders>
              <w:top w:val="single" w:sz="12" w:space="0" w:color="auto"/>
              <w:left w:val="single" w:sz="12" w:space="0" w:color="auto"/>
              <w:bottom w:val="single" w:sz="12" w:space="0" w:color="auto"/>
              <w:right w:val="single" w:sz="12" w:space="0" w:color="auto"/>
            </w:tcBorders>
            <w:shd w:val="clear" w:color="auto" w:fill="8DB3E2" w:themeFill="text2" w:themeFillTint="66"/>
            <w:vAlign w:val="center"/>
          </w:tcPr>
          <w:p w:rsidR="00A0547E" w:rsidRPr="00742EBB" w:rsidRDefault="00A0547E" w:rsidP="00775D2C">
            <w:pPr>
              <w:pStyle w:val="a9"/>
              <w:snapToGrid w:val="0"/>
              <w:spacing w:after="0"/>
              <w:jc w:val="center"/>
              <w:rPr>
                <w:b/>
              </w:rPr>
            </w:pPr>
          </w:p>
          <w:p w:rsidR="00A0547E" w:rsidRPr="00742EBB" w:rsidRDefault="00A0547E" w:rsidP="00775D2C">
            <w:pPr>
              <w:pStyle w:val="a9"/>
              <w:snapToGrid w:val="0"/>
              <w:spacing w:after="0"/>
              <w:jc w:val="center"/>
              <w:rPr>
                <w:b/>
              </w:rPr>
            </w:pPr>
          </w:p>
        </w:tc>
        <w:tc>
          <w:tcPr>
            <w:tcW w:w="607" w:type="pct"/>
            <w:vMerge/>
            <w:tcBorders>
              <w:top w:val="single" w:sz="12" w:space="0" w:color="auto"/>
              <w:left w:val="single" w:sz="12" w:space="0" w:color="auto"/>
              <w:bottom w:val="single" w:sz="12" w:space="0" w:color="auto"/>
              <w:right w:val="single" w:sz="12" w:space="0" w:color="auto"/>
            </w:tcBorders>
            <w:shd w:val="clear" w:color="auto" w:fill="8DB3E2" w:themeFill="text2" w:themeFillTint="66"/>
            <w:vAlign w:val="center"/>
          </w:tcPr>
          <w:p w:rsidR="00A0547E" w:rsidRPr="00742EBB" w:rsidRDefault="00A0547E" w:rsidP="00775D2C">
            <w:pPr>
              <w:pStyle w:val="a9"/>
              <w:snapToGrid w:val="0"/>
              <w:spacing w:after="0"/>
              <w:jc w:val="center"/>
              <w:rPr>
                <w:b/>
              </w:rPr>
            </w:pPr>
          </w:p>
          <w:p w:rsidR="00A0547E" w:rsidRPr="00742EBB" w:rsidRDefault="00A0547E" w:rsidP="00775D2C">
            <w:pPr>
              <w:pStyle w:val="a9"/>
              <w:snapToGrid w:val="0"/>
              <w:spacing w:after="0"/>
              <w:jc w:val="center"/>
              <w:rPr>
                <w:b/>
              </w:rPr>
            </w:pPr>
          </w:p>
        </w:tc>
        <w:tc>
          <w:tcPr>
            <w:tcW w:w="845" w:type="pct"/>
            <w:vMerge/>
            <w:tcBorders>
              <w:top w:val="single" w:sz="12" w:space="0" w:color="auto"/>
              <w:left w:val="single" w:sz="12" w:space="0" w:color="auto"/>
              <w:bottom w:val="single" w:sz="12" w:space="0" w:color="auto"/>
              <w:right w:val="single" w:sz="12" w:space="0" w:color="auto"/>
            </w:tcBorders>
            <w:shd w:val="clear" w:color="auto" w:fill="8DB3E2" w:themeFill="text2" w:themeFillTint="66"/>
            <w:vAlign w:val="center"/>
          </w:tcPr>
          <w:p w:rsidR="00A0547E" w:rsidRPr="00742EBB" w:rsidRDefault="00A0547E" w:rsidP="00775D2C">
            <w:pPr>
              <w:pStyle w:val="a9"/>
              <w:snapToGrid w:val="0"/>
              <w:spacing w:after="0"/>
              <w:jc w:val="center"/>
              <w:rPr>
                <w:b/>
              </w:rPr>
            </w:pPr>
          </w:p>
          <w:p w:rsidR="00A0547E" w:rsidRPr="00742EBB" w:rsidRDefault="00A0547E" w:rsidP="00775D2C">
            <w:pPr>
              <w:pStyle w:val="a9"/>
              <w:snapToGrid w:val="0"/>
              <w:spacing w:after="0"/>
              <w:jc w:val="center"/>
              <w:rPr>
                <w:b/>
              </w:rPr>
            </w:pPr>
          </w:p>
        </w:tc>
        <w:tc>
          <w:tcPr>
            <w:tcW w:w="1316" w:type="pct"/>
            <w:gridSpan w:val="2"/>
            <w:tcBorders>
              <w:top w:val="single" w:sz="12" w:space="0" w:color="auto"/>
              <w:left w:val="single" w:sz="12" w:space="0" w:color="auto"/>
              <w:bottom w:val="single" w:sz="12" w:space="0" w:color="auto"/>
              <w:right w:val="single" w:sz="12" w:space="0" w:color="auto"/>
            </w:tcBorders>
            <w:shd w:val="clear" w:color="auto" w:fill="8DB3E2" w:themeFill="text2" w:themeFillTint="66"/>
            <w:vAlign w:val="center"/>
          </w:tcPr>
          <w:p w:rsidR="00A0547E" w:rsidRPr="00742EBB" w:rsidRDefault="00A0547E" w:rsidP="00775D2C">
            <w:pPr>
              <w:pStyle w:val="a9"/>
              <w:snapToGrid w:val="0"/>
              <w:spacing w:after="0"/>
              <w:jc w:val="center"/>
              <w:rPr>
                <w:b/>
              </w:rPr>
            </w:pPr>
            <w:r w:rsidRPr="00742EBB">
              <w:rPr>
                <w:b/>
              </w:rPr>
              <w:t>правые</w:t>
            </w:r>
          </w:p>
        </w:tc>
        <w:tc>
          <w:tcPr>
            <w:tcW w:w="1316" w:type="pct"/>
            <w:gridSpan w:val="2"/>
            <w:tcBorders>
              <w:top w:val="single" w:sz="12" w:space="0" w:color="auto"/>
              <w:left w:val="single" w:sz="12" w:space="0" w:color="auto"/>
              <w:bottom w:val="single" w:sz="12" w:space="0" w:color="auto"/>
              <w:right w:val="single" w:sz="12" w:space="0" w:color="auto"/>
            </w:tcBorders>
            <w:shd w:val="clear" w:color="auto" w:fill="8DB3E2" w:themeFill="text2" w:themeFillTint="66"/>
            <w:vAlign w:val="center"/>
          </w:tcPr>
          <w:p w:rsidR="00A0547E" w:rsidRPr="00742EBB" w:rsidRDefault="00A0547E" w:rsidP="00775D2C">
            <w:pPr>
              <w:pStyle w:val="a9"/>
              <w:snapToGrid w:val="0"/>
              <w:spacing w:after="0"/>
              <w:jc w:val="center"/>
              <w:rPr>
                <w:b/>
              </w:rPr>
            </w:pPr>
            <w:r w:rsidRPr="00742EBB">
              <w:rPr>
                <w:b/>
              </w:rPr>
              <w:t>левые</w:t>
            </w:r>
          </w:p>
        </w:tc>
      </w:tr>
      <w:tr w:rsidR="00A0547E" w:rsidRPr="00A0547E" w:rsidTr="00DA34B6">
        <w:trPr>
          <w:cantSplit/>
          <w:trHeight w:val="227"/>
        </w:trPr>
        <w:tc>
          <w:tcPr>
            <w:tcW w:w="916" w:type="pct"/>
            <w:vMerge/>
            <w:tcBorders>
              <w:top w:val="single" w:sz="12" w:space="0" w:color="auto"/>
              <w:left w:val="single" w:sz="12" w:space="0" w:color="auto"/>
              <w:bottom w:val="single" w:sz="12" w:space="0" w:color="auto"/>
              <w:right w:val="single" w:sz="12" w:space="0" w:color="auto"/>
            </w:tcBorders>
            <w:shd w:val="clear" w:color="auto" w:fill="8DB3E2" w:themeFill="text2" w:themeFillTint="66"/>
            <w:vAlign w:val="center"/>
          </w:tcPr>
          <w:p w:rsidR="00A0547E" w:rsidRPr="00742EBB" w:rsidRDefault="00A0547E" w:rsidP="00775D2C">
            <w:pPr>
              <w:pStyle w:val="a9"/>
              <w:snapToGrid w:val="0"/>
              <w:spacing w:after="0"/>
              <w:jc w:val="center"/>
              <w:rPr>
                <w:b/>
              </w:rPr>
            </w:pPr>
          </w:p>
          <w:p w:rsidR="00A0547E" w:rsidRPr="00742EBB" w:rsidRDefault="00A0547E" w:rsidP="00775D2C">
            <w:pPr>
              <w:pStyle w:val="a9"/>
              <w:snapToGrid w:val="0"/>
              <w:spacing w:after="0"/>
              <w:jc w:val="center"/>
              <w:rPr>
                <w:b/>
              </w:rPr>
            </w:pPr>
          </w:p>
        </w:tc>
        <w:tc>
          <w:tcPr>
            <w:tcW w:w="607" w:type="pct"/>
            <w:vMerge/>
            <w:tcBorders>
              <w:top w:val="single" w:sz="12" w:space="0" w:color="auto"/>
              <w:left w:val="single" w:sz="12" w:space="0" w:color="auto"/>
              <w:bottom w:val="single" w:sz="12" w:space="0" w:color="auto"/>
              <w:right w:val="single" w:sz="12" w:space="0" w:color="auto"/>
            </w:tcBorders>
            <w:shd w:val="clear" w:color="auto" w:fill="8DB3E2" w:themeFill="text2" w:themeFillTint="66"/>
            <w:vAlign w:val="center"/>
          </w:tcPr>
          <w:p w:rsidR="00A0547E" w:rsidRPr="00742EBB" w:rsidRDefault="00A0547E" w:rsidP="00775D2C">
            <w:pPr>
              <w:pStyle w:val="a9"/>
              <w:snapToGrid w:val="0"/>
              <w:spacing w:after="0"/>
              <w:jc w:val="center"/>
              <w:rPr>
                <w:b/>
              </w:rPr>
            </w:pPr>
          </w:p>
          <w:p w:rsidR="00A0547E" w:rsidRPr="00742EBB" w:rsidRDefault="00A0547E" w:rsidP="00775D2C">
            <w:pPr>
              <w:pStyle w:val="a9"/>
              <w:snapToGrid w:val="0"/>
              <w:spacing w:after="0"/>
              <w:jc w:val="center"/>
              <w:rPr>
                <w:b/>
              </w:rPr>
            </w:pPr>
          </w:p>
        </w:tc>
        <w:tc>
          <w:tcPr>
            <w:tcW w:w="845" w:type="pct"/>
            <w:vMerge/>
            <w:tcBorders>
              <w:top w:val="single" w:sz="12" w:space="0" w:color="auto"/>
              <w:left w:val="single" w:sz="12" w:space="0" w:color="auto"/>
              <w:bottom w:val="single" w:sz="12" w:space="0" w:color="auto"/>
              <w:right w:val="single" w:sz="12" w:space="0" w:color="auto"/>
            </w:tcBorders>
            <w:shd w:val="clear" w:color="auto" w:fill="8DB3E2" w:themeFill="text2" w:themeFillTint="66"/>
            <w:vAlign w:val="center"/>
          </w:tcPr>
          <w:p w:rsidR="00A0547E" w:rsidRPr="00742EBB" w:rsidRDefault="00A0547E" w:rsidP="00775D2C">
            <w:pPr>
              <w:pStyle w:val="a9"/>
              <w:snapToGrid w:val="0"/>
              <w:spacing w:after="0"/>
              <w:jc w:val="center"/>
              <w:rPr>
                <w:b/>
              </w:rPr>
            </w:pPr>
          </w:p>
          <w:p w:rsidR="00A0547E" w:rsidRPr="00742EBB" w:rsidRDefault="00A0547E" w:rsidP="00775D2C">
            <w:pPr>
              <w:pStyle w:val="a9"/>
              <w:snapToGrid w:val="0"/>
              <w:spacing w:after="0"/>
              <w:jc w:val="center"/>
              <w:rPr>
                <w:b/>
              </w:rPr>
            </w:pPr>
          </w:p>
        </w:tc>
        <w:tc>
          <w:tcPr>
            <w:tcW w:w="473" w:type="pct"/>
            <w:tcBorders>
              <w:top w:val="single" w:sz="12" w:space="0" w:color="auto"/>
              <w:left w:val="single" w:sz="12" w:space="0" w:color="auto"/>
              <w:bottom w:val="single" w:sz="12" w:space="0" w:color="auto"/>
              <w:right w:val="single" w:sz="12" w:space="0" w:color="auto"/>
            </w:tcBorders>
            <w:shd w:val="clear" w:color="auto" w:fill="8DB3E2" w:themeFill="text2" w:themeFillTint="66"/>
            <w:vAlign w:val="center"/>
          </w:tcPr>
          <w:p w:rsidR="00A0547E" w:rsidRPr="00742EBB" w:rsidRDefault="00A0547E" w:rsidP="00775D2C">
            <w:pPr>
              <w:pStyle w:val="a9"/>
              <w:snapToGrid w:val="0"/>
              <w:spacing w:after="0"/>
              <w:jc w:val="center"/>
              <w:rPr>
                <w:b/>
              </w:rPr>
            </w:pPr>
            <w:r w:rsidRPr="00742EBB">
              <w:rPr>
                <w:b/>
              </w:rPr>
              <w:t>кол-во</w:t>
            </w:r>
          </w:p>
        </w:tc>
        <w:tc>
          <w:tcPr>
            <w:tcW w:w="843" w:type="pct"/>
            <w:tcBorders>
              <w:top w:val="single" w:sz="12" w:space="0" w:color="auto"/>
              <w:left w:val="single" w:sz="12" w:space="0" w:color="auto"/>
              <w:bottom w:val="single" w:sz="12" w:space="0" w:color="auto"/>
              <w:right w:val="single" w:sz="12" w:space="0" w:color="auto"/>
            </w:tcBorders>
            <w:shd w:val="clear" w:color="auto" w:fill="8DB3E2" w:themeFill="text2" w:themeFillTint="66"/>
            <w:vAlign w:val="center"/>
          </w:tcPr>
          <w:p w:rsidR="00A0547E" w:rsidRPr="00742EBB" w:rsidRDefault="00A0547E" w:rsidP="00775D2C">
            <w:pPr>
              <w:pStyle w:val="a9"/>
              <w:snapToGrid w:val="0"/>
              <w:spacing w:after="0"/>
              <w:jc w:val="center"/>
              <w:rPr>
                <w:b/>
              </w:rPr>
            </w:pPr>
            <w:proofErr w:type="gramStart"/>
            <w:r w:rsidRPr="00742EBB">
              <w:rPr>
                <w:b/>
              </w:rPr>
              <w:t>общая</w:t>
            </w:r>
            <w:proofErr w:type="gramEnd"/>
            <w:r w:rsidRPr="00742EBB">
              <w:rPr>
                <w:b/>
              </w:rPr>
              <w:t xml:space="preserve"> </w:t>
            </w:r>
            <w:proofErr w:type="spellStart"/>
            <w:r w:rsidRPr="00742EBB">
              <w:rPr>
                <w:b/>
              </w:rPr>
              <w:t>протя-женность</w:t>
            </w:r>
            <w:proofErr w:type="spellEnd"/>
            <w:r w:rsidRPr="00742EBB">
              <w:rPr>
                <w:b/>
              </w:rPr>
              <w:t>, км</w:t>
            </w:r>
          </w:p>
        </w:tc>
        <w:tc>
          <w:tcPr>
            <w:tcW w:w="473" w:type="pct"/>
            <w:tcBorders>
              <w:top w:val="single" w:sz="12" w:space="0" w:color="auto"/>
              <w:left w:val="single" w:sz="12" w:space="0" w:color="auto"/>
              <w:bottom w:val="single" w:sz="12" w:space="0" w:color="auto"/>
              <w:right w:val="single" w:sz="12" w:space="0" w:color="auto"/>
            </w:tcBorders>
            <w:shd w:val="clear" w:color="auto" w:fill="8DB3E2" w:themeFill="text2" w:themeFillTint="66"/>
            <w:vAlign w:val="center"/>
          </w:tcPr>
          <w:p w:rsidR="00A0547E" w:rsidRPr="00742EBB" w:rsidRDefault="00A0547E" w:rsidP="00775D2C">
            <w:pPr>
              <w:pStyle w:val="a9"/>
              <w:snapToGrid w:val="0"/>
              <w:spacing w:after="0"/>
              <w:jc w:val="center"/>
              <w:rPr>
                <w:b/>
              </w:rPr>
            </w:pPr>
            <w:r w:rsidRPr="00742EBB">
              <w:rPr>
                <w:b/>
              </w:rPr>
              <w:t>кол-во</w:t>
            </w:r>
          </w:p>
        </w:tc>
        <w:tc>
          <w:tcPr>
            <w:tcW w:w="843" w:type="pct"/>
            <w:tcBorders>
              <w:top w:val="single" w:sz="12" w:space="0" w:color="auto"/>
              <w:left w:val="single" w:sz="12" w:space="0" w:color="auto"/>
              <w:bottom w:val="single" w:sz="12" w:space="0" w:color="auto"/>
              <w:right w:val="single" w:sz="12" w:space="0" w:color="auto"/>
            </w:tcBorders>
            <w:shd w:val="clear" w:color="auto" w:fill="8DB3E2" w:themeFill="text2" w:themeFillTint="66"/>
            <w:vAlign w:val="center"/>
          </w:tcPr>
          <w:p w:rsidR="00A0547E" w:rsidRPr="00742EBB" w:rsidRDefault="00A0547E" w:rsidP="00775D2C">
            <w:pPr>
              <w:pStyle w:val="a9"/>
              <w:snapToGrid w:val="0"/>
              <w:spacing w:after="0"/>
              <w:jc w:val="center"/>
              <w:rPr>
                <w:b/>
              </w:rPr>
            </w:pPr>
            <w:proofErr w:type="gramStart"/>
            <w:r w:rsidRPr="00742EBB">
              <w:rPr>
                <w:b/>
              </w:rPr>
              <w:t>общая</w:t>
            </w:r>
            <w:proofErr w:type="gramEnd"/>
            <w:r w:rsidRPr="00742EBB">
              <w:rPr>
                <w:b/>
              </w:rPr>
              <w:t xml:space="preserve"> </w:t>
            </w:r>
            <w:proofErr w:type="spellStart"/>
            <w:r w:rsidRPr="00742EBB">
              <w:rPr>
                <w:b/>
              </w:rPr>
              <w:t>протя-женность</w:t>
            </w:r>
            <w:proofErr w:type="spellEnd"/>
            <w:r w:rsidRPr="00742EBB">
              <w:rPr>
                <w:b/>
              </w:rPr>
              <w:t>, км</w:t>
            </w:r>
          </w:p>
        </w:tc>
      </w:tr>
      <w:tr w:rsidR="00A0547E" w:rsidRPr="00A0547E" w:rsidTr="00DA34B6">
        <w:trPr>
          <w:trHeight w:val="227"/>
        </w:trPr>
        <w:tc>
          <w:tcPr>
            <w:tcW w:w="916" w:type="pct"/>
            <w:tcBorders>
              <w:top w:val="single" w:sz="12"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rPr>
                <w:b/>
                <w:bCs/>
              </w:rPr>
            </w:pPr>
            <w:r w:rsidRPr="00742EBB">
              <w:rPr>
                <w:b/>
                <w:bCs/>
              </w:rPr>
              <w:t>Терек</w:t>
            </w:r>
          </w:p>
        </w:tc>
        <w:tc>
          <w:tcPr>
            <w:tcW w:w="607" w:type="pct"/>
            <w:tcBorders>
              <w:top w:val="single" w:sz="12"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jc w:val="center"/>
              <w:rPr>
                <w:b/>
                <w:bCs/>
              </w:rPr>
            </w:pPr>
            <w:r w:rsidRPr="00742EBB">
              <w:rPr>
                <w:b/>
                <w:bCs/>
              </w:rPr>
              <w:t>169</w:t>
            </w:r>
          </w:p>
        </w:tc>
        <w:tc>
          <w:tcPr>
            <w:tcW w:w="845" w:type="pct"/>
            <w:tcBorders>
              <w:top w:val="single" w:sz="12"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jc w:val="center"/>
              <w:rPr>
                <w:b/>
                <w:bCs/>
              </w:rPr>
            </w:pPr>
            <w:r w:rsidRPr="00742EBB">
              <w:rPr>
                <w:b/>
                <w:bCs/>
              </w:rPr>
              <w:t>1711</w:t>
            </w:r>
          </w:p>
        </w:tc>
        <w:tc>
          <w:tcPr>
            <w:tcW w:w="473" w:type="pct"/>
            <w:tcBorders>
              <w:top w:val="single" w:sz="12"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jc w:val="center"/>
              <w:rPr>
                <w:b/>
                <w:bCs/>
              </w:rPr>
            </w:pPr>
            <w:r w:rsidRPr="00742EBB">
              <w:rPr>
                <w:b/>
                <w:bCs/>
              </w:rPr>
              <w:t>27</w:t>
            </w:r>
          </w:p>
        </w:tc>
        <w:tc>
          <w:tcPr>
            <w:tcW w:w="843" w:type="pct"/>
            <w:tcBorders>
              <w:top w:val="single" w:sz="12"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jc w:val="center"/>
              <w:rPr>
                <w:b/>
                <w:bCs/>
              </w:rPr>
            </w:pPr>
            <w:r w:rsidRPr="00742EBB">
              <w:rPr>
                <w:b/>
                <w:bCs/>
              </w:rPr>
              <w:t>69</w:t>
            </w:r>
          </w:p>
        </w:tc>
        <w:tc>
          <w:tcPr>
            <w:tcW w:w="473" w:type="pct"/>
            <w:tcBorders>
              <w:top w:val="single" w:sz="12"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jc w:val="center"/>
              <w:rPr>
                <w:b/>
                <w:bCs/>
              </w:rPr>
            </w:pPr>
            <w:r w:rsidRPr="00742EBB">
              <w:rPr>
                <w:b/>
                <w:bCs/>
              </w:rPr>
              <w:t>43</w:t>
            </w:r>
          </w:p>
        </w:tc>
        <w:tc>
          <w:tcPr>
            <w:tcW w:w="843" w:type="pct"/>
            <w:tcBorders>
              <w:top w:val="single" w:sz="12"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jc w:val="center"/>
              <w:rPr>
                <w:b/>
                <w:bCs/>
              </w:rPr>
            </w:pPr>
            <w:r w:rsidRPr="00742EBB">
              <w:rPr>
                <w:b/>
                <w:bCs/>
              </w:rPr>
              <w:t>144</w:t>
            </w:r>
          </w:p>
        </w:tc>
      </w:tr>
      <w:tr w:rsidR="00A0547E" w:rsidRPr="00A0547E" w:rsidTr="00DA34B6">
        <w:trPr>
          <w:trHeight w:val="227"/>
        </w:trPr>
        <w:tc>
          <w:tcPr>
            <w:tcW w:w="916" w:type="pct"/>
            <w:tcBorders>
              <w:top w:val="single" w:sz="6"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rPr>
                <w:b/>
                <w:bCs/>
              </w:rPr>
            </w:pPr>
            <w:r w:rsidRPr="00742EBB">
              <w:rPr>
                <w:b/>
                <w:bCs/>
              </w:rPr>
              <w:t>Сушка</w:t>
            </w:r>
          </w:p>
        </w:tc>
        <w:tc>
          <w:tcPr>
            <w:tcW w:w="607" w:type="pct"/>
            <w:tcBorders>
              <w:top w:val="single" w:sz="6"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jc w:val="center"/>
              <w:rPr>
                <w:b/>
                <w:bCs/>
              </w:rPr>
            </w:pPr>
            <w:r w:rsidRPr="00742EBB">
              <w:rPr>
                <w:b/>
                <w:bCs/>
              </w:rPr>
              <w:t>33</w:t>
            </w:r>
          </w:p>
        </w:tc>
        <w:tc>
          <w:tcPr>
            <w:tcW w:w="845" w:type="pct"/>
            <w:tcBorders>
              <w:top w:val="single" w:sz="6"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jc w:val="center"/>
              <w:rPr>
                <w:b/>
                <w:bCs/>
              </w:rPr>
            </w:pPr>
            <w:r w:rsidRPr="00742EBB">
              <w:rPr>
                <w:b/>
                <w:bCs/>
              </w:rPr>
              <w:t>298</w:t>
            </w:r>
          </w:p>
        </w:tc>
        <w:tc>
          <w:tcPr>
            <w:tcW w:w="473" w:type="pct"/>
            <w:tcBorders>
              <w:top w:val="single" w:sz="6"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jc w:val="center"/>
              <w:rPr>
                <w:b/>
                <w:bCs/>
              </w:rPr>
            </w:pPr>
            <w:r w:rsidRPr="00742EBB">
              <w:rPr>
                <w:b/>
                <w:bCs/>
              </w:rPr>
              <w:t>25</w:t>
            </w:r>
          </w:p>
        </w:tc>
        <w:tc>
          <w:tcPr>
            <w:tcW w:w="843" w:type="pct"/>
            <w:tcBorders>
              <w:top w:val="single" w:sz="6"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jc w:val="center"/>
              <w:rPr>
                <w:b/>
                <w:bCs/>
              </w:rPr>
            </w:pPr>
            <w:r w:rsidRPr="00742EBB">
              <w:rPr>
                <w:b/>
                <w:bCs/>
              </w:rPr>
              <w:t>51</w:t>
            </w:r>
          </w:p>
        </w:tc>
        <w:tc>
          <w:tcPr>
            <w:tcW w:w="473" w:type="pct"/>
            <w:tcBorders>
              <w:top w:val="single" w:sz="6"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jc w:val="center"/>
              <w:rPr>
                <w:b/>
                <w:bCs/>
              </w:rPr>
            </w:pPr>
            <w:r w:rsidRPr="00742EBB">
              <w:rPr>
                <w:b/>
                <w:bCs/>
              </w:rPr>
              <w:t>18</w:t>
            </w:r>
          </w:p>
        </w:tc>
        <w:tc>
          <w:tcPr>
            <w:tcW w:w="843" w:type="pct"/>
            <w:tcBorders>
              <w:top w:val="single" w:sz="6"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jc w:val="center"/>
              <w:rPr>
                <w:b/>
                <w:bCs/>
              </w:rPr>
            </w:pPr>
            <w:r w:rsidRPr="00742EBB">
              <w:rPr>
                <w:b/>
                <w:bCs/>
              </w:rPr>
              <w:t>71</w:t>
            </w:r>
          </w:p>
        </w:tc>
      </w:tr>
      <w:tr w:rsidR="00A0547E" w:rsidRPr="00A0547E" w:rsidTr="00DA34B6">
        <w:trPr>
          <w:trHeight w:val="227"/>
        </w:trPr>
        <w:tc>
          <w:tcPr>
            <w:tcW w:w="916" w:type="pct"/>
            <w:tcBorders>
              <w:top w:val="single" w:sz="6"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rPr>
                <w:b/>
                <w:bCs/>
              </w:rPr>
            </w:pPr>
            <w:proofErr w:type="spellStart"/>
            <w:r w:rsidRPr="00742EBB">
              <w:rPr>
                <w:b/>
                <w:bCs/>
              </w:rPr>
              <w:t>Камбилеевка</w:t>
            </w:r>
            <w:proofErr w:type="spellEnd"/>
          </w:p>
        </w:tc>
        <w:tc>
          <w:tcPr>
            <w:tcW w:w="607" w:type="pct"/>
            <w:tcBorders>
              <w:top w:val="single" w:sz="6"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jc w:val="center"/>
              <w:rPr>
                <w:b/>
                <w:bCs/>
              </w:rPr>
            </w:pPr>
            <w:r w:rsidRPr="00742EBB">
              <w:rPr>
                <w:b/>
                <w:bCs/>
              </w:rPr>
              <w:t>103</w:t>
            </w:r>
          </w:p>
        </w:tc>
        <w:tc>
          <w:tcPr>
            <w:tcW w:w="845" w:type="pct"/>
            <w:tcBorders>
              <w:top w:val="single" w:sz="6"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jc w:val="center"/>
              <w:rPr>
                <w:b/>
                <w:bCs/>
              </w:rPr>
            </w:pPr>
            <w:r w:rsidRPr="00742EBB">
              <w:rPr>
                <w:b/>
                <w:bCs/>
              </w:rPr>
              <w:t>954</w:t>
            </w:r>
          </w:p>
        </w:tc>
        <w:tc>
          <w:tcPr>
            <w:tcW w:w="473" w:type="pct"/>
            <w:tcBorders>
              <w:top w:val="single" w:sz="6"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jc w:val="center"/>
              <w:rPr>
                <w:b/>
                <w:bCs/>
              </w:rPr>
            </w:pPr>
            <w:r w:rsidRPr="00742EBB">
              <w:rPr>
                <w:b/>
                <w:bCs/>
              </w:rPr>
              <w:t>12</w:t>
            </w:r>
          </w:p>
        </w:tc>
        <w:tc>
          <w:tcPr>
            <w:tcW w:w="843" w:type="pct"/>
            <w:tcBorders>
              <w:top w:val="single" w:sz="6"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jc w:val="center"/>
              <w:rPr>
                <w:b/>
                <w:bCs/>
              </w:rPr>
            </w:pPr>
            <w:r w:rsidRPr="00742EBB">
              <w:rPr>
                <w:b/>
                <w:bCs/>
              </w:rPr>
              <w:t>56,5</w:t>
            </w:r>
          </w:p>
        </w:tc>
        <w:tc>
          <w:tcPr>
            <w:tcW w:w="473" w:type="pct"/>
            <w:tcBorders>
              <w:top w:val="single" w:sz="6"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jc w:val="center"/>
              <w:rPr>
                <w:b/>
                <w:bCs/>
              </w:rPr>
            </w:pPr>
            <w:r w:rsidRPr="00742EBB">
              <w:rPr>
                <w:b/>
                <w:bCs/>
              </w:rPr>
              <w:t>39</w:t>
            </w:r>
          </w:p>
        </w:tc>
        <w:tc>
          <w:tcPr>
            <w:tcW w:w="843" w:type="pct"/>
            <w:tcBorders>
              <w:top w:val="single" w:sz="6"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jc w:val="center"/>
              <w:rPr>
                <w:b/>
                <w:bCs/>
              </w:rPr>
            </w:pPr>
            <w:r w:rsidRPr="00742EBB">
              <w:rPr>
                <w:b/>
                <w:bCs/>
              </w:rPr>
              <w:t>207,5</w:t>
            </w:r>
          </w:p>
        </w:tc>
      </w:tr>
      <w:tr w:rsidR="00A0547E" w:rsidRPr="00A0547E" w:rsidTr="00DA34B6">
        <w:trPr>
          <w:trHeight w:val="227"/>
        </w:trPr>
        <w:tc>
          <w:tcPr>
            <w:tcW w:w="916" w:type="pct"/>
            <w:tcBorders>
              <w:top w:val="single" w:sz="6"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rPr>
                <w:b/>
                <w:bCs/>
              </w:rPr>
            </w:pPr>
            <w:proofErr w:type="spellStart"/>
            <w:r w:rsidRPr="00742EBB">
              <w:rPr>
                <w:b/>
                <w:bCs/>
              </w:rPr>
              <w:t>Гизельдон</w:t>
            </w:r>
            <w:proofErr w:type="spellEnd"/>
          </w:p>
        </w:tc>
        <w:tc>
          <w:tcPr>
            <w:tcW w:w="607" w:type="pct"/>
            <w:tcBorders>
              <w:top w:val="single" w:sz="6"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jc w:val="center"/>
              <w:rPr>
                <w:b/>
                <w:bCs/>
              </w:rPr>
            </w:pPr>
            <w:r w:rsidRPr="00742EBB">
              <w:rPr>
                <w:b/>
                <w:bCs/>
              </w:rPr>
              <w:t>84</w:t>
            </w:r>
          </w:p>
        </w:tc>
        <w:tc>
          <w:tcPr>
            <w:tcW w:w="845" w:type="pct"/>
            <w:tcBorders>
              <w:top w:val="single" w:sz="6"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jc w:val="center"/>
              <w:rPr>
                <w:b/>
                <w:bCs/>
              </w:rPr>
            </w:pPr>
            <w:r w:rsidRPr="00742EBB">
              <w:rPr>
                <w:b/>
                <w:bCs/>
              </w:rPr>
              <w:t>745</w:t>
            </w:r>
          </w:p>
        </w:tc>
        <w:tc>
          <w:tcPr>
            <w:tcW w:w="473" w:type="pct"/>
            <w:tcBorders>
              <w:top w:val="single" w:sz="6"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jc w:val="center"/>
              <w:rPr>
                <w:b/>
                <w:bCs/>
              </w:rPr>
            </w:pPr>
            <w:r w:rsidRPr="00742EBB">
              <w:rPr>
                <w:b/>
                <w:bCs/>
              </w:rPr>
              <w:t>73</w:t>
            </w:r>
          </w:p>
        </w:tc>
        <w:tc>
          <w:tcPr>
            <w:tcW w:w="843" w:type="pct"/>
            <w:tcBorders>
              <w:top w:val="single" w:sz="6"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jc w:val="center"/>
              <w:rPr>
                <w:b/>
                <w:bCs/>
              </w:rPr>
            </w:pPr>
            <w:r w:rsidRPr="00742EBB">
              <w:rPr>
                <w:b/>
                <w:bCs/>
              </w:rPr>
              <w:t>230</w:t>
            </w:r>
          </w:p>
        </w:tc>
        <w:tc>
          <w:tcPr>
            <w:tcW w:w="473" w:type="pct"/>
            <w:tcBorders>
              <w:top w:val="single" w:sz="6"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jc w:val="center"/>
              <w:rPr>
                <w:b/>
                <w:bCs/>
              </w:rPr>
            </w:pPr>
            <w:r w:rsidRPr="00742EBB">
              <w:rPr>
                <w:b/>
                <w:bCs/>
              </w:rPr>
              <w:t>35</w:t>
            </w:r>
          </w:p>
        </w:tc>
        <w:tc>
          <w:tcPr>
            <w:tcW w:w="843" w:type="pct"/>
            <w:tcBorders>
              <w:top w:val="single" w:sz="6" w:space="0" w:color="auto"/>
              <w:left w:val="single" w:sz="6" w:space="0" w:color="auto"/>
              <w:bottom w:val="single" w:sz="6" w:space="0" w:color="auto"/>
              <w:right w:val="single" w:sz="6" w:space="0" w:color="auto"/>
            </w:tcBorders>
            <w:shd w:val="clear" w:color="auto" w:fill="92CDDC" w:themeFill="accent5" w:themeFillTint="99"/>
          </w:tcPr>
          <w:p w:rsidR="00A0547E" w:rsidRPr="00742EBB" w:rsidRDefault="00A0547E" w:rsidP="00775D2C">
            <w:pPr>
              <w:shd w:val="clear" w:color="auto" w:fill="FFFFFF"/>
              <w:jc w:val="center"/>
              <w:rPr>
                <w:b/>
                <w:bCs/>
              </w:rPr>
            </w:pPr>
            <w:r w:rsidRPr="00742EBB">
              <w:rPr>
                <w:b/>
                <w:bCs/>
              </w:rPr>
              <w:t>66</w:t>
            </w:r>
          </w:p>
        </w:tc>
      </w:tr>
    </w:tbl>
    <w:p w:rsidR="00B03C60" w:rsidRDefault="00B03C60" w:rsidP="005331AB">
      <w:pPr>
        <w:pStyle w:val="1"/>
      </w:pPr>
    </w:p>
    <w:p w:rsidR="005331AB" w:rsidRPr="0042412F" w:rsidRDefault="005331AB" w:rsidP="005331AB">
      <w:pPr>
        <w:pStyle w:val="1"/>
      </w:pPr>
      <w:bookmarkStart w:id="22" w:name="_Toc362514364"/>
      <w:r w:rsidRPr="0042412F">
        <w:t>3.4. Рельефообразующие процессы</w:t>
      </w:r>
      <w:r w:rsidR="00D7122C">
        <w:t>.</w:t>
      </w:r>
      <w:bookmarkEnd w:id="22"/>
    </w:p>
    <w:p w:rsidR="005331AB" w:rsidRDefault="005331AB" w:rsidP="005331AB">
      <w:pPr>
        <w:spacing w:line="360" w:lineRule="auto"/>
        <w:ind w:firstLine="720"/>
        <w:jc w:val="both"/>
        <w:rPr>
          <w:sz w:val="28"/>
          <w:szCs w:val="28"/>
        </w:rPr>
      </w:pPr>
      <w:r w:rsidRPr="00C24BAE">
        <w:rPr>
          <w:sz w:val="28"/>
          <w:szCs w:val="28"/>
        </w:rPr>
        <w:t xml:space="preserve">В связи с </w:t>
      </w:r>
      <w:proofErr w:type="gramStart"/>
      <w:r w:rsidRPr="00C24BAE">
        <w:rPr>
          <w:sz w:val="28"/>
          <w:szCs w:val="28"/>
        </w:rPr>
        <w:t>продолжающимися</w:t>
      </w:r>
      <w:proofErr w:type="gramEnd"/>
      <w:r w:rsidRPr="00C24BAE">
        <w:rPr>
          <w:sz w:val="28"/>
          <w:szCs w:val="28"/>
        </w:rPr>
        <w:t xml:space="preserve"> </w:t>
      </w:r>
      <w:proofErr w:type="spellStart"/>
      <w:r w:rsidRPr="00C24BAE">
        <w:rPr>
          <w:sz w:val="28"/>
          <w:szCs w:val="28"/>
        </w:rPr>
        <w:t>вздыманиями</w:t>
      </w:r>
      <w:proofErr w:type="spellEnd"/>
      <w:r w:rsidRPr="00C24BAE">
        <w:rPr>
          <w:sz w:val="28"/>
          <w:szCs w:val="28"/>
        </w:rPr>
        <w:t xml:space="preserve"> Кавказского </w:t>
      </w:r>
      <w:proofErr w:type="spellStart"/>
      <w:r w:rsidRPr="00C24BAE">
        <w:rPr>
          <w:sz w:val="28"/>
          <w:szCs w:val="28"/>
        </w:rPr>
        <w:t>мегаантиклинария</w:t>
      </w:r>
      <w:proofErr w:type="spellEnd"/>
      <w:r w:rsidRPr="00C24BAE">
        <w:rPr>
          <w:sz w:val="28"/>
          <w:szCs w:val="28"/>
        </w:rPr>
        <w:t>, в центральной части которого расположен рассматриваемый район, высокую активность приобрели здесь такие рельефообразующие процессы, как карстовые явления,</w:t>
      </w:r>
      <w:r>
        <w:rPr>
          <w:sz w:val="28"/>
          <w:szCs w:val="28"/>
        </w:rPr>
        <w:t xml:space="preserve"> оползни, </w:t>
      </w:r>
      <w:r w:rsidRPr="00C24BAE">
        <w:rPr>
          <w:sz w:val="28"/>
          <w:szCs w:val="28"/>
        </w:rPr>
        <w:t xml:space="preserve">паводки и эрозия. </w:t>
      </w:r>
    </w:p>
    <w:p w:rsidR="005331AB" w:rsidRPr="00131B5A" w:rsidRDefault="005331AB" w:rsidP="005331AB">
      <w:pPr>
        <w:spacing w:before="120" w:after="120"/>
        <w:jc w:val="center"/>
        <w:rPr>
          <w:b/>
          <w:sz w:val="28"/>
          <w:szCs w:val="28"/>
        </w:rPr>
      </w:pPr>
      <w:r w:rsidRPr="00131B5A">
        <w:rPr>
          <w:b/>
          <w:sz w:val="28"/>
          <w:szCs w:val="28"/>
        </w:rPr>
        <w:t>Карстовые явления</w:t>
      </w:r>
    </w:p>
    <w:p w:rsidR="00A0547E" w:rsidRDefault="005331AB" w:rsidP="002713E9">
      <w:pPr>
        <w:pStyle w:val="ac"/>
        <w:spacing w:before="0" w:beforeAutospacing="0" w:after="0" w:afterAutospacing="0" w:line="360" w:lineRule="auto"/>
        <w:ind w:firstLine="720"/>
        <w:jc w:val="both"/>
        <w:rPr>
          <w:sz w:val="28"/>
          <w:szCs w:val="28"/>
        </w:rPr>
      </w:pPr>
      <w:r w:rsidRPr="00131B5A">
        <w:rPr>
          <w:iCs/>
          <w:sz w:val="28"/>
          <w:szCs w:val="28"/>
        </w:rPr>
        <w:t>Ка</w:t>
      </w:r>
      <w:proofErr w:type="gramStart"/>
      <w:r w:rsidRPr="00131B5A">
        <w:rPr>
          <w:iCs/>
          <w:sz w:val="28"/>
          <w:szCs w:val="28"/>
        </w:rPr>
        <w:t>рст</w:t>
      </w:r>
      <w:r w:rsidRPr="00131B5A">
        <w:rPr>
          <w:sz w:val="28"/>
          <w:szCs w:val="28"/>
        </w:rPr>
        <w:t xml:space="preserve"> пр</w:t>
      </w:r>
      <w:proofErr w:type="gramEnd"/>
      <w:r w:rsidRPr="00131B5A">
        <w:rPr>
          <w:sz w:val="28"/>
          <w:szCs w:val="28"/>
        </w:rPr>
        <w:t xml:space="preserve">едставляет собой процесс растворения, или выщелачивания трещиноватых растворимых горных пород подземными и поверхностными водами, в результате которого образуются отрицательные западинные формы </w:t>
      </w:r>
      <w:r w:rsidRPr="00131B5A">
        <w:rPr>
          <w:sz w:val="28"/>
          <w:szCs w:val="28"/>
        </w:rPr>
        <w:lastRenderedPageBreak/>
        <w:t>рельефа на поверхности Земли и различные поло</w:t>
      </w:r>
      <w:r w:rsidR="002713E9">
        <w:rPr>
          <w:sz w:val="28"/>
          <w:szCs w:val="28"/>
        </w:rPr>
        <w:t>сти, каналы и пещеры в глубине.</w:t>
      </w:r>
    </w:p>
    <w:p w:rsidR="002713E9" w:rsidRPr="00131B5A" w:rsidRDefault="002713E9" w:rsidP="002713E9">
      <w:pPr>
        <w:pStyle w:val="ac"/>
        <w:spacing w:before="0" w:beforeAutospacing="0" w:after="0" w:afterAutospacing="0" w:line="360" w:lineRule="auto"/>
        <w:jc w:val="both"/>
        <w:rPr>
          <w:sz w:val="28"/>
          <w:szCs w:val="28"/>
        </w:rPr>
      </w:pPr>
      <w:r>
        <w:rPr>
          <w:sz w:val="28"/>
          <w:szCs w:val="28"/>
        </w:rPr>
        <w:t xml:space="preserve">          </w:t>
      </w:r>
      <w:r w:rsidRPr="00131B5A">
        <w:rPr>
          <w:sz w:val="28"/>
          <w:szCs w:val="28"/>
        </w:rPr>
        <w:t>К растворимым породам относятся соли, гипс, известняк, доломит, мел. В соответствии с этим различают соляной, гипсовый и карбонатный карст. Наиболее изучен карбонатный карст, что связано со значительным площадным распространением известняков, доломитов, мела.</w:t>
      </w:r>
    </w:p>
    <w:p w:rsidR="002713E9" w:rsidRDefault="002713E9" w:rsidP="002713E9">
      <w:pPr>
        <w:pStyle w:val="ac"/>
        <w:spacing w:before="0" w:beforeAutospacing="0" w:after="0" w:afterAutospacing="0" w:line="360" w:lineRule="auto"/>
        <w:jc w:val="both"/>
        <w:rPr>
          <w:sz w:val="28"/>
          <w:szCs w:val="28"/>
        </w:rPr>
      </w:pPr>
      <w:r w:rsidRPr="00131B5A">
        <w:rPr>
          <w:sz w:val="28"/>
          <w:szCs w:val="28"/>
        </w:rPr>
        <w:t xml:space="preserve">На территории </w:t>
      </w:r>
      <w:r>
        <w:rPr>
          <w:sz w:val="28"/>
          <w:szCs w:val="28"/>
        </w:rPr>
        <w:t xml:space="preserve">Пригородного </w:t>
      </w:r>
      <w:r w:rsidRPr="00131B5A">
        <w:rPr>
          <w:sz w:val="28"/>
          <w:szCs w:val="28"/>
        </w:rPr>
        <w:t xml:space="preserve">района в пойме реки </w:t>
      </w:r>
      <w:proofErr w:type="spellStart"/>
      <w:r>
        <w:rPr>
          <w:sz w:val="28"/>
          <w:szCs w:val="28"/>
        </w:rPr>
        <w:t>Гизельдон</w:t>
      </w:r>
      <w:proofErr w:type="spellEnd"/>
      <w:r>
        <w:rPr>
          <w:sz w:val="28"/>
          <w:szCs w:val="28"/>
        </w:rPr>
        <w:t xml:space="preserve"> </w:t>
      </w:r>
      <w:r w:rsidRPr="00131B5A">
        <w:rPr>
          <w:sz w:val="28"/>
          <w:szCs w:val="28"/>
        </w:rPr>
        <w:t>обнаружены карстовые</w:t>
      </w:r>
      <w:r>
        <w:rPr>
          <w:sz w:val="28"/>
          <w:szCs w:val="28"/>
        </w:rPr>
        <w:t xml:space="preserve"> явления.</w:t>
      </w:r>
    </w:p>
    <w:p w:rsidR="002713E9" w:rsidRDefault="002713E9" w:rsidP="002713E9">
      <w:pPr>
        <w:pStyle w:val="ac"/>
        <w:spacing w:before="0" w:beforeAutospacing="0" w:after="0" w:afterAutospacing="0" w:line="360" w:lineRule="auto"/>
        <w:jc w:val="both"/>
        <w:rPr>
          <w:sz w:val="28"/>
          <w:szCs w:val="28"/>
        </w:rPr>
      </w:pPr>
    </w:p>
    <w:p w:rsidR="002713E9" w:rsidRDefault="002713E9" w:rsidP="002713E9">
      <w:pPr>
        <w:pStyle w:val="ac"/>
        <w:spacing w:before="0" w:beforeAutospacing="0" w:after="0" w:afterAutospacing="0" w:line="360" w:lineRule="auto"/>
        <w:rPr>
          <w:b/>
          <w:sz w:val="28"/>
          <w:szCs w:val="28"/>
        </w:rPr>
      </w:pPr>
      <w:r w:rsidRPr="008E77E4">
        <w:rPr>
          <w:b/>
          <w:sz w:val="28"/>
          <w:szCs w:val="28"/>
        </w:rPr>
        <w:t>Оползни</w:t>
      </w:r>
    </w:p>
    <w:p w:rsidR="002713E9" w:rsidRPr="003417D7" w:rsidRDefault="002713E9" w:rsidP="002713E9">
      <w:pPr>
        <w:spacing w:line="360" w:lineRule="auto"/>
        <w:ind w:firstLine="720"/>
        <w:jc w:val="both"/>
        <w:rPr>
          <w:sz w:val="28"/>
          <w:szCs w:val="28"/>
        </w:rPr>
      </w:pPr>
      <w:r w:rsidRPr="003417D7">
        <w:rPr>
          <w:sz w:val="28"/>
          <w:szCs w:val="28"/>
        </w:rPr>
        <w:t>Оползень можно описать как отрыв и смещение вниз по склону, чаще всего сложенному чередующимися водоупорными и</w:t>
      </w:r>
      <w:r w:rsidRPr="003417D7">
        <w:rPr>
          <w:iCs/>
          <w:sz w:val="28"/>
          <w:szCs w:val="28"/>
        </w:rPr>
        <w:t xml:space="preserve"> </w:t>
      </w:r>
      <w:r w:rsidRPr="003417D7">
        <w:rPr>
          <w:sz w:val="28"/>
          <w:szCs w:val="28"/>
        </w:rPr>
        <w:t>водоносными слоями, массы рыхлой горной породы под влиянием силы тяжести, особенно при насыщении рыхлого материала водой.</w:t>
      </w:r>
      <w:r w:rsidRPr="008E77E4">
        <w:rPr>
          <w:sz w:val="28"/>
          <w:szCs w:val="28"/>
        </w:rPr>
        <w:t xml:space="preserve"> </w:t>
      </w:r>
      <w:r w:rsidRPr="003417D7">
        <w:rPr>
          <w:sz w:val="28"/>
          <w:szCs w:val="28"/>
        </w:rPr>
        <w:t>Оползни поставляют материал в селевые потоки, в свою очередь, сами активизируются при прохождении селей за счет эрозионной деятельности последних.</w:t>
      </w:r>
      <w:r w:rsidRPr="008E77E4">
        <w:rPr>
          <w:sz w:val="28"/>
          <w:szCs w:val="28"/>
        </w:rPr>
        <w:t xml:space="preserve"> </w:t>
      </w:r>
      <w:r w:rsidRPr="003417D7">
        <w:rPr>
          <w:sz w:val="28"/>
          <w:szCs w:val="28"/>
        </w:rPr>
        <w:t>Часто активизация оползней происходит за счет хозяйственной деятельности человека: строительно-дорожных и горнодобывающих работ, вырубки леса и неконтролируемого выпаса скота.</w:t>
      </w:r>
    </w:p>
    <w:p w:rsidR="006B238A" w:rsidRDefault="006B238A" w:rsidP="00742EBB">
      <w:pPr>
        <w:spacing w:before="120" w:after="120"/>
        <w:rPr>
          <w:b/>
          <w:sz w:val="28"/>
          <w:szCs w:val="28"/>
        </w:rPr>
      </w:pPr>
      <w:r>
        <w:rPr>
          <w:b/>
          <w:sz w:val="28"/>
          <w:szCs w:val="28"/>
        </w:rPr>
        <w:t>П</w:t>
      </w:r>
      <w:r w:rsidRPr="00C24BAE">
        <w:rPr>
          <w:b/>
          <w:sz w:val="28"/>
          <w:szCs w:val="28"/>
        </w:rPr>
        <w:t>аводки</w:t>
      </w:r>
    </w:p>
    <w:p w:rsidR="006B238A" w:rsidRPr="009B50DB" w:rsidRDefault="006B238A" w:rsidP="006B238A">
      <w:pPr>
        <w:spacing w:line="360" w:lineRule="auto"/>
        <w:ind w:firstLine="720"/>
        <w:jc w:val="both"/>
        <w:rPr>
          <w:sz w:val="28"/>
          <w:szCs w:val="28"/>
        </w:rPr>
      </w:pPr>
      <w:r w:rsidRPr="009B50DB">
        <w:rPr>
          <w:sz w:val="28"/>
          <w:szCs w:val="28"/>
        </w:rPr>
        <w:t xml:space="preserve">Водный режим рек </w:t>
      </w:r>
      <w:r w:rsidR="003F75CC">
        <w:rPr>
          <w:sz w:val="28"/>
          <w:szCs w:val="28"/>
        </w:rPr>
        <w:t xml:space="preserve">Пригородного </w:t>
      </w:r>
      <w:r w:rsidRPr="009B50DB">
        <w:rPr>
          <w:sz w:val="28"/>
          <w:szCs w:val="28"/>
        </w:rPr>
        <w:t>района характеризуется началом паводка в апреле, который продолжается с возрастанием интенсивности до июля месяца. Высокий уровень продолжается до конца августа, после чего начинается спад. Продолжительность половодья 4-5-мес. Общий характер половодья представляет собой невысокую, сильно растянутую волну, обусловленную таянием снега, на которую накладываются дождевые паводки, придавая ей гребенчатый вид.</w:t>
      </w:r>
    </w:p>
    <w:p w:rsidR="006B238A" w:rsidRPr="009B50DB" w:rsidRDefault="006B238A" w:rsidP="006B238A">
      <w:pPr>
        <w:spacing w:line="360" w:lineRule="auto"/>
        <w:ind w:firstLine="720"/>
        <w:jc w:val="both"/>
        <w:rPr>
          <w:sz w:val="28"/>
          <w:szCs w:val="28"/>
        </w:rPr>
      </w:pPr>
      <w:proofErr w:type="gramStart"/>
      <w:r w:rsidRPr="009B50DB">
        <w:rPr>
          <w:sz w:val="28"/>
          <w:szCs w:val="28"/>
        </w:rPr>
        <w:t xml:space="preserve">Среднее значение паводковых уровней над меженными в пределах: минимальное </w:t>
      </w:r>
      <w:smartTag w:uri="urn:schemas-microsoft-com:office:smarttags" w:element="metricconverter">
        <w:smartTagPr>
          <w:attr w:name="ProductID" w:val="1,2 м"/>
        </w:smartTagPr>
        <w:r w:rsidRPr="009B50DB">
          <w:rPr>
            <w:sz w:val="28"/>
            <w:szCs w:val="28"/>
          </w:rPr>
          <w:t>1,2 м</w:t>
        </w:r>
      </w:smartTag>
      <w:r w:rsidRPr="009B50DB">
        <w:rPr>
          <w:sz w:val="28"/>
          <w:szCs w:val="28"/>
        </w:rPr>
        <w:t xml:space="preserve">, максимальное </w:t>
      </w:r>
      <w:smartTag w:uri="urn:schemas-microsoft-com:office:smarttags" w:element="metricconverter">
        <w:smartTagPr>
          <w:attr w:name="ProductID" w:val="1,5 м"/>
        </w:smartTagPr>
        <w:r w:rsidRPr="009B50DB">
          <w:rPr>
            <w:sz w:val="28"/>
            <w:szCs w:val="28"/>
          </w:rPr>
          <w:t>1,5 м</w:t>
        </w:r>
      </w:smartTag>
      <w:r w:rsidRPr="009B50DB">
        <w:rPr>
          <w:sz w:val="28"/>
          <w:szCs w:val="28"/>
        </w:rPr>
        <w:t xml:space="preserve">. В период половодья имеет место </w:t>
      </w:r>
      <w:r w:rsidRPr="009B50DB">
        <w:rPr>
          <w:sz w:val="28"/>
          <w:szCs w:val="28"/>
        </w:rPr>
        <w:lastRenderedPageBreak/>
        <w:t>ярко выраженный суточный ход уровня, обусловленный суточным ходом температуры воздуха и интенсивностью дождевых паводков.</w:t>
      </w:r>
      <w:proofErr w:type="gramEnd"/>
    </w:p>
    <w:p w:rsidR="006B238A" w:rsidRDefault="006B238A" w:rsidP="006B238A">
      <w:pPr>
        <w:spacing w:line="360" w:lineRule="auto"/>
        <w:ind w:firstLine="720"/>
        <w:jc w:val="both"/>
        <w:rPr>
          <w:sz w:val="28"/>
          <w:szCs w:val="28"/>
        </w:rPr>
      </w:pPr>
      <w:r w:rsidRPr="009B50DB">
        <w:rPr>
          <w:sz w:val="28"/>
          <w:szCs w:val="28"/>
        </w:rPr>
        <w:t>Русла рек после каждого значительного паводка сильно деформируются. В межень часто появляются перекаты, косы, рукава. Зимняя межень продолжается обычно с декабря по март, наиболее низкий уровень наблюдается в январе, начале марта. Почти ежегодно наблюдаются резкие подъёмы уровня, вызванные заторами. В отдельные годы высота уровней заторов превосходит уровни половодья.</w:t>
      </w:r>
    </w:p>
    <w:p w:rsidR="006B238A" w:rsidRDefault="006B238A" w:rsidP="006B238A">
      <w:pPr>
        <w:spacing w:line="360" w:lineRule="auto"/>
        <w:ind w:firstLine="720"/>
        <w:jc w:val="both"/>
        <w:rPr>
          <w:sz w:val="28"/>
          <w:szCs w:val="28"/>
        </w:rPr>
      </w:pPr>
      <w:r>
        <w:rPr>
          <w:sz w:val="28"/>
          <w:szCs w:val="28"/>
        </w:rPr>
        <w:t xml:space="preserve">Паводкам в </w:t>
      </w:r>
      <w:proofErr w:type="spellStart"/>
      <w:r w:rsidR="0038151B">
        <w:rPr>
          <w:sz w:val="28"/>
          <w:szCs w:val="28"/>
        </w:rPr>
        <w:t>Даргавском</w:t>
      </w:r>
      <w:proofErr w:type="spellEnd"/>
      <w:r w:rsidR="0038151B">
        <w:rPr>
          <w:sz w:val="28"/>
          <w:szCs w:val="28"/>
        </w:rPr>
        <w:t xml:space="preserve"> сельском поселении </w:t>
      </w:r>
      <w:proofErr w:type="gramStart"/>
      <w:r w:rsidR="0038151B">
        <w:rPr>
          <w:sz w:val="28"/>
          <w:szCs w:val="28"/>
        </w:rPr>
        <w:t>подвержены</w:t>
      </w:r>
      <w:proofErr w:type="gramEnd"/>
      <w:r>
        <w:rPr>
          <w:sz w:val="28"/>
          <w:szCs w:val="28"/>
        </w:rPr>
        <w:t>:</w:t>
      </w:r>
    </w:p>
    <w:p w:rsidR="006B238A" w:rsidRDefault="006B238A" w:rsidP="006B238A">
      <w:pPr>
        <w:numPr>
          <w:ilvl w:val="0"/>
          <w:numId w:val="6"/>
        </w:numPr>
        <w:tabs>
          <w:tab w:val="clear" w:pos="1440"/>
          <w:tab w:val="num" w:pos="0"/>
        </w:tabs>
        <w:suppressAutoHyphens/>
        <w:spacing w:line="360" w:lineRule="auto"/>
        <w:ind w:left="360"/>
        <w:jc w:val="both"/>
        <w:rPr>
          <w:sz w:val="28"/>
          <w:szCs w:val="28"/>
        </w:rPr>
      </w:pPr>
      <w:r>
        <w:rPr>
          <w:sz w:val="28"/>
          <w:szCs w:val="28"/>
        </w:rPr>
        <w:t xml:space="preserve">на реке </w:t>
      </w:r>
      <w:proofErr w:type="spellStart"/>
      <w:r w:rsidR="0038151B">
        <w:rPr>
          <w:sz w:val="28"/>
          <w:szCs w:val="28"/>
        </w:rPr>
        <w:t>Гизельдон</w:t>
      </w:r>
      <w:proofErr w:type="spellEnd"/>
      <w:r w:rsidR="0038151B">
        <w:rPr>
          <w:sz w:val="28"/>
          <w:szCs w:val="28"/>
        </w:rPr>
        <w:t xml:space="preserve">– </w:t>
      </w:r>
      <w:proofErr w:type="spellStart"/>
      <w:proofErr w:type="gramStart"/>
      <w:r w:rsidR="0038151B">
        <w:rPr>
          <w:sz w:val="28"/>
          <w:szCs w:val="28"/>
        </w:rPr>
        <w:t>сД</w:t>
      </w:r>
      <w:proofErr w:type="gramEnd"/>
      <w:r w:rsidR="0038151B">
        <w:rPr>
          <w:sz w:val="28"/>
          <w:szCs w:val="28"/>
        </w:rPr>
        <w:t>аргавс</w:t>
      </w:r>
      <w:proofErr w:type="spellEnd"/>
      <w:r>
        <w:rPr>
          <w:sz w:val="28"/>
          <w:szCs w:val="28"/>
        </w:rPr>
        <w:t>;</w:t>
      </w:r>
    </w:p>
    <w:p w:rsidR="006B238A" w:rsidRPr="00D710F7" w:rsidRDefault="006B238A" w:rsidP="00742EBB">
      <w:pPr>
        <w:spacing w:before="120" w:after="120"/>
        <w:rPr>
          <w:b/>
          <w:sz w:val="28"/>
          <w:szCs w:val="28"/>
        </w:rPr>
      </w:pPr>
      <w:r w:rsidRPr="00D710F7">
        <w:rPr>
          <w:b/>
          <w:sz w:val="28"/>
          <w:szCs w:val="28"/>
        </w:rPr>
        <w:t>Эрозия почв</w:t>
      </w:r>
    </w:p>
    <w:p w:rsidR="006B238A" w:rsidRPr="003417D7" w:rsidRDefault="006B238A" w:rsidP="006B238A">
      <w:pPr>
        <w:spacing w:line="360" w:lineRule="auto"/>
        <w:ind w:firstLine="720"/>
        <w:jc w:val="both"/>
        <w:rPr>
          <w:sz w:val="28"/>
          <w:szCs w:val="28"/>
        </w:rPr>
      </w:pPr>
      <w:r w:rsidRPr="003417D7">
        <w:rPr>
          <w:sz w:val="28"/>
          <w:szCs w:val="28"/>
        </w:rPr>
        <w:t xml:space="preserve">Под эрозией почв понимают разрушение верхних, наиболее плодородных горизонтов почвы и вынос ее с поверхности территории сельскохозяйственного и другого использования под воздействием талых, дождевых или оросительных вод (водная эрозия) или нефа (ветровая эрозия). </w:t>
      </w:r>
      <w:proofErr w:type="gramStart"/>
      <w:r w:rsidRPr="003417D7">
        <w:rPr>
          <w:sz w:val="28"/>
          <w:szCs w:val="28"/>
        </w:rPr>
        <w:t xml:space="preserve">По преобладающим факторам, вызывающим эрозию почв, выделяют следующие ее виды: геологическую эрозию (денудацию), антропогенную эрозию, возникающую в результате неправильной обработки и использования почв, которая включает в себя ирригационную эрозию (при поливах напуском и бороздами) и </w:t>
      </w:r>
      <w:r w:rsidRPr="003417D7">
        <w:rPr>
          <w:bCs/>
          <w:sz w:val="28"/>
          <w:szCs w:val="28"/>
        </w:rPr>
        <w:t xml:space="preserve">пастбищную </w:t>
      </w:r>
      <w:r w:rsidRPr="003417D7">
        <w:rPr>
          <w:sz w:val="28"/>
          <w:szCs w:val="28"/>
        </w:rPr>
        <w:t>(разрушение дернины под влиянием чрезмерного выпаса скота.</w:t>
      </w:r>
      <w:proofErr w:type="gramEnd"/>
    </w:p>
    <w:p w:rsidR="006B238A" w:rsidRPr="00407794" w:rsidRDefault="006B238A" w:rsidP="006B238A">
      <w:pPr>
        <w:shd w:val="clear" w:color="auto" w:fill="FFFFFF"/>
        <w:spacing w:line="360" w:lineRule="auto"/>
        <w:ind w:right="-6" w:firstLine="709"/>
        <w:jc w:val="both"/>
        <w:rPr>
          <w:sz w:val="28"/>
          <w:szCs w:val="28"/>
        </w:rPr>
      </w:pPr>
      <w:r w:rsidRPr="00407794">
        <w:rPr>
          <w:sz w:val="28"/>
          <w:szCs w:val="28"/>
        </w:rPr>
        <w:t>Сильные ветры, вызывающие пыльные бури в степи, бурные потоки мутной воды и маленькие ручейки, стекающие по склонам ранней весной или летом после ливня, причиняют большой ущерб народному хозяйству. Во время пыльных бурь сносится плодородный слой почвы, из ее состава выдувается мелкозем, в результате чего поверхность поля становится неровной. На отдельных участках за один</w:t>
      </w:r>
      <w:r w:rsidRPr="00C27D71">
        <w:rPr>
          <w:sz w:val="28"/>
          <w:szCs w:val="28"/>
        </w:rPr>
        <w:t xml:space="preserve"> </w:t>
      </w:r>
      <w:r>
        <w:rPr>
          <w:sz w:val="28"/>
          <w:szCs w:val="28"/>
        </w:rPr>
        <w:t>–</w:t>
      </w:r>
      <w:r w:rsidRPr="00C27D71">
        <w:rPr>
          <w:sz w:val="28"/>
          <w:szCs w:val="28"/>
        </w:rPr>
        <w:t xml:space="preserve"> </w:t>
      </w:r>
      <w:r w:rsidRPr="00407794">
        <w:rPr>
          <w:sz w:val="28"/>
          <w:szCs w:val="28"/>
        </w:rPr>
        <w:t xml:space="preserve">два дня сносится верхний горизонт почвы мощностью до </w:t>
      </w:r>
      <w:smartTag w:uri="urn:schemas-microsoft-com:office:smarttags" w:element="metricconverter">
        <w:smartTagPr>
          <w:attr w:name="ProductID" w:val="25 см"/>
        </w:smartTagPr>
        <w:r w:rsidRPr="00407794">
          <w:rPr>
            <w:sz w:val="28"/>
            <w:szCs w:val="28"/>
          </w:rPr>
          <w:t>25 см</w:t>
        </w:r>
      </w:smartTag>
      <w:r w:rsidRPr="00407794">
        <w:rPr>
          <w:sz w:val="28"/>
          <w:szCs w:val="28"/>
        </w:rPr>
        <w:t xml:space="preserve">, уничтожаются посевы на огромных площадях. </w:t>
      </w:r>
    </w:p>
    <w:p w:rsidR="006B238A" w:rsidRPr="00407794" w:rsidRDefault="006B238A" w:rsidP="006B238A">
      <w:pPr>
        <w:shd w:val="clear" w:color="auto" w:fill="FFFFFF"/>
        <w:spacing w:line="360" w:lineRule="auto"/>
        <w:ind w:right="-6" w:firstLine="709"/>
        <w:jc w:val="both"/>
        <w:rPr>
          <w:sz w:val="28"/>
          <w:szCs w:val="28"/>
        </w:rPr>
      </w:pPr>
      <w:r w:rsidRPr="00407794">
        <w:rPr>
          <w:sz w:val="28"/>
          <w:szCs w:val="28"/>
        </w:rPr>
        <w:lastRenderedPageBreak/>
        <w:t>Стекающие воды образуют промоины и овраги, вымывают и уносят в гидрографическую сеть питательные вещества. Под воздействием сильных ветров и неурегулированного стока поля становятся неудобными для обработки, а почвы постепенно теряют свое плодородие</w:t>
      </w:r>
      <w:r>
        <w:rPr>
          <w:sz w:val="28"/>
          <w:szCs w:val="28"/>
        </w:rPr>
        <w:t>.</w:t>
      </w:r>
      <w:r w:rsidRPr="00407794">
        <w:rPr>
          <w:sz w:val="28"/>
          <w:szCs w:val="28"/>
        </w:rPr>
        <w:t xml:space="preserve"> </w:t>
      </w:r>
    </w:p>
    <w:p w:rsidR="006B238A" w:rsidRPr="00407794" w:rsidRDefault="006B238A" w:rsidP="006B238A">
      <w:pPr>
        <w:shd w:val="clear" w:color="auto" w:fill="FFFFFF"/>
        <w:spacing w:line="360" w:lineRule="auto"/>
        <w:ind w:right="-6" w:firstLine="709"/>
        <w:jc w:val="both"/>
        <w:rPr>
          <w:sz w:val="28"/>
          <w:szCs w:val="28"/>
        </w:rPr>
      </w:pPr>
      <w:r w:rsidRPr="00407794">
        <w:rPr>
          <w:sz w:val="28"/>
          <w:szCs w:val="28"/>
        </w:rPr>
        <w:t xml:space="preserve">Повседневная, или местная, ветровая эрозия почв носит локальный характер и охватывает небольшие площади. Наиболее часто она проявляется на песках и площадях с легкими почвами, а также на карбонатных суглинистых почвах. Местная ветровая эрозия проявляется и зимой, когда сильные ветры сдувают снег. В этом случае почва на оголенных участках, прежде всего на выпуклых склонах, быстро теряет влагу и разрушается воздушными потоками. </w:t>
      </w:r>
    </w:p>
    <w:p w:rsidR="006B238A" w:rsidRPr="00407794" w:rsidRDefault="006B238A" w:rsidP="006B238A">
      <w:pPr>
        <w:shd w:val="clear" w:color="auto" w:fill="FFFFFF"/>
        <w:spacing w:line="360" w:lineRule="auto"/>
        <w:ind w:right="-6" w:firstLine="709"/>
        <w:jc w:val="both"/>
        <w:rPr>
          <w:sz w:val="28"/>
          <w:szCs w:val="28"/>
        </w:rPr>
      </w:pPr>
      <w:r w:rsidRPr="00407794">
        <w:rPr>
          <w:bCs/>
          <w:sz w:val="28"/>
          <w:szCs w:val="28"/>
        </w:rPr>
        <w:t>Водную эрозию почвы</w:t>
      </w:r>
      <w:r w:rsidRPr="00407794">
        <w:rPr>
          <w:sz w:val="28"/>
          <w:szCs w:val="28"/>
        </w:rPr>
        <w:t xml:space="preserve"> подразделяют на смыв почв (плоскостная эрозия) и овражную (линейную). Микрорельеф почвы не бывает идеально ровным. В связи с этим поверхностный сток атмосферных вод осуществляется струйками и ручейками различной величины. Концентрированные потоки талой, ливневой и дождевой воды создают промоины и </w:t>
      </w:r>
      <w:proofErr w:type="spellStart"/>
      <w:r w:rsidRPr="00407794">
        <w:rPr>
          <w:sz w:val="28"/>
          <w:szCs w:val="28"/>
        </w:rPr>
        <w:t>водоройны</w:t>
      </w:r>
      <w:proofErr w:type="spellEnd"/>
      <w:r w:rsidRPr="00407794">
        <w:rPr>
          <w:sz w:val="28"/>
          <w:szCs w:val="28"/>
        </w:rPr>
        <w:t xml:space="preserve">, чаще небольших размеров. За год поле теряет из верхнего горизонта 6-12 т/га материала, а в отдельных случаях, при сильных ливнях, с гектара смывается до 200 т наиболее плодородной почвы. При этом почвы на поле, покрытом растительностью, смываются в меньшей степени, чем обнаженном. </w:t>
      </w:r>
    </w:p>
    <w:p w:rsidR="006B238A" w:rsidRPr="003417D7" w:rsidRDefault="006B238A" w:rsidP="006B238A">
      <w:pPr>
        <w:spacing w:line="360" w:lineRule="auto"/>
        <w:ind w:firstLine="720"/>
        <w:jc w:val="both"/>
        <w:rPr>
          <w:sz w:val="28"/>
          <w:szCs w:val="28"/>
        </w:rPr>
      </w:pPr>
      <w:r w:rsidRPr="00407794">
        <w:rPr>
          <w:sz w:val="28"/>
          <w:szCs w:val="28"/>
        </w:rPr>
        <w:t>Таким образом, с распаханных площадей, расположенных на склонах, вследствие неурегулированного поверхностного стока наблюдается удаление плодородного слоя почвы. Этот малозаметный, но наиболее опасный и вредный процесс носит название смыв почв (плоскостная эрозия). На крутых и длинных склонах сток может привести к образованию крупных струйчатых и ручейковых размывов, с которыми уже нельзя бороться обычной обработкой почвы. Это так называемый струйчатый смыв почв. В этом случае образовавшиеся размывы необходимо специально заравнивать, так как в противном случае они в дальнейшем перерастут в овраги.</w:t>
      </w:r>
      <w:r>
        <w:rPr>
          <w:sz w:val="28"/>
          <w:szCs w:val="28"/>
        </w:rPr>
        <w:t xml:space="preserve"> </w:t>
      </w:r>
      <w:r w:rsidRPr="003417D7">
        <w:rPr>
          <w:sz w:val="28"/>
          <w:szCs w:val="28"/>
        </w:rPr>
        <w:t xml:space="preserve">Необходимо </w:t>
      </w:r>
      <w:r w:rsidRPr="003417D7">
        <w:rPr>
          <w:sz w:val="28"/>
          <w:szCs w:val="28"/>
        </w:rPr>
        <w:lastRenderedPageBreak/>
        <w:t>осуществление противоэрозионных мероприятий в рамках программы рационального природопользования.</w:t>
      </w:r>
    </w:p>
    <w:p w:rsidR="006B238A" w:rsidRPr="00D710F7" w:rsidRDefault="006B238A" w:rsidP="006B238A">
      <w:pPr>
        <w:tabs>
          <w:tab w:val="num" w:pos="0"/>
        </w:tabs>
        <w:spacing w:line="360" w:lineRule="auto"/>
        <w:ind w:firstLine="720"/>
        <w:jc w:val="both"/>
        <w:rPr>
          <w:sz w:val="28"/>
          <w:szCs w:val="28"/>
        </w:rPr>
      </w:pPr>
      <w:r w:rsidRPr="00D710F7">
        <w:rPr>
          <w:sz w:val="28"/>
          <w:szCs w:val="28"/>
        </w:rPr>
        <w:t>Речная эрозия в долине рек нередко достигает таких размеров, что начинает угрожать народнохозяйственным объектам. Отмечается, что ущерб от эрозионной деятельности рек в случае непринятия предупредительных защитных мер со временем увеличивается, а сами процессы прогрессируют. Местами, наиболее подвергающимися боковой эрозии, яв</w:t>
      </w:r>
      <w:r>
        <w:rPr>
          <w:sz w:val="28"/>
          <w:szCs w:val="28"/>
        </w:rPr>
        <w:t>ляются изгибы русла у населённого пункта</w:t>
      </w:r>
      <w:r w:rsidR="0038151B">
        <w:rPr>
          <w:sz w:val="28"/>
          <w:szCs w:val="28"/>
        </w:rPr>
        <w:t xml:space="preserve"> </w:t>
      </w:r>
      <w:proofErr w:type="spellStart"/>
      <w:r w:rsidR="0038151B">
        <w:rPr>
          <w:sz w:val="28"/>
          <w:szCs w:val="28"/>
        </w:rPr>
        <w:t>Даргавс</w:t>
      </w:r>
      <w:proofErr w:type="spellEnd"/>
      <w:r w:rsidRPr="00D710F7">
        <w:rPr>
          <w:sz w:val="28"/>
          <w:szCs w:val="28"/>
        </w:rPr>
        <w:t>, где требуется укрепление берегов.</w:t>
      </w:r>
    </w:p>
    <w:p w:rsidR="004D2D2E" w:rsidRDefault="004D2D2E" w:rsidP="004D2D2E">
      <w:pPr>
        <w:pStyle w:val="1"/>
      </w:pPr>
      <w:bookmarkStart w:id="23" w:name="_Toc333563621"/>
      <w:bookmarkStart w:id="24" w:name="_Toc362514365"/>
      <w:r w:rsidRPr="0042412F">
        <w:t>3.5. Почвы</w:t>
      </w:r>
      <w:bookmarkEnd w:id="23"/>
      <w:bookmarkEnd w:id="24"/>
    </w:p>
    <w:p w:rsidR="00A55D58" w:rsidRPr="00A55D58" w:rsidRDefault="00A55D58" w:rsidP="00A55D58">
      <w:pPr>
        <w:spacing w:line="360" w:lineRule="auto"/>
        <w:ind w:firstLine="851"/>
        <w:jc w:val="both"/>
        <w:rPr>
          <w:sz w:val="28"/>
          <w:szCs w:val="28"/>
        </w:rPr>
      </w:pPr>
      <w:r w:rsidRPr="00A55D58">
        <w:rPr>
          <w:sz w:val="28"/>
          <w:szCs w:val="28"/>
        </w:rPr>
        <w:t>Распределение почв на территории Пригородный района подчиняется закону вертикальной зональности, при котором четко выделяется ряд почвенных</w:t>
      </w:r>
      <w:r>
        <w:rPr>
          <w:sz w:val="28"/>
          <w:szCs w:val="28"/>
        </w:rPr>
        <w:t xml:space="preserve"> зон.</w:t>
      </w:r>
    </w:p>
    <w:p w:rsidR="00A55D58" w:rsidRPr="00A55D58" w:rsidRDefault="00A55D58" w:rsidP="00A55D58">
      <w:pPr>
        <w:spacing w:line="360" w:lineRule="auto"/>
        <w:ind w:firstLine="851"/>
        <w:jc w:val="both"/>
        <w:rPr>
          <w:sz w:val="28"/>
          <w:szCs w:val="28"/>
        </w:rPr>
      </w:pPr>
      <w:r w:rsidRPr="00A55D58">
        <w:rPr>
          <w:sz w:val="28"/>
          <w:szCs w:val="28"/>
        </w:rPr>
        <w:t xml:space="preserve">Хотя эти подтипы почв четко выделяются по морфологическим признакам, химизму и биологической активности, они создают настолько пеструю структуру почвенного покрова, что отделить их друг от друга на мелкомасштабной карте исключительно сложно. Поэтому целесообразнее показать их в поясе типа горно-луговых почв. Описание других встречающихся почв дается по подтипам (поясам), т. е. почвенная зона определяется как ареал определенного типа почвенных сочетаний, в состав которых, наряду с одними или несколькими основными, входят и другие </w:t>
      </w:r>
      <w:proofErr w:type="gramStart"/>
      <w:r w:rsidRPr="00A55D58">
        <w:rPr>
          <w:sz w:val="28"/>
          <w:szCs w:val="28"/>
        </w:rPr>
        <w:t>типы</w:t>
      </w:r>
      <w:proofErr w:type="gramEnd"/>
      <w:r w:rsidRPr="00A55D58">
        <w:rPr>
          <w:sz w:val="28"/>
          <w:szCs w:val="28"/>
        </w:rPr>
        <w:t xml:space="preserve"> и подтипы почв, развивающихся в интразональных условиях. </w:t>
      </w:r>
    </w:p>
    <w:p w:rsidR="00A55D58" w:rsidRPr="00A55D58" w:rsidRDefault="00A55D58" w:rsidP="00A55D58">
      <w:pPr>
        <w:spacing w:line="360" w:lineRule="auto"/>
        <w:ind w:firstLine="851"/>
        <w:jc w:val="both"/>
        <w:rPr>
          <w:sz w:val="28"/>
          <w:szCs w:val="28"/>
        </w:rPr>
      </w:pPr>
      <w:r w:rsidRPr="00A55D58">
        <w:rPr>
          <w:sz w:val="28"/>
          <w:szCs w:val="28"/>
        </w:rPr>
        <w:t>Выщелоченные черноземы встречаются отдельными массивами по всей предгорной Северо-Осетинской наклонной равнине, где сменяются черноземами типичными. В центральной части равнины они подстилаются галечником на глубине 25-</w:t>
      </w:r>
      <w:smartTag w:uri="urn:schemas-microsoft-com:office:smarttags" w:element="metricconverter">
        <w:smartTagPr>
          <w:attr w:name="ProductID" w:val="80 см"/>
        </w:smartTagPr>
        <w:r w:rsidRPr="00A55D58">
          <w:rPr>
            <w:sz w:val="28"/>
            <w:szCs w:val="28"/>
          </w:rPr>
          <w:t>80 см</w:t>
        </w:r>
      </w:smartTag>
      <w:r w:rsidRPr="00A55D58">
        <w:rPr>
          <w:sz w:val="28"/>
          <w:szCs w:val="28"/>
        </w:rPr>
        <w:t>, поэтому местами маломощны, часто они бывают каменистые, глинистые и тяжелосуглинистые.</w:t>
      </w:r>
    </w:p>
    <w:p w:rsidR="00A55D58" w:rsidRPr="00A55D58" w:rsidRDefault="00A55D58" w:rsidP="00A55D58">
      <w:pPr>
        <w:spacing w:line="360" w:lineRule="auto"/>
        <w:ind w:firstLine="851"/>
        <w:jc w:val="both"/>
        <w:rPr>
          <w:sz w:val="28"/>
          <w:szCs w:val="28"/>
        </w:rPr>
      </w:pPr>
      <w:r w:rsidRPr="00A55D58">
        <w:rPr>
          <w:sz w:val="28"/>
          <w:szCs w:val="28"/>
        </w:rPr>
        <w:t xml:space="preserve">Лугово-черноземные почвы встречаются значительными массивами среди выщелоченных черноземов, где занимают пониженные элементы рельефа в междуречьях многочисленных горных речек. </w:t>
      </w:r>
    </w:p>
    <w:p w:rsidR="00A55D58" w:rsidRPr="00A55D58" w:rsidRDefault="00A55D58" w:rsidP="00A55D58">
      <w:pPr>
        <w:spacing w:line="360" w:lineRule="auto"/>
        <w:ind w:firstLine="851"/>
        <w:jc w:val="both"/>
        <w:rPr>
          <w:sz w:val="28"/>
          <w:szCs w:val="28"/>
        </w:rPr>
      </w:pPr>
      <w:r w:rsidRPr="00A55D58">
        <w:rPr>
          <w:b/>
          <w:sz w:val="28"/>
          <w:szCs w:val="28"/>
        </w:rPr>
        <w:lastRenderedPageBreak/>
        <w:t>Зона серых лесных почв</w:t>
      </w:r>
      <w:r w:rsidRPr="00A55D58">
        <w:rPr>
          <w:sz w:val="28"/>
          <w:szCs w:val="28"/>
        </w:rPr>
        <w:t xml:space="preserve">. Выщелоченные черноземы Северо-Осетинской предгорной наклонной равнины и </w:t>
      </w:r>
      <w:proofErr w:type="spellStart"/>
      <w:r w:rsidRPr="00A55D58">
        <w:rPr>
          <w:sz w:val="28"/>
          <w:szCs w:val="28"/>
        </w:rPr>
        <w:t>Силтанукской</w:t>
      </w:r>
      <w:proofErr w:type="spellEnd"/>
      <w:r w:rsidRPr="00A55D58">
        <w:rPr>
          <w:sz w:val="28"/>
          <w:szCs w:val="28"/>
        </w:rPr>
        <w:t xml:space="preserve"> возвышенности к югу постепенно сменяются черноземами оподзоленными и серыми лесными почвами. Последние сплошной широкой полосой проходят по нижним частям шлейфов Черных лесистых гор и стыку перехода их в предгорную наклонную равнину. Серые лесные почвы, формирующиеся на горных склонах, преимущественно под </w:t>
      </w:r>
      <w:proofErr w:type="spellStart"/>
      <w:r w:rsidRPr="00A55D58">
        <w:rPr>
          <w:sz w:val="28"/>
          <w:szCs w:val="28"/>
        </w:rPr>
        <w:t>лесо-луговой</w:t>
      </w:r>
      <w:proofErr w:type="spellEnd"/>
      <w:r w:rsidRPr="00A55D58">
        <w:rPr>
          <w:sz w:val="28"/>
          <w:szCs w:val="28"/>
        </w:rPr>
        <w:t xml:space="preserve"> растительностью, бывают, как правило, маломощные, часто скелетные, в отличие </w:t>
      </w:r>
      <w:proofErr w:type="gramStart"/>
      <w:r w:rsidRPr="00A55D58">
        <w:rPr>
          <w:sz w:val="28"/>
          <w:szCs w:val="28"/>
        </w:rPr>
        <w:t>от</w:t>
      </w:r>
      <w:proofErr w:type="gramEnd"/>
      <w:r w:rsidRPr="00A55D58">
        <w:rPr>
          <w:sz w:val="28"/>
          <w:szCs w:val="28"/>
        </w:rPr>
        <w:t xml:space="preserve"> развивающихся на делювиальных глинах — мощных, тяжелосуглинистых, </w:t>
      </w:r>
      <w:proofErr w:type="spellStart"/>
      <w:r w:rsidRPr="00A55D58">
        <w:rPr>
          <w:sz w:val="28"/>
          <w:szCs w:val="28"/>
        </w:rPr>
        <w:t>среднегумусных</w:t>
      </w:r>
      <w:proofErr w:type="spellEnd"/>
      <w:r w:rsidRPr="00A55D58">
        <w:rPr>
          <w:sz w:val="28"/>
          <w:szCs w:val="28"/>
        </w:rPr>
        <w:t xml:space="preserve">. Серые лесные почвы, которые формируются на стыке перехода северных склонов Черных лесистых гор в предгорную равнину, часто носят признаки поверхностного и грунтового переувлажнения, иногда — </w:t>
      </w:r>
      <w:proofErr w:type="spellStart"/>
      <w:r w:rsidRPr="00A55D58">
        <w:rPr>
          <w:sz w:val="28"/>
          <w:szCs w:val="28"/>
        </w:rPr>
        <w:t>оподзоленности</w:t>
      </w:r>
      <w:proofErr w:type="spellEnd"/>
      <w:r w:rsidRPr="00A55D58">
        <w:rPr>
          <w:sz w:val="28"/>
          <w:szCs w:val="28"/>
        </w:rPr>
        <w:t>.</w:t>
      </w:r>
    </w:p>
    <w:p w:rsidR="00A55D58" w:rsidRPr="00A55D58" w:rsidRDefault="00A55D58" w:rsidP="00A55D58">
      <w:pPr>
        <w:spacing w:line="360" w:lineRule="auto"/>
        <w:ind w:firstLine="851"/>
        <w:jc w:val="both"/>
        <w:rPr>
          <w:sz w:val="28"/>
          <w:szCs w:val="28"/>
        </w:rPr>
      </w:pPr>
      <w:r w:rsidRPr="00A55D58">
        <w:rPr>
          <w:sz w:val="28"/>
          <w:szCs w:val="28"/>
        </w:rPr>
        <w:t xml:space="preserve">Ранее эти почвы относились к </w:t>
      </w:r>
      <w:proofErr w:type="gramStart"/>
      <w:r w:rsidRPr="00A55D58">
        <w:rPr>
          <w:sz w:val="28"/>
          <w:szCs w:val="28"/>
        </w:rPr>
        <w:t>дерновым</w:t>
      </w:r>
      <w:proofErr w:type="gramEnd"/>
      <w:r w:rsidRPr="00A55D58">
        <w:rPr>
          <w:sz w:val="28"/>
          <w:szCs w:val="28"/>
        </w:rPr>
        <w:t xml:space="preserve"> в разной степени </w:t>
      </w:r>
      <w:proofErr w:type="spellStart"/>
      <w:r w:rsidRPr="00A55D58">
        <w:rPr>
          <w:sz w:val="28"/>
          <w:szCs w:val="28"/>
        </w:rPr>
        <w:t>оглеенным</w:t>
      </w:r>
      <w:proofErr w:type="spellEnd"/>
      <w:r w:rsidRPr="00A55D58">
        <w:rPr>
          <w:sz w:val="28"/>
          <w:szCs w:val="28"/>
        </w:rPr>
        <w:t xml:space="preserve"> и оподзоленным. Так, на контакте перехода северных склонов лесистых гор к предгорной равнине Е. В. </w:t>
      </w:r>
      <w:proofErr w:type="spellStart"/>
      <w:r w:rsidRPr="00A55D58">
        <w:rPr>
          <w:sz w:val="28"/>
          <w:szCs w:val="28"/>
        </w:rPr>
        <w:t>Рубилин</w:t>
      </w:r>
      <w:proofErr w:type="spellEnd"/>
      <w:r w:rsidRPr="00A55D58">
        <w:rPr>
          <w:sz w:val="28"/>
          <w:szCs w:val="28"/>
        </w:rPr>
        <w:t xml:space="preserve"> (1965) выделял дерново-глеевые почвы, которые по его схеме переходили в черноземы выщелоченные. Однако, как показывает классическая схема формирования почвенных зон на северо-западе, дерново-глеевые почвы сменяются серыми лесными, а затем уже черноземами. В условиях Центрального Кавказа, как фациальная особенность, зона дерново-глеевых почв выпадает, и черноземы оподзоленные постепенно переходят в серые лесные почвы, а те, в свою очередь — в бурые лесные. </w:t>
      </w:r>
    </w:p>
    <w:p w:rsidR="00A55D58" w:rsidRPr="00A55D58" w:rsidRDefault="00A55D58" w:rsidP="00A55D58">
      <w:pPr>
        <w:spacing w:line="360" w:lineRule="auto"/>
        <w:ind w:firstLine="851"/>
        <w:jc w:val="both"/>
        <w:rPr>
          <w:sz w:val="28"/>
          <w:szCs w:val="28"/>
        </w:rPr>
      </w:pPr>
      <w:r w:rsidRPr="00A55D58">
        <w:rPr>
          <w:b/>
          <w:sz w:val="28"/>
          <w:szCs w:val="28"/>
        </w:rPr>
        <w:t>Зона бурых лесных почв.</w:t>
      </w:r>
      <w:r w:rsidRPr="00A55D58">
        <w:rPr>
          <w:sz w:val="28"/>
          <w:szCs w:val="28"/>
        </w:rPr>
        <w:t xml:space="preserve"> Серые лесные почвы на склонах передовой цепи Черных лесистых гор переходят </w:t>
      </w:r>
      <w:proofErr w:type="gramStart"/>
      <w:r w:rsidRPr="00A55D58">
        <w:rPr>
          <w:sz w:val="28"/>
          <w:szCs w:val="28"/>
        </w:rPr>
        <w:t>в</w:t>
      </w:r>
      <w:proofErr w:type="gramEnd"/>
      <w:r w:rsidRPr="00A55D58">
        <w:rPr>
          <w:sz w:val="28"/>
          <w:szCs w:val="28"/>
        </w:rPr>
        <w:t xml:space="preserve"> бурые лесные. Рассматриваемые почвы формируются на передовой цепи лесистых гор в пределах высот 600 — </w:t>
      </w:r>
      <w:smartTag w:uri="urn:schemas-microsoft-com:office:smarttags" w:element="metricconverter">
        <w:smartTagPr>
          <w:attr w:name="ProductID" w:val="1600 м"/>
        </w:smartTagPr>
        <w:r w:rsidRPr="00A55D58">
          <w:rPr>
            <w:sz w:val="28"/>
            <w:szCs w:val="28"/>
          </w:rPr>
          <w:t>1600 м</w:t>
        </w:r>
      </w:smartTag>
      <w:r w:rsidRPr="00A55D58">
        <w:rPr>
          <w:sz w:val="28"/>
          <w:szCs w:val="28"/>
        </w:rPr>
        <w:t xml:space="preserve"> </w:t>
      </w:r>
      <w:proofErr w:type="gramStart"/>
      <w:r w:rsidRPr="00A55D58">
        <w:rPr>
          <w:sz w:val="28"/>
          <w:szCs w:val="28"/>
        </w:rPr>
        <w:t>н</w:t>
      </w:r>
      <w:proofErr w:type="gramEnd"/>
      <w:r w:rsidRPr="00A55D58">
        <w:rPr>
          <w:sz w:val="28"/>
          <w:szCs w:val="28"/>
        </w:rPr>
        <w:t xml:space="preserve">. у. м. </w:t>
      </w:r>
      <w:proofErr w:type="gramStart"/>
      <w:r w:rsidRPr="00A55D58">
        <w:rPr>
          <w:sz w:val="28"/>
          <w:szCs w:val="28"/>
        </w:rPr>
        <w:t>В</w:t>
      </w:r>
      <w:proofErr w:type="gramEnd"/>
      <w:r w:rsidRPr="00A55D58">
        <w:rPr>
          <w:sz w:val="28"/>
          <w:szCs w:val="28"/>
        </w:rPr>
        <w:t xml:space="preserve"> результате антропогенного воздействия (в частности, вырубки) ранее занятые лесом территории подвергаются </w:t>
      </w:r>
      <w:proofErr w:type="spellStart"/>
      <w:r w:rsidRPr="00A55D58">
        <w:rPr>
          <w:sz w:val="28"/>
          <w:szCs w:val="28"/>
        </w:rPr>
        <w:t>остепнению</w:t>
      </w:r>
      <w:proofErr w:type="spellEnd"/>
      <w:r w:rsidRPr="00A55D58">
        <w:rPr>
          <w:sz w:val="28"/>
          <w:szCs w:val="28"/>
        </w:rPr>
        <w:t xml:space="preserve"> и буроземные почвы под буковым лесом сменяются лугово-лесными и </w:t>
      </w:r>
      <w:r w:rsidRPr="00A55D58">
        <w:rPr>
          <w:sz w:val="28"/>
          <w:szCs w:val="28"/>
        </w:rPr>
        <w:lastRenderedPageBreak/>
        <w:t>лесостепными. В итоге на месте бывших бурых лесных почв формируются серые лесные почвы и черноземы оподзоленные и выщелоченные.</w:t>
      </w:r>
    </w:p>
    <w:p w:rsidR="00A55D58" w:rsidRPr="00A55D58" w:rsidRDefault="00A55D58" w:rsidP="00A55D58">
      <w:pPr>
        <w:spacing w:line="360" w:lineRule="auto"/>
        <w:ind w:firstLine="851"/>
        <w:jc w:val="both"/>
        <w:rPr>
          <w:sz w:val="28"/>
          <w:szCs w:val="28"/>
        </w:rPr>
      </w:pPr>
      <w:r w:rsidRPr="00A55D58">
        <w:rPr>
          <w:sz w:val="28"/>
          <w:szCs w:val="28"/>
        </w:rPr>
        <w:t>В зоне распространения бурых лесных по</w:t>
      </w:r>
      <w:proofErr w:type="gramStart"/>
      <w:r w:rsidRPr="00A55D58">
        <w:rPr>
          <w:sz w:val="28"/>
          <w:szCs w:val="28"/>
        </w:rPr>
        <w:t>чв скл</w:t>
      </w:r>
      <w:proofErr w:type="gramEnd"/>
      <w:r w:rsidRPr="00A55D58">
        <w:rPr>
          <w:sz w:val="28"/>
          <w:szCs w:val="28"/>
        </w:rPr>
        <w:t xml:space="preserve">адываются два их подтипа — темно-бурые и оподзоленные. Темно-бурые почвы формируются на осветленных участках, где луговая растительность принимает существенное участие в почвообразовании, а оподзоленный подтип — на </w:t>
      </w:r>
      <w:proofErr w:type="spellStart"/>
      <w:r w:rsidRPr="00A55D58">
        <w:rPr>
          <w:sz w:val="28"/>
          <w:szCs w:val="28"/>
        </w:rPr>
        <w:t>выравненных</w:t>
      </w:r>
      <w:proofErr w:type="spellEnd"/>
      <w:r w:rsidRPr="00A55D58">
        <w:rPr>
          <w:sz w:val="28"/>
          <w:szCs w:val="28"/>
        </w:rPr>
        <w:t xml:space="preserve"> или пониженных элементах рельефа. Последние часто носят признаки поверхностного или грунтового переувлажнения.</w:t>
      </w:r>
    </w:p>
    <w:p w:rsidR="00A55D58" w:rsidRPr="00A55D58" w:rsidRDefault="00A55D58" w:rsidP="00A55D58">
      <w:pPr>
        <w:spacing w:line="360" w:lineRule="auto"/>
        <w:ind w:firstLine="851"/>
        <w:jc w:val="both"/>
        <w:rPr>
          <w:sz w:val="28"/>
          <w:szCs w:val="28"/>
        </w:rPr>
      </w:pPr>
      <w:r w:rsidRPr="00A55D58">
        <w:rPr>
          <w:sz w:val="28"/>
          <w:szCs w:val="28"/>
        </w:rPr>
        <w:t>Бурые лесные почвы, формирующиеся на элювии плотных горных пород, маломощны, а на делювиальных глинах — мощные.</w:t>
      </w:r>
    </w:p>
    <w:p w:rsidR="00A55D58" w:rsidRPr="00A55D58" w:rsidRDefault="00A55D58" w:rsidP="00A55D58">
      <w:pPr>
        <w:spacing w:line="360" w:lineRule="auto"/>
        <w:ind w:firstLine="851"/>
        <w:jc w:val="both"/>
        <w:rPr>
          <w:sz w:val="28"/>
          <w:szCs w:val="28"/>
        </w:rPr>
      </w:pPr>
      <w:proofErr w:type="gramStart"/>
      <w:r w:rsidRPr="00A55D58">
        <w:rPr>
          <w:sz w:val="28"/>
          <w:szCs w:val="28"/>
        </w:rPr>
        <w:t>Пояс субальпийских почв располагается на склонах Пастбищного, Скалистого и Бокового хребтов в пределах высот 900-</w:t>
      </w:r>
      <w:smartTag w:uri="urn:schemas-microsoft-com:office:smarttags" w:element="metricconverter">
        <w:smartTagPr>
          <w:attr w:name="ProductID" w:val="2400 м"/>
        </w:smartTagPr>
        <w:r w:rsidRPr="00A55D58">
          <w:rPr>
            <w:sz w:val="28"/>
            <w:szCs w:val="28"/>
          </w:rPr>
          <w:t>2400 м</w:t>
        </w:r>
      </w:smartTag>
      <w:r w:rsidRPr="00A55D58">
        <w:rPr>
          <w:sz w:val="28"/>
          <w:szCs w:val="28"/>
        </w:rPr>
        <w:t xml:space="preserve"> н. у. м. Здесь субальпийские почвы формируются под пышной луговой растительностью на элювии и </w:t>
      </w:r>
      <w:proofErr w:type="spellStart"/>
      <w:r w:rsidRPr="00A55D58">
        <w:rPr>
          <w:sz w:val="28"/>
          <w:szCs w:val="28"/>
        </w:rPr>
        <w:t>элювио-делювии</w:t>
      </w:r>
      <w:proofErr w:type="spellEnd"/>
      <w:r w:rsidRPr="00A55D58">
        <w:rPr>
          <w:sz w:val="28"/>
          <w:szCs w:val="28"/>
        </w:rPr>
        <w:t xml:space="preserve"> гранитов, сланцев, известняков, при сумме активных температур и годовой сумме осадков 700-</w:t>
      </w:r>
      <w:smartTag w:uri="urn:schemas-microsoft-com:office:smarttags" w:element="metricconverter">
        <w:smartTagPr>
          <w:attr w:name="ProductID" w:val="900 мм"/>
        </w:smartTagPr>
        <w:r w:rsidRPr="00A55D58">
          <w:rPr>
            <w:sz w:val="28"/>
            <w:szCs w:val="28"/>
          </w:rPr>
          <w:t>900 мм</w:t>
        </w:r>
      </w:smartTag>
      <w:r w:rsidRPr="00A55D58">
        <w:rPr>
          <w:sz w:val="28"/>
          <w:szCs w:val="28"/>
        </w:rPr>
        <w:t>.</w:t>
      </w:r>
      <w:proofErr w:type="gramEnd"/>
      <w:r w:rsidRPr="00A55D58">
        <w:rPr>
          <w:sz w:val="28"/>
          <w:szCs w:val="28"/>
        </w:rPr>
        <w:t xml:space="preserve"> На склонах южных румбов формируются темноцветные, а на северных склонах — типичные горно-луговые субальпийские почвы.</w:t>
      </w:r>
    </w:p>
    <w:p w:rsidR="00A55D58" w:rsidRPr="00A55D58" w:rsidRDefault="00A55D58" w:rsidP="00A55D58">
      <w:pPr>
        <w:spacing w:line="360" w:lineRule="auto"/>
        <w:ind w:firstLine="851"/>
        <w:jc w:val="both"/>
        <w:rPr>
          <w:sz w:val="28"/>
          <w:szCs w:val="28"/>
        </w:rPr>
      </w:pPr>
      <w:r w:rsidRPr="00A55D58">
        <w:rPr>
          <w:sz w:val="28"/>
          <w:szCs w:val="28"/>
        </w:rPr>
        <w:t xml:space="preserve">Рассматриваемые почвы имеют плотную дернину, которая защищает их от эрозии. Мощность гумусовых горизонтов (А + В) колеблется от 20 до </w:t>
      </w:r>
      <w:smartTag w:uri="urn:schemas-microsoft-com:office:smarttags" w:element="metricconverter">
        <w:smartTagPr>
          <w:attr w:name="ProductID" w:val="60 см"/>
        </w:smartTagPr>
        <w:r w:rsidRPr="00A55D58">
          <w:rPr>
            <w:sz w:val="28"/>
            <w:szCs w:val="28"/>
          </w:rPr>
          <w:t>60 см</w:t>
        </w:r>
      </w:smartTag>
      <w:r w:rsidRPr="00A55D58">
        <w:rPr>
          <w:sz w:val="28"/>
          <w:szCs w:val="28"/>
        </w:rPr>
        <w:t xml:space="preserve">. Как правило, на элювии плотных горных пород и крутых склонах почвы менее мощные, чем на </w:t>
      </w:r>
      <w:proofErr w:type="spellStart"/>
      <w:r w:rsidRPr="00A55D58">
        <w:rPr>
          <w:sz w:val="28"/>
          <w:szCs w:val="28"/>
        </w:rPr>
        <w:t>элювио-делювии</w:t>
      </w:r>
      <w:proofErr w:type="spellEnd"/>
      <w:r w:rsidRPr="00A55D58">
        <w:rPr>
          <w:sz w:val="28"/>
          <w:szCs w:val="28"/>
        </w:rPr>
        <w:t xml:space="preserve">. Горно-луговые субальпийские почвы </w:t>
      </w:r>
      <w:proofErr w:type="spellStart"/>
      <w:r w:rsidRPr="00A55D58">
        <w:rPr>
          <w:sz w:val="28"/>
          <w:szCs w:val="28"/>
        </w:rPr>
        <w:t>мелкохрящеватые</w:t>
      </w:r>
      <w:proofErr w:type="spellEnd"/>
      <w:r w:rsidRPr="00A55D58">
        <w:rPr>
          <w:sz w:val="28"/>
          <w:szCs w:val="28"/>
        </w:rPr>
        <w:t>, легкосуглинистые на гранитах, а сформировавшиеся на известняках и сланцах — средне- и тяжелосуглинистые.</w:t>
      </w:r>
    </w:p>
    <w:p w:rsidR="00A55D58" w:rsidRPr="00A55D58" w:rsidRDefault="00A55D58" w:rsidP="00A55D58">
      <w:pPr>
        <w:spacing w:line="360" w:lineRule="auto"/>
        <w:ind w:firstLine="851"/>
        <w:jc w:val="both"/>
        <w:rPr>
          <w:sz w:val="28"/>
          <w:szCs w:val="28"/>
        </w:rPr>
      </w:pPr>
      <w:r w:rsidRPr="00A55D58">
        <w:rPr>
          <w:sz w:val="28"/>
          <w:szCs w:val="28"/>
        </w:rPr>
        <w:t>Почвы, сформировавшиеся на выпуклых элементах рельефа, эродированы и поэтому они менее мощные, а в местах с затрудненным дренажем они имеют признаки переувлажнения.</w:t>
      </w:r>
    </w:p>
    <w:p w:rsidR="00A55D58" w:rsidRPr="00655547" w:rsidRDefault="00A55D58" w:rsidP="00713A66">
      <w:pPr>
        <w:spacing w:line="360" w:lineRule="auto"/>
        <w:ind w:firstLine="851"/>
        <w:jc w:val="both"/>
        <w:rPr>
          <w:sz w:val="28"/>
          <w:szCs w:val="28"/>
        </w:rPr>
      </w:pPr>
      <w:r w:rsidRPr="00655547">
        <w:rPr>
          <w:sz w:val="28"/>
          <w:szCs w:val="28"/>
        </w:rPr>
        <w:t>На субальпийских почвах сконцентрированы основные сенокосные и пастбищные угодья.</w:t>
      </w:r>
    </w:p>
    <w:p w:rsidR="00A55D58" w:rsidRPr="00655547" w:rsidRDefault="00A55D58" w:rsidP="00713A66">
      <w:pPr>
        <w:spacing w:line="360" w:lineRule="auto"/>
        <w:ind w:firstLine="851"/>
        <w:jc w:val="both"/>
        <w:rPr>
          <w:sz w:val="28"/>
          <w:szCs w:val="28"/>
        </w:rPr>
      </w:pPr>
      <w:proofErr w:type="gramStart"/>
      <w:r w:rsidRPr="00655547">
        <w:rPr>
          <w:sz w:val="28"/>
          <w:szCs w:val="28"/>
        </w:rPr>
        <w:lastRenderedPageBreak/>
        <w:t>В субальпийском поясе, в так называемой «зоне дождевой тени», в пределах высот 900-</w:t>
      </w:r>
      <w:smartTag w:uri="urn:schemas-microsoft-com:office:smarttags" w:element="metricconverter">
        <w:smartTagPr>
          <w:attr w:name="ProductID" w:val="2000 м"/>
        </w:smartTagPr>
        <w:r w:rsidRPr="00655547">
          <w:rPr>
            <w:sz w:val="28"/>
            <w:szCs w:val="28"/>
          </w:rPr>
          <w:t>2000 м</w:t>
        </w:r>
      </w:smartTag>
      <w:r w:rsidRPr="00655547">
        <w:rPr>
          <w:sz w:val="28"/>
          <w:szCs w:val="28"/>
        </w:rPr>
        <w:t xml:space="preserve"> н. у. м. формируются горные </w:t>
      </w:r>
      <w:proofErr w:type="spellStart"/>
      <w:r w:rsidRPr="00655547">
        <w:rPr>
          <w:sz w:val="28"/>
          <w:szCs w:val="28"/>
        </w:rPr>
        <w:t>каштановидные</w:t>
      </w:r>
      <w:proofErr w:type="spellEnd"/>
      <w:r w:rsidRPr="00655547">
        <w:rPr>
          <w:sz w:val="28"/>
          <w:szCs w:val="28"/>
        </w:rPr>
        <w:t>, горные лугово-степные, горно-луговые черноземовидные почвы и черноземы горные.</w:t>
      </w:r>
      <w:proofErr w:type="gramEnd"/>
    </w:p>
    <w:p w:rsidR="00A55D58" w:rsidRPr="00655547" w:rsidRDefault="00A55D58" w:rsidP="00713A66">
      <w:pPr>
        <w:spacing w:line="360" w:lineRule="auto"/>
        <w:ind w:firstLine="851"/>
        <w:jc w:val="both"/>
        <w:rPr>
          <w:sz w:val="28"/>
          <w:szCs w:val="28"/>
        </w:rPr>
      </w:pPr>
      <w:proofErr w:type="spellStart"/>
      <w:proofErr w:type="gramStart"/>
      <w:r w:rsidRPr="00655547">
        <w:rPr>
          <w:sz w:val="28"/>
          <w:szCs w:val="28"/>
        </w:rPr>
        <w:t>Каштановидные</w:t>
      </w:r>
      <w:proofErr w:type="spellEnd"/>
      <w:r w:rsidRPr="00655547">
        <w:rPr>
          <w:sz w:val="28"/>
          <w:szCs w:val="28"/>
        </w:rPr>
        <w:t xml:space="preserve"> почвы формируются в пределах высот 900—1400—1700 м н. у. м. под </w:t>
      </w:r>
      <w:proofErr w:type="spellStart"/>
      <w:r w:rsidRPr="00655547">
        <w:rPr>
          <w:sz w:val="28"/>
          <w:szCs w:val="28"/>
        </w:rPr>
        <w:t>сухо-степной</w:t>
      </w:r>
      <w:proofErr w:type="spellEnd"/>
      <w:r w:rsidRPr="00655547">
        <w:rPr>
          <w:sz w:val="28"/>
          <w:szCs w:val="28"/>
        </w:rPr>
        <w:t xml:space="preserve"> растительностью, состоящей из полыни </w:t>
      </w:r>
      <w:proofErr w:type="spellStart"/>
      <w:r w:rsidRPr="00655547">
        <w:rPr>
          <w:sz w:val="28"/>
          <w:szCs w:val="28"/>
        </w:rPr>
        <w:t>ромашколистной</w:t>
      </w:r>
      <w:proofErr w:type="spellEnd"/>
      <w:r w:rsidRPr="00655547">
        <w:rPr>
          <w:sz w:val="28"/>
          <w:szCs w:val="28"/>
        </w:rPr>
        <w:t xml:space="preserve">, </w:t>
      </w:r>
      <w:proofErr w:type="spellStart"/>
      <w:r w:rsidRPr="00655547">
        <w:rPr>
          <w:sz w:val="28"/>
          <w:szCs w:val="28"/>
        </w:rPr>
        <w:t>лядвенца</w:t>
      </w:r>
      <w:proofErr w:type="spellEnd"/>
      <w:r w:rsidRPr="00655547">
        <w:rPr>
          <w:sz w:val="28"/>
          <w:szCs w:val="28"/>
        </w:rPr>
        <w:t xml:space="preserve"> рогатого, гвоздики, вики, осоки, </w:t>
      </w:r>
      <w:proofErr w:type="spellStart"/>
      <w:r w:rsidRPr="00655547">
        <w:rPr>
          <w:sz w:val="28"/>
          <w:szCs w:val="28"/>
        </w:rPr>
        <w:t>свинороя</w:t>
      </w:r>
      <w:proofErr w:type="spellEnd"/>
      <w:r w:rsidRPr="00655547">
        <w:rPr>
          <w:sz w:val="28"/>
          <w:szCs w:val="28"/>
        </w:rPr>
        <w:t xml:space="preserve"> и др. Рассматриваемые почвы </w:t>
      </w:r>
      <w:proofErr w:type="spellStart"/>
      <w:r w:rsidRPr="00655547">
        <w:rPr>
          <w:sz w:val="28"/>
          <w:szCs w:val="28"/>
        </w:rPr>
        <w:t>сильноскелетные</w:t>
      </w:r>
      <w:proofErr w:type="spellEnd"/>
      <w:r w:rsidRPr="00655547">
        <w:rPr>
          <w:sz w:val="28"/>
          <w:szCs w:val="28"/>
        </w:rPr>
        <w:t xml:space="preserve">, </w:t>
      </w:r>
      <w:proofErr w:type="spellStart"/>
      <w:r w:rsidRPr="00655547">
        <w:rPr>
          <w:sz w:val="28"/>
          <w:szCs w:val="28"/>
        </w:rPr>
        <w:t>малогумусные</w:t>
      </w:r>
      <w:proofErr w:type="spellEnd"/>
      <w:r w:rsidRPr="00655547">
        <w:rPr>
          <w:sz w:val="28"/>
          <w:szCs w:val="28"/>
        </w:rPr>
        <w:t>, эродированные.</w:t>
      </w:r>
      <w:proofErr w:type="gramEnd"/>
      <w:r w:rsidRPr="00655547">
        <w:rPr>
          <w:sz w:val="28"/>
          <w:szCs w:val="28"/>
        </w:rPr>
        <w:t xml:space="preserve"> На площадях с такой почвой расположены основные населенные пункты, сконцентрированы пахотные угодья. В связи с переселением горцев в долины </w:t>
      </w:r>
      <w:proofErr w:type="gramStart"/>
      <w:r w:rsidRPr="00655547">
        <w:rPr>
          <w:sz w:val="28"/>
          <w:szCs w:val="28"/>
        </w:rPr>
        <w:t>рек</w:t>
      </w:r>
      <w:proofErr w:type="gramEnd"/>
      <w:r w:rsidRPr="00655547">
        <w:rPr>
          <w:sz w:val="28"/>
          <w:szCs w:val="28"/>
        </w:rPr>
        <w:t xml:space="preserve"> бывшие пахотные земли заброшены и превращены в малопродуктивные пастбища (выгоны).</w:t>
      </w:r>
    </w:p>
    <w:p w:rsidR="00A55D58" w:rsidRPr="00655547" w:rsidRDefault="00A55D58" w:rsidP="00713A66">
      <w:pPr>
        <w:spacing w:line="360" w:lineRule="auto"/>
        <w:ind w:firstLine="851"/>
        <w:jc w:val="both"/>
        <w:rPr>
          <w:sz w:val="28"/>
          <w:szCs w:val="28"/>
        </w:rPr>
      </w:pPr>
      <w:r w:rsidRPr="00655547">
        <w:rPr>
          <w:sz w:val="28"/>
          <w:szCs w:val="28"/>
        </w:rPr>
        <w:t xml:space="preserve">Горно-луговые и черноземовидные </w:t>
      </w:r>
      <w:proofErr w:type="gramStart"/>
      <w:r w:rsidRPr="00655547">
        <w:rPr>
          <w:sz w:val="28"/>
          <w:szCs w:val="28"/>
        </w:rPr>
        <w:t>почвы</w:t>
      </w:r>
      <w:proofErr w:type="gramEnd"/>
      <w:r w:rsidRPr="00655547">
        <w:rPr>
          <w:sz w:val="28"/>
          <w:szCs w:val="28"/>
        </w:rPr>
        <w:t xml:space="preserve"> и черноземы горные распространены в пределах высот 1700-</w:t>
      </w:r>
      <w:smartTag w:uri="urn:schemas-microsoft-com:office:smarttags" w:element="metricconverter">
        <w:smartTagPr>
          <w:attr w:name="ProductID" w:val="2000 м"/>
        </w:smartTagPr>
        <w:r w:rsidRPr="00655547">
          <w:rPr>
            <w:sz w:val="28"/>
            <w:szCs w:val="28"/>
          </w:rPr>
          <w:t>2000 м</w:t>
        </w:r>
      </w:smartTag>
      <w:r w:rsidRPr="00655547">
        <w:rPr>
          <w:sz w:val="28"/>
          <w:szCs w:val="28"/>
        </w:rPr>
        <w:t xml:space="preserve"> н. у. м. на южных, юго-восточных и юго-западных склонах второго порядка Скалистого хребта. </w:t>
      </w:r>
    </w:p>
    <w:p w:rsidR="00A55D58" w:rsidRDefault="00A55D58" w:rsidP="00713A66">
      <w:pPr>
        <w:spacing w:line="360" w:lineRule="auto"/>
        <w:ind w:firstLine="851"/>
        <w:jc w:val="both"/>
        <w:rPr>
          <w:sz w:val="26"/>
          <w:szCs w:val="26"/>
        </w:rPr>
      </w:pPr>
      <w:r w:rsidRPr="00655547">
        <w:rPr>
          <w:sz w:val="28"/>
          <w:szCs w:val="28"/>
        </w:rPr>
        <w:t>Горные лугово-черноземные почвы более широко распространены, но и они не создают сплошную «полосу», а встречаются повсеместно на южном склоне Скалистого хребта отдельными массивами, являясь как бы переходным типом от черноземов горных к горно-луговым субальпийским темноцветным почвам</w:t>
      </w:r>
      <w:r>
        <w:rPr>
          <w:sz w:val="26"/>
          <w:szCs w:val="26"/>
        </w:rPr>
        <w:t>.</w:t>
      </w:r>
    </w:p>
    <w:p w:rsidR="00A55D58" w:rsidRPr="0038151B" w:rsidRDefault="00A55D58" w:rsidP="00713A66">
      <w:pPr>
        <w:spacing w:line="360" w:lineRule="auto"/>
        <w:ind w:firstLine="851"/>
        <w:jc w:val="both"/>
        <w:rPr>
          <w:sz w:val="28"/>
          <w:szCs w:val="28"/>
        </w:rPr>
      </w:pPr>
      <w:r w:rsidRPr="0038151B">
        <w:rPr>
          <w:sz w:val="28"/>
          <w:szCs w:val="28"/>
        </w:rPr>
        <w:t xml:space="preserve">Черноземы горные и горные лугово-черноземные </w:t>
      </w:r>
      <w:proofErr w:type="gramStart"/>
      <w:r w:rsidRPr="0038151B">
        <w:rPr>
          <w:sz w:val="28"/>
          <w:szCs w:val="28"/>
        </w:rPr>
        <w:t>почвы</w:t>
      </w:r>
      <w:proofErr w:type="gramEnd"/>
      <w:r w:rsidRPr="0038151B">
        <w:rPr>
          <w:sz w:val="28"/>
          <w:szCs w:val="28"/>
        </w:rPr>
        <w:t xml:space="preserve"> несмотря на то, что Пояс альпийских почв расположен на склонах Скалистого, Бокового и Водораздельного хребтов в пределах высот 2400-</w:t>
      </w:r>
      <w:smartTag w:uri="urn:schemas-microsoft-com:office:smarttags" w:element="metricconverter">
        <w:smartTagPr>
          <w:attr w:name="ProductID" w:val="3000 м"/>
        </w:smartTagPr>
        <w:r w:rsidRPr="0038151B">
          <w:rPr>
            <w:sz w:val="28"/>
            <w:szCs w:val="28"/>
          </w:rPr>
          <w:t>3000 м</w:t>
        </w:r>
      </w:smartTag>
      <w:r w:rsidRPr="0038151B">
        <w:rPr>
          <w:sz w:val="28"/>
          <w:szCs w:val="28"/>
        </w:rPr>
        <w:t xml:space="preserve"> н. у. м. На южных склонах формируются темноцветные, а на северных — дерново-торфянистые и торфянистые почвы; маломощные (А+В = 20-</w:t>
      </w:r>
      <w:smartTag w:uri="urn:schemas-microsoft-com:office:smarttags" w:element="metricconverter">
        <w:smartTagPr>
          <w:attr w:name="ProductID" w:val="40 см"/>
        </w:smartTagPr>
        <w:r w:rsidRPr="0038151B">
          <w:rPr>
            <w:sz w:val="28"/>
            <w:szCs w:val="28"/>
          </w:rPr>
          <w:t>40 см</w:t>
        </w:r>
      </w:smartTag>
      <w:r w:rsidRPr="0038151B">
        <w:rPr>
          <w:sz w:val="28"/>
          <w:szCs w:val="28"/>
        </w:rPr>
        <w:t xml:space="preserve">), </w:t>
      </w:r>
      <w:proofErr w:type="spellStart"/>
      <w:r w:rsidRPr="0038151B">
        <w:rPr>
          <w:sz w:val="28"/>
          <w:szCs w:val="28"/>
        </w:rPr>
        <w:t>сильноскелетные</w:t>
      </w:r>
      <w:proofErr w:type="spellEnd"/>
      <w:r w:rsidRPr="0038151B">
        <w:rPr>
          <w:sz w:val="28"/>
          <w:szCs w:val="28"/>
        </w:rPr>
        <w:t>. Каменистая часть почвы доходит до 90% всей почвенной массы. В зоне распространения горно-луговых альпийских почв температура воздуха не поднимается выше 10</w:t>
      </w:r>
      <w:proofErr w:type="gramStart"/>
      <w:r w:rsidRPr="0038151B">
        <w:rPr>
          <w:sz w:val="28"/>
          <w:szCs w:val="28"/>
        </w:rPr>
        <w:t>°С</w:t>
      </w:r>
      <w:proofErr w:type="gramEnd"/>
      <w:r w:rsidRPr="0038151B">
        <w:rPr>
          <w:sz w:val="28"/>
          <w:szCs w:val="28"/>
        </w:rPr>
        <w:t>, поэтому они холодные со слабой биологической активностью. Кислые и малоплодородные, они используются как летние отгонные пастбища.</w:t>
      </w:r>
    </w:p>
    <w:p w:rsidR="00A55D58" w:rsidRPr="0038151B" w:rsidRDefault="00A55D58" w:rsidP="00713A66">
      <w:pPr>
        <w:spacing w:line="360" w:lineRule="auto"/>
        <w:ind w:firstLine="851"/>
        <w:jc w:val="both"/>
        <w:rPr>
          <w:sz w:val="28"/>
          <w:szCs w:val="28"/>
        </w:rPr>
      </w:pPr>
      <w:r w:rsidRPr="0038151B">
        <w:rPr>
          <w:sz w:val="28"/>
          <w:szCs w:val="28"/>
        </w:rPr>
        <w:lastRenderedPageBreak/>
        <w:t xml:space="preserve">Пояс первичных (примитивных) почв распространен в </w:t>
      </w:r>
      <w:proofErr w:type="spellStart"/>
      <w:r w:rsidRPr="0038151B">
        <w:rPr>
          <w:sz w:val="28"/>
          <w:szCs w:val="28"/>
        </w:rPr>
        <w:t>субнивальной</w:t>
      </w:r>
      <w:proofErr w:type="spellEnd"/>
      <w:r w:rsidRPr="0038151B">
        <w:rPr>
          <w:sz w:val="28"/>
          <w:szCs w:val="28"/>
        </w:rPr>
        <w:t xml:space="preserve"> зоне в пределах высот 3000-</w:t>
      </w:r>
      <w:smartTag w:uri="urn:schemas-microsoft-com:office:smarttags" w:element="metricconverter">
        <w:smartTagPr>
          <w:attr w:name="ProductID" w:val="3500 м"/>
        </w:smartTagPr>
        <w:r w:rsidRPr="0038151B">
          <w:rPr>
            <w:sz w:val="28"/>
            <w:szCs w:val="28"/>
          </w:rPr>
          <w:t>3500 м</w:t>
        </w:r>
      </w:smartTag>
      <w:r w:rsidRPr="0038151B">
        <w:rPr>
          <w:sz w:val="28"/>
          <w:szCs w:val="28"/>
        </w:rPr>
        <w:t xml:space="preserve"> </w:t>
      </w:r>
      <w:proofErr w:type="gramStart"/>
      <w:r w:rsidRPr="0038151B">
        <w:rPr>
          <w:sz w:val="28"/>
          <w:szCs w:val="28"/>
        </w:rPr>
        <w:t>н</w:t>
      </w:r>
      <w:proofErr w:type="gramEnd"/>
      <w:r w:rsidRPr="0038151B">
        <w:rPr>
          <w:sz w:val="28"/>
          <w:szCs w:val="28"/>
        </w:rPr>
        <w:t xml:space="preserve">. у. м. </w:t>
      </w:r>
      <w:proofErr w:type="gramStart"/>
      <w:r w:rsidRPr="0038151B">
        <w:rPr>
          <w:sz w:val="28"/>
          <w:szCs w:val="28"/>
        </w:rPr>
        <w:t>Они</w:t>
      </w:r>
      <w:proofErr w:type="gramEnd"/>
      <w:r w:rsidRPr="0038151B">
        <w:rPr>
          <w:sz w:val="28"/>
          <w:szCs w:val="28"/>
        </w:rPr>
        <w:t xml:space="preserve"> не составляют сплошной почвенный покров, а отдельными пятнами встречаются среди осыпей и россыпей скал, а также в </w:t>
      </w:r>
      <w:proofErr w:type="spellStart"/>
      <w:r w:rsidRPr="0038151B">
        <w:rPr>
          <w:sz w:val="28"/>
          <w:szCs w:val="28"/>
        </w:rPr>
        <w:t>приледниковой</w:t>
      </w:r>
      <w:proofErr w:type="spellEnd"/>
      <w:r w:rsidRPr="0038151B">
        <w:rPr>
          <w:sz w:val="28"/>
          <w:szCs w:val="28"/>
        </w:rPr>
        <w:t xml:space="preserve"> зоне. Мощность этих почв не превышает </w:t>
      </w:r>
      <w:smartTag w:uri="urn:schemas-microsoft-com:office:smarttags" w:element="metricconverter">
        <w:smartTagPr>
          <w:attr w:name="ProductID" w:val="10 см"/>
        </w:smartTagPr>
        <w:r w:rsidRPr="0038151B">
          <w:rPr>
            <w:sz w:val="28"/>
            <w:szCs w:val="28"/>
          </w:rPr>
          <w:t>10 см</w:t>
        </w:r>
      </w:smartTag>
      <w:r w:rsidRPr="0038151B">
        <w:rPr>
          <w:sz w:val="28"/>
          <w:szCs w:val="28"/>
        </w:rPr>
        <w:t xml:space="preserve">. Продуктивность их небольшая, поэтому (а также в связи с </w:t>
      </w:r>
      <w:proofErr w:type="spellStart"/>
      <w:r w:rsidRPr="0038151B">
        <w:rPr>
          <w:sz w:val="28"/>
          <w:szCs w:val="28"/>
        </w:rPr>
        <w:t>мозаичностыо</w:t>
      </w:r>
      <w:proofErr w:type="spellEnd"/>
      <w:r w:rsidRPr="0038151B">
        <w:rPr>
          <w:sz w:val="28"/>
          <w:szCs w:val="28"/>
        </w:rPr>
        <w:t>) хозяйственного значения они не имеют. Тем не менее, они представляют определенный интерес при изучении первичного процесса почвообразования.</w:t>
      </w:r>
    </w:p>
    <w:p w:rsidR="00A55D58" w:rsidRPr="0038151B" w:rsidRDefault="00A55D58" w:rsidP="00713A66">
      <w:pPr>
        <w:spacing w:line="360" w:lineRule="auto"/>
        <w:ind w:firstLine="851"/>
        <w:jc w:val="both"/>
        <w:rPr>
          <w:sz w:val="28"/>
          <w:szCs w:val="28"/>
        </w:rPr>
      </w:pPr>
      <w:proofErr w:type="gramStart"/>
      <w:r w:rsidRPr="0038151B">
        <w:rPr>
          <w:sz w:val="28"/>
          <w:szCs w:val="28"/>
        </w:rPr>
        <w:t>Нивальный пояс — царство вечных ледников - расположен выше 3500-</w:t>
      </w:r>
      <w:smartTag w:uri="urn:schemas-microsoft-com:office:smarttags" w:element="metricconverter">
        <w:smartTagPr>
          <w:attr w:name="ProductID" w:val="3700 м"/>
        </w:smartTagPr>
        <w:r w:rsidRPr="0038151B">
          <w:rPr>
            <w:sz w:val="28"/>
            <w:szCs w:val="28"/>
          </w:rPr>
          <w:t>3700 м</w:t>
        </w:r>
      </w:smartTag>
      <w:r w:rsidRPr="0038151B">
        <w:rPr>
          <w:sz w:val="28"/>
          <w:szCs w:val="28"/>
        </w:rPr>
        <w:t xml:space="preserve"> н. у. м. Он играет огромную роль как климатообразующий и водорегулирующий фактор.</w:t>
      </w:r>
      <w:proofErr w:type="gramEnd"/>
      <w:r w:rsidRPr="0038151B">
        <w:rPr>
          <w:sz w:val="28"/>
          <w:szCs w:val="28"/>
        </w:rPr>
        <w:t xml:space="preserve"> Почвенный покров здесь отсутствует.</w:t>
      </w:r>
    </w:p>
    <w:p w:rsidR="00A55D58" w:rsidRPr="0038151B" w:rsidRDefault="00A55D58" w:rsidP="00713A66">
      <w:pPr>
        <w:tabs>
          <w:tab w:val="left" w:pos="9360"/>
        </w:tabs>
        <w:spacing w:line="360" w:lineRule="auto"/>
        <w:ind w:firstLine="851"/>
        <w:jc w:val="both"/>
        <w:rPr>
          <w:sz w:val="28"/>
          <w:szCs w:val="28"/>
        </w:rPr>
      </w:pPr>
      <w:r w:rsidRPr="0038151B">
        <w:rPr>
          <w:sz w:val="28"/>
          <w:szCs w:val="28"/>
        </w:rPr>
        <w:t xml:space="preserve">Почвы </w:t>
      </w:r>
      <w:proofErr w:type="gramStart"/>
      <w:r w:rsidRPr="0038151B">
        <w:rPr>
          <w:sz w:val="28"/>
          <w:szCs w:val="28"/>
        </w:rPr>
        <w:t>Пригородный</w:t>
      </w:r>
      <w:proofErr w:type="gramEnd"/>
      <w:r w:rsidRPr="0038151B">
        <w:rPr>
          <w:sz w:val="28"/>
          <w:szCs w:val="28"/>
        </w:rPr>
        <w:t xml:space="preserve"> района </w:t>
      </w:r>
      <w:proofErr w:type="spellStart"/>
      <w:r w:rsidRPr="0038151B">
        <w:rPr>
          <w:sz w:val="28"/>
          <w:szCs w:val="28"/>
        </w:rPr>
        <w:t>РСО-Алания</w:t>
      </w:r>
      <w:proofErr w:type="spellEnd"/>
      <w:r w:rsidRPr="0038151B">
        <w:rPr>
          <w:sz w:val="28"/>
          <w:szCs w:val="28"/>
        </w:rPr>
        <w:t xml:space="preserve"> относятся, в основном, к Кавказской </w:t>
      </w:r>
      <w:proofErr w:type="spellStart"/>
      <w:r w:rsidRPr="0038151B">
        <w:rPr>
          <w:sz w:val="28"/>
          <w:szCs w:val="28"/>
        </w:rPr>
        <w:t>горно-лугово-лесной</w:t>
      </w:r>
      <w:proofErr w:type="spellEnd"/>
      <w:r w:rsidRPr="0038151B">
        <w:rPr>
          <w:sz w:val="28"/>
          <w:szCs w:val="28"/>
        </w:rPr>
        <w:t xml:space="preserve"> и </w:t>
      </w:r>
      <w:proofErr w:type="spellStart"/>
      <w:r w:rsidRPr="0038151B">
        <w:rPr>
          <w:sz w:val="28"/>
          <w:szCs w:val="28"/>
        </w:rPr>
        <w:t>горно-степной</w:t>
      </w:r>
      <w:proofErr w:type="spellEnd"/>
      <w:r w:rsidRPr="0038151B">
        <w:rPr>
          <w:sz w:val="28"/>
          <w:szCs w:val="28"/>
        </w:rPr>
        <w:t xml:space="preserve"> провинции Кавказско-Крымской горной области. Формирование и распределение почв в горных районах подчинено закону вертикальной зональности. С увеличением высоты над уровнем моря </w:t>
      </w:r>
      <w:proofErr w:type="spellStart"/>
      <w:r w:rsidRPr="0038151B">
        <w:rPr>
          <w:sz w:val="28"/>
          <w:szCs w:val="28"/>
        </w:rPr>
        <w:t>предкавказские</w:t>
      </w:r>
      <w:proofErr w:type="spellEnd"/>
      <w:r w:rsidRPr="0038151B">
        <w:rPr>
          <w:sz w:val="28"/>
          <w:szCs w:val="28"/>
        </w:rPr>
        <w:t xml:space="preserve"> черноземы сменяются </w:t>
      </w:r>
      <w:proofErr w:type="gramStart"/>
      <w:r w:rsidRPr="0038151B">
        <w:rPr>
          <w:sz w:val="28"/>
          <w:szCs w:val="28"/>
        </w:rPr>
        <w:t>предгорными</w:t>
      </w:r>
      <w:proofErr w:type="gramEnd"/>
      <w:r w:rsidRPr="0038151B">
        <w:rPr>
          <w:sz w:val="28"/>
          <w:szCs w:val="28"/>
        </w:rPr>
        <w:t xml:space="preserve"> и горными, далее следуют </w:t>
      </w:r>
      <w:proofErr w:type="spellStart"/>
      <w:r w:rsidRPr="0038151B">
        <w:rPr>
          <w:sz w:val="28"/>
          <w:szCs w:val="28"/>
        </w:rPr>
        <w:t>горно-лесные</w:t>
      </w:r>
      <w:proofErr w:type="spellEnd"/>
      <w:r w:rsidRPr="0038151B">
        <w:rPr>
          <w:sz w:val="28"/>
          <w:szCs w:val="28"/>
        </w:rPr>
        <w:t xml:space="preserve"> и горно-луговые почвы.</w:t>
      </w:r>
    </w:p>
    <w:p w:rsidR="00A55D58" w:rsidRPr="00655547" w:rsidRDefault="00A55D58" w:rsidP="00713A66">
      <w:pPr>
        <w:spacing w:line="360" w:lineRule="auto"/>
        <w:ind w:firstLine="851"/>
        <w:jc w:val="both"/>
        <w:rPr>
          <w:sz w:val="28"/>
          <w:szCs w:val="28"/>
        </w:rPr>
      </w:pPr>
      <w:r w:rsidRPr="00655547">
        <w:rPr>
          <w:sz w:val="28"/>
          <w:szCs w:val="28"/>
        </w:rPr>
        <w:t xml:space="preserve">Переуплотнение почв — основная форма физической деградации почв. Наиболее склонны к уплотнению тяжелосуглинистые и глинистые почвы. Кроме того, особенно сильному уплотнению подвержены средне- и сильноэродированные почвы, у которых в пашню вовлекаются нижние </w:t>
      </w:r>
      <w:proofErr w:type="spellStart"/>
      <w:r w:rsidRPr="00655547">
        <w:rPr>
          <w:sz w:val="28"/>
          <w:szCs w:val="28"/>
        </w:rPr>
        <w:t>малогумусные</w:t>
      </w:r>
      <w:proofErr w:type="spellEnd"/>
      <w:r w:rsidRPr="00655547">
        <w:rPr>
          <w:sz w:val="28"/>
          <w:szCs w:val="28"/>
        </w:rPr>
        <w:t xml:space="preserve"> горизонты.</w:t>
      </w:r>
    </w:p>
    <w:p w:rsidR="00A55D58" w:rsidRPr="00655547" w:rsidRDefault="00A55D58" w:rsidP="00713A66">
      <w:pPr>
        <w:spacing w:line="360" w:lineRule="auto"/>
        <w:ind w:firstLine="851"/>
        <w:jc w:val="both"/>
        <w:rPr>
          <w:sz w:val="28"/>
          <w:szCs w:val="28"/>
        </w:rPr>
      </w:pPr>
      <w:r w:rsidRPr="00655547">
        <w:rPr>
          <w:sz w:val="28"/>
          <w:szCs w:val="28"/>
        </w:rPr>
        <w:t>Основные площади мелиорированных земель находятся в пользовании предприятий, организаций и граждан, занимающихся сельскохозяйственным производством.</w:t>
      </w:r>
    </w:p>
    <w:p w:rsidR="00A55D58" w:rsidRPr="00655547" w:rsidRDefault="00A55D58" w:rsidP="00713A66">
      <w:pPr>
        <w:spacing w:line="360" w:lineRule="auto"/>
        <w:ind w:firstLine="851"/>
        <w:jc w:val="both"/>
        <w:rPr>
          <w:sz w:val="28"/>
          <w:szCs w:val="28"/>
        </w:rPr>
      </w:pPr>
      <w:r w:rsidRPr="00655547">
        <w:rPr>
          <w:sz w:val="28"/>
          <w:szCs w:val="28"/>
        </w:rPr>
        <w:t xml:space="preserve">В последние годы существенно сократились объемы финансирования работ по текущему уходу и реконструкции мелиорированных систем, уменьшились объемы их нового строительства, нарушилась действовавшая ранее система их эксплуатации и технического обслуживания. Все это </w:t>
      </w:r>
      <w:r w:rsidRPr="00655547">
        <w:rPr>
          <w:sz w:val="28"/>
          <w:szCs w:val="28"/>
        </w:rPr>
        <w:lastRenderedPageBreak/>
        <w:t>привело к тому, что техническое состояние гидромелиоративных систем ухудшается, они выходят из строя, площади орошаемых земель республики сокращаются.</w:t>
      </w:r>
    </w:p>
    <w:p w:rsidR="00A55D58" w:rsidRPr="00655547" w:rsidRDefault="00A55D58" w:rsidP="00713A66">
      <w:pPr>
        <w:spacing w:line="360" w:lineRule="auto"/>
        <w:ind w:firstLine="851"/>
        <w:jc w:val="both"/>
        <w:rPr>
          <w:sz w:val="28"/>
          <w:szCs w:val="28"/>
        </w:rPr>
      </w:pPr>
      <w:r w:rsidRPr="00655547">
        <w:rPr>
          <w:sz w:val="28"/>
          <w:szCs w:val="28"/>
        </w:rPr>
        <w:t>Неудовлетворительное техническое состояние мелиорированных систем приводит к возникновению на орошаемых землях процессов подтопления и вторичного засоления.</w:t>
      </w:r>
    </w:p>
    <w:p w:rsidR="00A55D58" w:rsidRPr="00655547" w:rsidRDefault="00A55D58" w:rsidP="00713A66">
      <w:pPr>
        <w:spacing w:line="360" w:lineRule="auto"/>
        <w:ind w:firstLine="851"/>
        <w:jc w:val="both"/>
        <w:rPr>
          <w:sz w:val="28"/>
          <w:szCs w:val="28"/>
        </w:rPr>
      </w:pPr>
      <w:r w:rsidRPr="00655547">
        <w:rPr>
          <w:sz w:val="28"/>
          <w:szCs w:val="28"/>
        </w:rPr>
        <w:t>Почвенный покров района чрезвычайно пестрый, при этом 70% почв характеризуется низким естественным плодородием. В последнее время плодородие почв снижается из-за сокращения объемов внесения органических и минеральных удобрений. В земледелии района создается отрицательный баланс гумуса и основных элементов минерального питания растений.</w:t>
      </w:r>
    </w:p>
    <w:p w:rsidR="006B238A" w:rsidRDefault="004D2D2E" w:rsidP="004D2D2E">
      <w:pPr>
        <w:pStyle w:val="1"/>
      </w:pPr>
      <w:bookmarkStart w:id="25" w:name="_Toc333563622"/>
      <w:bookmarkStart w:id="26" w:name="_Toc362514366"/>
      <w:r w:rsidRPr="0042412F">
        <w:t>3.6. Растительный и животный мир</w:t>
      </w:r>
      <w:bookmarkEnd w:id="25"/>
      <w:r w:rsidR="00B03C60">
        <w:t>.</w:t>
      </w:r>
      <w:bookmarkEnd w:id="26"/>
    </w:p>
    <w:p w:rsidR="0038151B" w:rsidRPr="0038151B" w:rsidRDefault="0038151B" w:rsidP="00713A66">
      <w:pPr>
        <w:shd w:val="clear" w:color="auto" w:fill="FFFFFF"/>
        <w:spacing w:line="360" w:lineRule="auto"/>
        <w:ind w:firstLine="851"/>
        <w:jc w:val="both"/>
        <w:rPr>
          <w:sz w:val="28"/>
          <w:szCs w:val="28"/>
        </w:rPr>
      </w:pPr>
      <w:r w:rsidRPr="0038151B">
        <w:rPr>
          <w:sz w:val="28"/>
          <w:szCs w:val="28"/>
        </w:rPr>
        <w:t xml:space="preserve">По мере продвижения с севера на юг и поднятия местности над уровнем моря степные ландшафты сменяются лесостепными, на передовых хребтах — лесными, в высокогорье — лугово-степными и луговыми, на высоте более </w:t>
      </w:r>
      <w:smartTag w:uri="urn:schemas-microsoft-com:office:smarttags" w:element="metricconverter">
        <w:smartTagPr>
          <w:attr w:name="ProductID" w:val="3700 м"/>
        </w:smartTagPr>
        <w:r w:rsidRPr="0038151B">
          <w:rPr>
            <w:sz w:val="28"/>
            <w:szCs w:val="28"/>
          </w:rPr>
          <w:t>3700 м</w:t>
        </w:r>
      </w:smartTag>
      <w:r w:rsidRPr="0038151B">
        <w:rPr>
          <w:sz w:val="28"/>
          <w:szCs w:val="28"/>
        </w:rPr>
        <w:t xml:space="preserve"> </w:t>
      </w:r>
      <w:proofErr w:type="gramStart"/>
      <w:r w:rsidRPr="0038151B">
        <w:rPr>
          <w:sz w:val="28"/>
          <w:szCs w:val="28"/>
        </w:rPr>
        <w:t>н</w:t>
      </w:r>
      <w:proofErr w:type="gramEnd"/>
      <w:r w:rsidRPr="0038151B">
        <w:rPr>
          <w:sz w:val="28"/>
          <w:szCs w:val="28"/>
        </w:rPr>
        <w:t>. у. м. — снежниками и вечными ледниками.</w:t>
      </w:r>
    </w:p>
    <w:p w:rsidR="0038151B" w:rsidRPr="0038151B" w:rsidRDefault="0038151B" w:rsidP="00713A66">
      <w:pPr>
        <w:shd w:val="clear" w:color="auto" w:fill="FFFFFF"/>
        <w:spacing w:line="360" w:lineRule="auto"/>
        <w:ind w:firstLine="851"/>
        <w:jc w:val="both"/>
        <w:rPr>
          <w:sz w:val="28"/>
          <w:szCs w:val="28"/>
        </w:rPr>
      </w:pPr>
      <w:r w:rsidRPr="0038151B">
        <w:rPr>
          <w:sz w:val="28"/>
          <w:szCs w:val="28"/>
        </w:rPr>
        <w:t xml:space="preserve">Стройный ряд вертикально сменяющих друг друга ландшафтов нарушается в высокогорье - межгорными долинами. </w:t>
      </w:r>
      <w:proofErr w:type="gramStart"/>
      <w:r w:rsidRPr="0038151B">
        <w:rPr>
          <w:sz w:val="28"/>
          <w:szCs w:val="28"/>
        </w:rPr>
        <w:t>Наличие межгорных долин (на фоне общей резко выраженной высотной поясности) создает исключительную пестроту природных условий на территории Пригородный района («Природные условия Республики Северная Осетия-Алания.</w:t>
      </w:r>
      <w:proofErr w:type="gramEnd"/>
      <w:r w:rsidRPr="0038151B">
        <w:rPr>
          <w:sz w:val="28"/>
          <w:szCs w:val="28"/>
        </w:rPr>
        <w:t xml:space="preserve"> </w:t>
      </w:r>
      <w:proofErr w:type="gramStart"/>
      <w:r w:rsidRPr="0038151B">
        <w:rPr>
          <w:sz w:val="28"/>
          <w:szCs w:val="28"/>
        </w:rPr>
        <w:t>Растительный мир», 2000).</w:t>
      </w:r>
      <w:proofErr w:type="gramEnd"/>
    </w:p>
    <w:p w:rsidR="0038151B" w:rsidRPr="0038151B" w:rsidRDefault="0038151B" w:rsidP="00713A66">
      <w:pPr>
        <w:shd w:val="clear" w:color="auto" w:fill="FFFFFF"/>
        <w:spacing w:line="360" w:lineRule="auto"/>
        <w:ind w:firstLine="851"/>
        <w:jc w:val="both"/>
        <w:rPr>
          <w:sz w:val="28"/>
          <w:szCs w:val="28"/>
        </w:rPr>
      </w:pPr>
      <w:proofErr w:type="spellStart"/>
      <w:r w:rsidRPr="0038151B">
        <w:rPr>
          <w:b/>
          <w:bCs/>
          <w:sz w:val="28"/>
          <w:szCs w:val="28"/>
        </w:rPr>
        <w:t>Нижнегорный</w:t>
      </w:r>
      <w:proofErr w:type="spellEnd"/>
      <w:r w:rsidRPr="0038151B">
        <w:rPr>
          <w:b/>
          <w:bCs/>
          <w:sz w:val="28"/>
          <w:szCs w:val="28"/>
        </w:rPr>
        <w:t xml:space="preserve"> </w:t>
      </w:r>
      <w:r w:rsidRPr="0038151B">
        <w:rPr>
          <w:b/>
          <w:sz w:val="28"/>
          <w:szCs w:val="28"/>
        </w:rPr>
        <w:t xml:space="preserve">лесной </w:t>
      </w:r>
      <w:r w:rsidRPr="0038151B">
        <w:rPr>
          <w:b/>
          <w:bCs/>
          <w:sz w:val="28"/>
          <w:szCs w:val="28"/>
        </w:rPr>
        <w:t xml:space="preserve">пояс </w:t>
      </w:r>
      <w:r w:rsidRPr="0038151B">
        <w:rPr>
          <w:sz w:val="28"/>
          <w:szCs w:val="28"/>
        </w:rPr>
        <w:t xml:space="preserve">(средние высотные отметки 700—1100 м) соответствует области распространения сомкнутых широколиственных лесов на Лесистом, Пастбищном и северном склоне Скалистого хребта. Его нижняя граница местами поднята в результате антропогенного воздействия до </w:t>
      </w:r>
      <w:smartTag w:uri="urn:schemas-microsoft-com:office:smarttags" w:element="metricconverter">
        <w:smartTagPr>
          <w:attr w:name="ProductID" w:val="1000 м"/>
        </w:smartTagPr>
        <w:r w:rsidRPr="0038151B">
          <w:rPr>
            <w:sz w:val="28"/>
            <w:szCs w:val="28"/>
          </w:rPr>
          <w:t>1000 м</w:t>
        </w:r>
      </w:smartTag>
      <w:r w:rsidRPr="0038151B">
        <w:rPr>
          <w:sz w:val="28"/>
          <w:szCs w:val="28"/>
        </w:rPr>
        <w:t xml:space="preserve">. Верхняя граница пояса проходит на высоте от </w:t>
      </w:r>
      <w:smartTag w:uri="urn:schemas-microsoft-com:office:smarttags" w:element="metricconverter">
        <w:smartTagPr>
          <w:attr w:name="ProductID" w:val="800 м"/>
        </w:smartTagPr>
        <w:r w:rsidRPr="0038151B">
          <w:rPr>
            <w:sz w:val="28"/>
            <w:szCs w:val="28"/>
          </w:rPr>
          <w:t>800 м</w:t>
        </w:r>
      </w:smartTag>
      <w:r w:rsidRPr="0038151B">
        <w:rPr>
          <w:sz w:val="28"/>
          <w:szCs w:val="28"/>
        </w:rPr>
        <w:t xml:space="preserve"> (в котловинах Северной юрской депрессии) до </w:t>
      </w:r>
      <w:smartTag w:uri="urn:schemas-microsoft-com:office:smarttags" w:element="metricconverter">
        <w:smartTagPr>
          <w:attr w:name="ProductID" w:val="1800 м"/>
        </w:smartTagPr>
        <w:r w:rsidRPr="0038151B">
          <w:rPr>
            <w:sz w:val="28"/>
            <w:szCs w:val="28"/>
          </w:rPr>
          <w:t>1800 м</w:t>
        </w:r>
      </w:smartTag>
      <w:r w:rsidRPr="0038151B">
        <w:rPr>
          <w:sz w:val="28"/>
          <w:szCs w:val="28"/>
        </w:rPr>
        <w:t xml:space="preserve"> (на Скалистом хребте). Верхнюю полосу пояса часто формируют «парковые» кленовые леса. В области </w:t>
      </w:r>
      <w:r w:rsidRPr="0038151B">
        <w:rPr>
          <w:sz w:val="28"/>
          <w:szCs w:val="28"/>
        </w:rPr>
        <w:lastRenderedPageBreak/>
        <w:t xml:space="preserve">котловин Северной юрской депрессии </w:t>
      </w:r>
      <w:proofErr w:type="spellStart"/>
      <w:r w:rsidRPr="0038151B">
        <w:rPr>
          <w:sz w:val="28"/>
          <w:szCs w:val="28"/>
        </w:rPr>
        <w:t>нижнегорный</w:t>
      </w:r>
      <w:proofErr w:type="spellEnd"/>
      <w:r w:rsidRPr="0038151B">
        <w:rPr>
          <w:sz w:val="28"/>
          <w:szCs w:val="28"/>
        </w:rPr>
        <w:t xml:space="preserve"> лесной пояс контактирует со среднегорным, а на северном склоне Скалистого хребта — с </w:t>
      </w:r>
      <w:proofErr w:type="spellStart"/>
      <w:r w:rsidRPr="0038151B">
        <w:rPr>
          <w:sz w:val="28"/>
          <w:szCs w:val="28"/>
        </w:rPr>
        <w:t>верхнегорным</w:t>
      </w:r>
      <w:proofErr w:type="spellEnd"/>
      <w:r w:rsidRPr="0038151B">
        <w:rPr>
          <w:sz w:val="28"/>
          <w:szCs w:val="28"/>
        </w:rPr>
        <w:t xml:space="preserve"> лесным поясом.</w:t>
      </w:r>
    </w:p>
    <w:p w:rsidR="0038151B" w:rsidRPr="0038151B" w:rsidRDefault="0038151B" w:rsidP="00713A66">
      <w:pPr>
        <w:spacing w:line="360" w:lineRule="auto"/>
        <w:ind w:firstLine="851"/>
        <w:jc w:val="both"/>
        <w:rPr>
          <w:sz w:val="28"/>
          <w:szCs w:val="28"/>
        </w:rPr>
      </w:pPr>
      <w:r w:rsidRPr="0038151B">
        <w:rPr>
          <w:b/>
          <w:sz w:val="28"/>
          <w:szCs w:val="28"/>
        </w:rPr>
        <w:t>Среднегорный лесной пояс</w:t>
      </w:r>
      <w:r w:rsidRPr="0038151B">
        <w:rPr>
          <w:sz w:val="28"/>
          <w:szCs w:val="28"/>
        </w:rPr>
        <w:t xml:space="preserve"> (средние высотные отметки 1100—1700 м) представлен нагорно-ксерофитной растительностью, горными степями, можжевеловыми редколесьями, сосновыми (по высотной принадлежности), дубовыми и дубово-грабовыми лесами. </w:t>
      </w:r>
    </w:p>
    <w:p w:rsidR="0038151B" w:rsidRPr="0038151B" w:rsidRDefault="0038151B" w:rsidP="00713A66">
      <w:pPr>
        <w:shd w:val="clear" w:color="auto" w:fill="FFFFFF"/>
        <w:spacing w:line="360" w:lineRule="auto"/>
        <w:ind w:firstLine="851"/>
        <w:jc w:val="both"/>
        <w:rPr>
          <w:sz w:val="28"/>
          <w:szCs w:val="28"/>
        </w:rPr>
      </w:pPr>
      <w:proofErr w:type="spellStart"/>
      <w:r w:rsidRPr="0038151B">
        <w:rPr>
          <w:b/>
          <w:sz w:val="28"/>
          <w:szCs w:val="28"/>
        </w:rPr>
        <w:t>Верхнегорный</w:t>
      </w:r>
      <w:proofErr w:type="spellEnd"/>
      <w:r w:rsidRPr="0038151B">
        <w:rPr>
          <w:b/>
          <w:sz w:val="28"/>
          <w:szCs w:val="28"/>
        </w:rPr>
        <w:t xml:space="preserve"> лесной пояс</w:t>
      </w:r>
      <w:r w:rsidRPr="0038151B">
        <w:rPr>
          <w:sz w:val="28"/>
          <w:szCs w:val="28"/>
        </w:rPr>
        <w:t xml:space="preserve"> (средние высотные отметки 1700—2000 м) представлен березовыми, кленовыми и сосновыми лесами. Его нижняя граница местами опускается до </w:t>
      </w:r>
      <w:smartTag w:uri="urn:schemas-microsoft-com:office:smarttags" w:element="metricconverter">
        <w:smartTagPr>
          <w:attr w:name="ProductID" w:val="1200 м"/>
        </w:smartTagPr>
        <w:r w:rsidRPr="0038151B">
          <w:rPr>
            <w:sz w:val="28"/>
            <w:szCs w:val="28"/>
          </w:rPr>
          <w:t>1200 м</w:t>
        </w:r>
      </w:smartTag>
      <w:r w:rsidRPr="0038151B">
        <w:rPr>
          <w:sz w:val="28"/>
          <w:szCs w:val="28"/>
        </w:rPr>
        <w:t xml:space="preserve">. Уровень верхней границы варьирует от 1600 до </w:t>
      </w:r>
      <w:smartTag w:uri="urn:schemas-microsoft-com:office:smarttags" w:element="metricconverter">
        <w:smartTagPr>
          <w:attr w:name="ProductID" w:val="2600 м"/>
        </w:smartTagPr>
        <w:r w:rsidRPr="0038151B">
          <w:rPr>
            <w:sz w:val="28"/>
            <w:szCs w:val="28"/>
          </w:rPr>
          <w:t>2600 м</w:t>
        </w:r>
      </w:smartTag>
      <w:r w:rsidRPr="0038151B">
        <w:rPr>
          <w:sz w:val="28"/>
          <w:szCs w:val="28"/>
        </w:rPr>
        <w:t xml:space="preserve"> и обусловлен как природными факторами, так и антропогенным воздействием, в результате которого произошло ее значительное снижение на многих участках. Верхняя граница пояса образована криволесьями, а местами — «парковыми» лесами.</w:t>
      </w:r>
    </w:p>
    <w:p w:rsidR="0038151B" w:rsidRPr="0038151B" w:rsidRDefault="0038151B" w:rsidP="00713A66">
      <w:pPr>
        <w:shd w:val="clear" w:color="auto" w:fill="FFFFFF"/>
        <w:spacing w:line="360" w:lineRule="auto"/>
        <w:ind w:firstLine="851"/>
        <w:jc w:val="both"/>
        <w:rPr>
          <w:sz w:val="28"/>
          <w:szCs w:val="28"/>
        </w:rPr>
      </w:pPr>
      <w:r w:rsidRPr="0038151B">
        <w:rPr>
          <w:b/>
          <w:sz w:val="28"/>
          <w:szCs w:val="28"/>
        </w:rPr>
        <w:t>Субальпийский пояс</w:t>
      </w:r>
      <w:r w:rsidRPr="0038151B">
        <w:rPr>
          <w:sz w:val="28"/>
          <w:szCs w:val="28"/>
        </w:rPr>
        <w:t xml:space="preserve"> (средние высотные отметки 2200—2700 м) характеризуется господством злаково-разнотравных и высокотравных лугов. Уровень нижней границы пояса варьирует от 2000 (местами от 1600) до </w:t>
      </w:r>
      <w:smartTag w:uri="urn:schemas-microsoft-com:office:smarttags" w:element="metricconverter">
        <w:smartTagPr>
          <w:attr w:name="ProductID" w:val="2400 м"/>
        </w:smartTagPr>
        <w:r w:rsidRPr="0038151B">
          <w:rPr>
            <w:sz w:val="28"/>
            <w:szCs w:val="28"/>
          </w:rPr>
          <w:t>2400 м</w:t>
        </w:r>
      </w:smartTag>
      <w:r w:rsidRPr="0038151B">
        <w:rPr>
          <w:sz w:val="28"/>
          <w:szCs w:val="28"/>
        </w:rPr>
        <w:t xml:space="preserve"> (местами до 2600).</w:t>
      </w:r>
    </w:p>
    <w:p w:rsidR="0038151B" w:rsidRPr="0038151B" w:rsidRDefault="0038151B" w:rsidP="00713A66">
      <w:pPr>
        <w:shd w:val="clear" w:color="auto" w:fill="FFFFFF"/>
        <w:spacing w:line="360" w:lineRule="auto"/>
        <w:ind w:firstLine="851"/>
        <w:jc w:val="both"/>
        <w:rPr>
          <w:sz w:val="28"/>
          <w:szCs w:val="28"/>
        </w:rPr>
      </w:pPr>
      <w:r w:rsidRPr="0038151B">
        <w:rPr>
          <w:sz w:val="28"/>
          <w:szCs w:val="28"/>
        </w:rPr>
        <w:t xml:space="preserve">Верхняя граница пояса может опускаться до 2600 (местами до </w:t>
      </w:r>
      <w:smartTag w:uri="urn:schemas-microsoft-com:office:smarttags" w:element="metricconverter">
        <w:smartTagPr>
          <w:attr w:name="ProductID" w:val="2300 м"/>
        </w:smartTagPr>
        <w:r w:rsidRPr="0038151B">
          <w:rPr>
            <w:sz w:val="28"/>
            <w:szCs w:val="28"/>
          </w:rPr>
          <w:t>2300 м</w:t>
        </w:r>
      </w:smartTag>
      <w:r w:rsidRPr="0038151B">
        <w:rPr>
          <w:sz w:val="28"/>
          <w:szCs w:val="28"/>
        </w:rPr>
        <w:t xml:space="preserve">) или подниматься до </w:t>
      </w:r>
      <w:smartTag w:uri="urn:schemas-microsoft-com:office:smarttags" w:element="metricconverter">
        <w:smartTagPr>
          <w:attr w:name="ProductID" w:val="2800 м"/>
        </w:smartTagPr>
        <w:r w:rsidRPr="0038151B">
          <w:rPr>
            <w:sz w:val="28"/>
            <w:szCs w:val="28"/>
          </w:rPr>
          <w:t>2800 м</w:t>
        </w:r>
      </w:smartTag>
      <w:r w:rsidRPr="0038151B">
        <w:rPr>
          <w:sz w:val="28"/>
          <w:szCs w:val="28"/>
        </w:rPr>
        <w:t xml:space="preserve"> местами до 2900). </w:t>
      </w:r>
      <w:proofErr w:type="gramStart"/>
      <w:r w:rsidRPr="0038151B">
        <w:rPr>
          <w:sz w:val="28"/>
          <w:szCs w:val="28"/>
        </w:rPr>
        <w:t xml:space="preserve">Важную роль в растительном покрове субальпийского пояса играют </w:t>
      </w:r>
      <w:proofErr w:type="spellStart"/>
      <w:r w:rsidRPr="0038151B">
        <w:rPr>
          <w:sz w:val="28"/>
          <w:szCs w:val="28"/>
        </w:rPr>
        <w:t>пестроовсяницевые</w:t>
      </w:r>
      <w:proofErr w:type="spellEnd"/>
      <w:r w:rsidRPr="0038151B">
        <w:rPr>
          <w:sz w:val="28"/>
          <w:szCs w:val="28"/>
        </w:rPr>
        <w:t xml:space="preserve"> луга, распространенные преимущественно от 1800-</w:t>
      </w:r>
      <w:smartTag w:uri="urn:schemas-microsoft-com:office:smarttags" w:element="metricconverter">
        <w:smartTagPr>
          <w:attr w:name="ProductID" w:val="2000 м"/>
        </w:smartTagPr>
        <w:r w:rsidRPr="0038151B">
          <w:rPr>
            <w:sz w:val="28"/>
            <w:szCs w:val="28"/>
          </w:rPr>
          <w:t>2000 м</w:t>
        </w:r>
      </w:smartTag>
      <w:r w:rsidRPr="0038151B">
        <w:rPr>
          <w:sz w:val="28"/>
          <w:szCs w:val="28"/>
        </w:rPr>
        <w:t xml:space="preserve"> до 2800-</w:t>
      </w:r>
      <w:smartTag w:uri="urn:schemas-microsoft-com:office:smarttags" w:element="metricconverter">
        <w:smartTagPr>
          <w:attr w:name="ProductID" w:val="2900 м"/>
        </w:smartTagPr>
        <w:r w:rsidRPr="0038151B">
          <w:rPr>
            <w:sz w:val="28"/>
            <w:szCs w:val="28"/>
          </w:rPr>
          <w:t>2900 м</w:t>
        </w:r>
      </w:smartTag>
      <w:r w:rsidRPr="0038151B">
        <w:rPr>
          <w:sz w:val="28"/>
          <w:szCs w:val="28"/>
        </w:rPr>
        <w:t xml:space="preserve">. Они также вклиниваются в альпийский пояс по осыпям и хорошо прогреваемым склонам, встречаются фрагментами и в нижележащих </w:t>
      </w:r>
      <w:proofErr w:type="spellStart"/>
      <w:r w:rsidRPr="0038151B">
        <w:rPr>
          <w:sz w:val="28"/>
          <w:szCs w:val="28"/>
        </w:rPr>
        <w:t>верхнегорном</w:t>
      </w:r>
      <w:proofErr w:type="spellEnd"/>
      <w:r w:rsidRPr="0038151B">
        <w:rPr>
          <w:sz w:val="28"/>
          <w:szCs w:val="28"/>
        </w:rPr>
        <w:t xml:space="preserve"> и среднегорном лесных поясах.</w:t>
      </w:r>
      <w:proofErr w:type="gramEnd"/>
      <w:r w:rsidRPr="0038151B">
        <w:rPr>
          <w:sz w:val="28"/>
          <w:szCs w:val="28"/>
        </w:rPr>
        <w:t xml:space="preserve"> Во влажных лощинах широко развиты полидоминантные разнотравные субальпийские луга. По склоновым террасам на местах стоянок скота нормируется пасторальное высокотравье. В пределах субальпийского пояса обширные площади заняты стланиковыми зарослями рододендрона кавказского, которые также обычны в </w:t>
      </w:r>
      <w:proofErr w:type="spellStart"/>
      <w:r w:rsidRPr="0038151B">
        <w:rPr>
          <w:sz w:val="28"/>
          <w:szCs w:val="28"/>
        </w:rPr>
        <w:t>верхнегорном</w:t>
      </w:r>
      <w:proofErr w:type="spellEnd"/>
      <w:r w:rsidRPr="0038151B">
        <w:rPr>
          <w:sz w:val="28"/>
          <w:szCs w:val="28"/>
        </w:rPr>
        <w:t xml:space="preserve"> лесном поясе; встречаются они и в альпийском поясе (местами до </w:t>
      </w:r>
      <w:smartTag w:uri="urn:schemas-microsoft-com:office:smarttags" w:element="metricconverter">
        <w:smartTagPr>
          <w:attr w:name="ProductID" w:val="3200 м"/>
        </w:smartTagPr>
        <w:r w:rsidRPr="0038151B">
          <w:rPr>
            <w:sz w:val="28"/>
            <w:szCs w:val="28"/>
          </w:rPr>
          <w:t>3200 м</w:t>
        </w:r>
      </w:smartTag>
      <w:r w:rsidRPr="0038151B">
        <w:rPr>
          <w:sz w:val="28"/>
          <w:szCs w:val="28"/>
        </w:rPr>
        <w:t>).</w:t>
      </w:r>
    </w:p>
    <w:p w:rsidR="0038151B" w:rsidRPr="0038151B" w:rsidRDefault="0038151B" w:rsidP="00713A66">
      <w:pPr>
        <w:shd w:val="clear" w:color="auto" w:fill="FFFFFF"/>
        <w:spacing w:line="360" w:lineRule="auto"/>
        <w:ind w:firstLine="851"/>
        <w:jc w:val="both"/>
        <w:rPr>
          <w:sz w:val="28"/>
          <w:szCs w:val="28"/>
        </w:rPr>
      </w:pPr>
      <w:r w:rsidRPr="0038151B">
        <w:rPr>
          <w:b/>
          <w:sz w:val="28"/>
          <w:szCs w:val="28"/>
        </w:rPr>
        <w:lastRenderedPageBreak/>
        <w:t>Альпийский пояс</w:t>
      </w:r>
      <w:r w:rsidRPr="0038151B">
        <w:rPr>
          <w:sz w:val="28"/>
          <w:szCs w:val="28"/>
        </w:rPr>
        <w:t xml:space="preserve"> (средние высотные отметки 2700—3200 м) характеризуется господством альпийской ковровой травяно-кустарничковой и луговой растительности. </w:t>
      </w:r>
      <w:proofErr w:type="gramStart"/>
      <w:r w:rsidRPr="0038151B">
        <w:rPr>
          <w:sz w:val="28"/>
          <w:szCs w:val="28"/>
        </w:rPr>
        <w:t>В силу инверсии поясов и антропогенного воздействия (пастьбы скота) на растительный покров нижележащего субальпийского пояса, альпийская растительность может фрагментарно встречаться и на более низких высотах — с 2400-</w:t>
      </w:r>
      <w:smartTag w:uri="urn:schemas-microsoft-com:office:smarttags" w:element="metricconverter">
        <w:smartTagPr>
          <w:attr w:name="ProductID" w:val="2500 м"/>
        </w:smartTagPr>
        <w:r w:rsidRPr="0038151B">
          <w:rPr>
            <w:sz w:val="28"/>
            <w:szCs w:val="28"/>
          </w:rPr>
          <w:t>2500 м</w:t>
        </w:r>
      </w:smartTag>
      <w:r w:rsidRPr="0038151B">
        <w:rPr>
          <w:sz w:val="28"/>
          <w:szCs w:val="28"/>
        </w:rPr>
        <w:t xml:space="preserve">, иногда </w:t>
      </w:r>
      <w:r w:rsidRPr="0038151B">
        <w:rPr>
          <w:sz w:val="28"/>
          <w:szCs w:val="28"/>
          <w:lang w:val="en-US"/>
        </w:rPr>
        <w:t>c</w:t>
      </w:r>
      <w:r w:rsidRPr="0038151B">
        <w:rPr>
          <w:sz w:val="28"/>
          <w:szCs w:val="28"/>
        </w:rPr>
        <w:t xml:space="preserve"> </w:t>
      </w:r>
      <w:smartTag w:uri="urn:schemas-microsoft-com:office:smarttags" w:element="metricconverter">
        <w:smartTagPr>
          <w:attr w:name="ProductID" w:val="2300 м"/>
        </w:smartTagPr>
        <w:r w:rsidRPr="0038151B">
          <w:rPr>
            <w:sz w:val="28"/>
            <w:szCs w:val="28"/>
          </w:rPr>
          <w:t>2300 м</w:t>
        </w:r>
      </w:smartTag>
      <w:r w:rsidRPr="0038151B">
        <w:rPr>
          <w:sz w:val="28"/>
          <w:szCs w:val="28"/>
        </w:rPr>
        <w:t xml:space="preserve">. Уровень верхней границы пояса варьирует от </w:t>
      </w:r>
      <w:smartTag w:uri="urn:schemas-microsoft-com:office:smarttags" w:element="metricconverter">
        <w:smartTagPr>
          <w:attr w:name="ProductID" w:val="3200 м"/>
        </w:smartTagPr>
        <w:r w:rsidRPr="0038151B">
          <w:rPr>
            <w:sz w:val="28"/>
            <w:szCs w:val="28"/>
          </w:rPr>
          <w:t>3200 м</w:t>
        </w:r>
      </w:smartTag>
      <w:r w:rsidRPr="0038151B">
        <w:rPr>
          <w:sz w:val="28"/>
          <w:szCs w:val="28"/>
        </w:rPr>
        <w:t xml:space="preserve"> до </w:t>
      </w:r>
      <w:smartTag w:uri="urn:schemas-microsoft-com:office:smarttags" w:element="metricconverter">
        <w:smartTagPr>
          <w:attr w:name="ProductID" w:val="3500 м"/>
        </w:smartTagPr>
        <w:r w:rsidRPr="0038151B">
          <w:rPr>
            <w:sz w:val="28"/>
            <w:szCs w:val="28"/>
          </w:rPr>
          <w:t>3500 м</w:t>
        </w:r>
      </w:smartTag>
      <w:r w:rsidRPr="0038151B">
        <w:rPr>
          <w:sz w:val="28"/>
          <w:szCs w:val="28"/>
        </w:rPr>
        <w:t>. В ряде случаев, в местах инверсий поясов, наблюдается выпадение альпийского пояса.</w:t>
      </w:r>
      <w:proofErr w:type="gramEnd"/>
    </w:p>
    <w:p w:rsidR="0038151B" w:rsidRPr="0038151B" w:rsidRDefault="0038151B" w:rsidP="00713A66">
      <w:pPr>
        <w:shd w:val="clear" w:color="auto" w:fill="FFFFFF"/>
        <w:spacing w:line="360" w:lineRule="auto"/>
        <w:ind w:firstLine="851"/>
        <w:jc w:val="both"/>
        <w:rPr>
          <w:sz w:val="28"/>
          <w:szCs w:val="28"/>
        </w:rPr>
      </w:pPr>
      <w:proofErr w:type="spellStart"/>
      <w:r w:rsidRPr="0038151B">
        <w:rPr>
          <w:b/>
          <w:sz w:val="28"/>
          <w:szCs w:val="28"/>
        </w:rPr>
        <w:t>Субнивальный</w:t>
      </w:r>
      <w:proofErr w:type="spellEnd"/>
      <w:r w:rsidRPr="0038151B">
        <w:rPr>
          <w:b/>
          <w:sz w:val="28"/>
          <w:szCs w:val="28"/>
        </w:rPr>
        <w:t xml:space="preserve"> пояс</w:t>
      </w:r>
      <w:r w:rsidRPr="0038151B">
        <w:rPr>
          <w:sz w:val="28"/>
          <w:szCs w:val="28"/>
        </w:rPr>
        <w:t xml:space="preserve"> (средние высотные отметки 3200—3700 м) характеризуется распространением </w:t>
      </w:r>
      <w:proofErr w:type="spellStart"/>
      <w:r w:rsidRPr="0038151B">
        <w:rPr>
          <w:sz w:val="28"/>
          <w:szCs w:val="28"/>
        </w:rPr>
        <w:t>криофильных</w:t>
      </w:r>
      <w:proofErr w:type="spellEnd"/>
      <w:r w:rsidRPr="0038151B">
        <w:rPr>
          <w:sz w:val="28"/>
          <w:szCs w:val="28"/>
        </w:rPr>
        <w:t xml:space="preserve"> растительных сообще</w:t>
      </w:r>
      <w:proofErr w:type="gramStart"/>
      <w:r w:rsidRPr="0038151B">
        <w:rPr>
          <w:sz w:val="28"/>
          <w:szCs w:val="28"/>
        </w:rPr>
        <w:t>ств ск</w:t>
      </w:r>
      <w:proofErr w:type="gramEnd"/>
      <w:r w:rsidRPr="0038151B">
        <w:rPr>
          <w:sz w:val="28"/>
          <w:szCs w:val="28"/>
        </w:rPr>
        <w:t xml:space="preserve">ал и осыпей, мохово-лишайниковых и лишайниковых </w:t>
      </w:r>
      <w:proofErr w:type="spellStart"/>
      <w:r w:rsidRPr="0038151B">
        <w:rPr>
          <w:sz w:val="28"/>
          <w:szCs w:val="28"/>
        </w:rPr>
        <w:t>ценозов</w:t>
      </w:r>
      <w:proofErr w:type="spellEnd"/>
      <w:r w:rsidRPr="0038151B">
        <w:rPr>
          <w:sz w:val="28"/>
          <w:szCs w:val="28"/>
        </w:rPr>
        <w:t xml:space="preserve">. В экстремальных условиях пояса (отрицательная среднегодовая температура, интенсивная солнечная радиация, короткий вегетационный период и др.) растительный покров крайне фрагментарен и представлен, в основном, отдельными микрогруппировками. Здесь весьма обычны агрегации — несомкнутые группировки, образованные одним или несколькими видами. В силу инверсии поясов </w:t>
      </w:r>
      <w:proofErr w:type="spellStart"/>
      <w:r w:rsidRPr="0038151B">
        <w:rPr>
          <w:sz w:val="28"/>
          <w:szCs w:val="28"/>
        </w:rPr>
        <w:t>субнивальный</w:t>
      </w:r>
      <w:proofErr w:type="spellEnd"/>
      <w:r w:rsidRPr="0038151B">
        <w:rPr>
          <w:sz w:val="28"/>
          <w:szCs w:val="28"/>
        </w:rPr>
        <w:t xml:space="preserve"> пояс может снижаться до </w:t>
      </w:r>
      <w:smartTag w:uri="urn:schemas-microsoft-com:office:smarttags" w:element="metricconverter">
        <w:smartTagPr>
          <w:attr w:name="ProductID" w:val="3000 м"/>
        </w:smartTagPr>
        <w:r w:rsidRPr="0038151B">
          <w:rPr>
            <w:sz w:val="28"/>
            <w:szCs w:val="28"/>
          </w:rPr>
          <w:t>3000 м</w:t>
        </w:r>
      </w:smartTag>
      <w:r w:rsidRPr="0038151B">
        <w:rPr>
          <w:sz w:val="28"/>
          <w:szCs w:val="28"/>
        </w:rPr>
        <w:t>, а местами и ниже. Верхней границей пояса является верхний предел распространения сосудистых растений.</w:t>
      </w:r>
    </w:p>
    <w:p w:rsidR="0038151B" w:rsidRPr="0038151B" w:rsidRDefault="0038151B" w:rsidP="00713A66">
      <w:pPr>
        <w:shd w:val="clear" w:color="auto" w:fill="FFFFFF"/>
        <w:spacing w:line="360" w:lineRule="auto"/>
        <w:ind w:firstLine="851"/>
        <w:jc w:val="both"/>
        <w:rPr>
          <w:sz w:val="28"/>
          <w:szCs w:val="28"/>
        </w:rPr>
      </w:pPr>
      <w:r w:rsidRPr="0038151B">
        <w:rPr>
          <w:b/>
          <w:sz w:val="28"/>
          <w:szCs w:val="28"/>
        </w:rPr>
        <w:t>Нивальный пояс</w:t>
      </w:r>
      <w:r w:rsidRPr="0038151B">
        <w:rPr>
          <w:sz w:val="28"/>
          <w:szCs w:val="28"/>
        </w:rPr>
        <w:t xml:space="preserve"> (средние высотные отметки 3700-</w:t>
      </w:r>
      <w:smartTag w:uri="urn:schemas-microsoft-com:office:smarttags" w:element="metricconverter">
        <w:smartTagPr>
          <w:attr w:name="ProductID" w:val="4200 м"/>
        </w:smartTagPr>
        <w:r w:rsidRPr="0038151B">
          <w:rPr>
            <w:sz w:val="28"/>
            <w:szCs w:val="28"/>
          </w:rPr>
          <w:t>4200 м</w:t>
        </w:r>
      </w:smartTag>
      <w:r w:rsidRPr="0038151B">
        <w:rPr>
          <w:sz w:val="28"/>
          <w:szCs w:val="28"/>
        </w:rPr>
        <w:t>) характеризуется господством ледников, фирновых полей, снежников, скал и осыпей. Сосудистые растения отсутствуют. В силу различной высоты снеговой линии нижняя граница пояса может занимать как более высокое, так и более низкое положение относительно своей средней высотной отметки (</w:t>
      </w:r>
      <w:smartTag w:uri="urn:schemas-microsoft-com:office:smarttags" w:element="metricconverter">
        <w:smartTagPr>
          <w:attr w:name="ProductID" w:val="3700 м"/>
        </w:smartTagPr>
        <w:r w:rsidRPr="0038151B">
          <w:rPr>
            <w:sz w:val="28"/>
            <w:szCs w:val="28"/>
          </w:rPr>
          <w:t>3700 м</w:t>
        </w:r>
      </w:smartTag>
      <w:r w:rsidRPr="0038151B">
        <w:rPr>
          <w:sz w:val="28"/>
          <w:szCs w:val="28"/>
        </w:rPr>
        <w:t>). Верхняя граница пояса проходит по наиболее высоким гребням хребтов и вершинам района, а также по государственной границе России с Грузией.</w:t>
      </w:r>
    </w:p>
    <w:p w:rsidR="0038151B" w:rsidRPr="0038151B" w:rsidRDefault="0038151B" w:rsidP="00713A66">
      <w:pPr>
        <w:shd w:val="clear" w:color="auto" w:fill="FFFFFF"/>
        <w:spacing w:line="360" w:lineRule="auto"/>
        <w:ind w:firstLine="851"/>
        <w:jc w:val="both"/>
        <w:rPr>
          <w:sz w:val="28"/>
          <w:szCs w:val="28"/>
        </w:rPr>
      </w:pPr>
      <w:r w:rsidRPr="0038151B">
        <w:rPr>
          <w:sz w:val="28"/>
          <w:szCs w:val="28"/>
        </w:rPr>
        <w:t xml:space="preserve">Изложенная схема высотной поясности лишь в общих чертах отражает реально существующие смены растительного покрова в </w:t>
      </w:r>
      <w:r w:rsidRPr="0038151B">
        <w:rPr>
          <w:sz w:val="28"/>
          <w:szCs w:val="28"/>
        </w:rPr>
        <w:lastRenderedPageBreak/>
        <w:t xml:space="preserve">направлении </w:t>
      </w:r>
      <w:proofErr w:type="gramStart"/>
      <w:r w:rsidRPr="0038151B">
        <w:rPr>
          <w:sz w:val="28"/>
          <w:szCs w:val="28"/>
        </w:rPr>
        <w:t>от</w:t>
      </w:r>
      <w:proofErr w:type="gramEnd"/>
      <w:r w:rsidRPr="0038151B">
        <w:rPr>
          <w:sz w:val="28"/>
          <w:szCs w:val="28"/>
        </w:rPr>
        <w:t xml:space="preserve"> северной до южной границы </w:t>
      </w:r>
      <w:proofErr w:type="spellStart"/>
      <w:r w:rsidRPr="0038151B">
        <w:rPr>
          <w:sz w:val="28"/>
          <w:szCs w:val="28"/>
        </w:rPr>
        <w:t>РСО-Алания</w:t>
      </w:r>
      <w:proofErr w:type="spellEnd"/>
      <w:r w:rsidRPr="0038151B">
        <w:rPr>
          <w:sz w:val="28"/>
          <w:szCs w:val="28"/>
        </w:rPr>
        <w:t>. При этом необходимо учитывать, что каждая из орографических зон характеризуется рядом своеобразных поясных закономерностей растительного покрова, обусловливающих формирование специфических вариантов высотной поясности отдельных горных массивов.</w:t>
      </w:r>
    </w:p>
    <w:p w:rsidR="0038151B" w:rsidRPr="0038151B" w:rsidRDefault="0038151B" w:rsidP="0038151B">
      <w:pPr>
        <w:shd w:val="clear" w:color="auto" w:fill="FFFFFF"/>
        <w:spacing w:before="120" w:after="120" w:line="360" w:lineRule="auto"/>
        <w:ind w:firstLine="851"/>
        <w:jc w:val="both"/>
        <w:rPr>
          <w:sz w:val="28"/>
          <w:szCs w:val="28"/>
        </w:rPr>
      </w:pPr>
      <w:r w:rsidRPr="0038151B">
        <w:rPr>
          <w:b/>
          <w:bCs/>
          <w:sz w:val="28"/>
          <w:szCs w:val="28"/>
        </w:rPr>
        <w:t>Горная зона, лесной пояс.</w:t>
      </w:r>
    </w:p>
    <w:p w:rsidR="0038151B" w:rsidRPr="0038151B" w:rsidRDefault="0038151B" w:rsidP="00713A66">
      <w:pPr>
        <w:shd w:val="clear" w:color="auto" w:fill="FFFFFF"/>
        <w:spacing w:line="360" w:lineRule="auto"/>
        <w:ind w:firstLine="851"/>
        <w:jc w:val="both"/>
        <w:rPr>
          <w:sz w:val="28"/>
          <w:szCs w:val="28"/>
        </w:rPr>
      </w:pPr>
      <w:r w:rsidRPr="0038151B">
        <w:rPr>
          <w:sz w:val="28"/>
          <w:szCs w:val="28"/>
        </w:rPr>
        <w:t xml:space="preserve">На серых, темно-серых лесных почвах и оподзоленных черноземах в лесном поясе преобладают дуб, бук, граб, ильмовые, в подлеске — лещина, бузина, кизил, а в осветленных участках— </w:t>
      </w:r>
      <w:proofErr w:type="gramStart"/>
      <w:r w:rsidRPr="0038151B">
        <w:rPr>
          <w:sz w:val="28"/>
          <w:szCs w:val="28"/>
        </w:rPr>
        <w:t>вы</w:t>
      </w:r>
      <w:proofErr w:type="gramEnd"/>
      <w:r w:rsidRPr="0038151B">
        <w:rPr>
          <w:sz w:val="28"/>
          <w:szCs w:val="28"/>
        </w:rPr>
        <w:t xml:space="preserve">сокотравье. В прогалинах и редколесье — травяной покров, который состоит из папоротника, шалфея клейкого, овсяницы гигантской, </w:t>
      </w:r>
      <w:proofErr w:type="gramStart"/>
      <w:r w:rsidRPr="0038151B">
        <w:rPr>
          <w:sz w:val="28"/>
          <w:szCs w:val="28"/>
        </w:rPr>
        <w:t>коротконога</w:t>
      </w:r>
      <w:proofErr w:type="gramEnd"/>
      <w:r w:rsidRPr="0038151B">
        <w:rPr>
          <w:sz w:val="28"/>
          <w:szCs w:val="28"/>
        </w:rPr>
        <w:t xml:space="preserve"> лесного, язвенника душистого, колокольчика, козлятника восточного и др.</w:t>
      </w:r>
    </w:p>
    <w:p w:rsidR="0038151B" w:rsidRPr="0038151B" w:rsidRDefault="0038151B" w:rsidP="00713A66">
      <w:pPr>
        <w:shd w:val="clear" w:color="auto" w:fill="FFFFFF"/>
        <w:spacing w:line="360" w:lineRule="auto"/>
        <w:ind w:firstLine="851"/>
        <w:jc w:val="both"/>
        <w:rPr>
          <w:sz w:val="28"/>
          <w:szCs w:val="28"/>
        </w:rPr>
      </w:pPr>
      <w:proofErr w:type="gramStart"/>
      <w:r w:rsidRPr="0038151B">
        <w:rPr>
          <w:sz w:val="28"/>
          <w:szCs w:val="28"/>
        </w:rPr>
        <w:t>Ближе к нижней границе леса (к Северо-Осетинской предгорной равнине) к буку примешиваются граб, ольха серая, в подлеске лещина, бересклет, бузина, дикоплодовые (алыча, яблоня, груша).</w:t>
      </w:r>
      <w:proofErr w:type="gramEnd"/>
      <w:r w:rsidRPr="0038151B">
        <w:rPr>
          <w:sz w:val="28"/>
          <w:szCs w:val="28"/>
        </w:rPr>
        <w:t xml:space="preserve"> Под буковым лесом практически нет травянистой растительности, и только по прогалинам и по краям дорог встречаются папоротники, полевица, ежевика, овсяница и др.</w:t>
      </w:r>
    </w:p>
    <w:p w:rsidR="0038151B" w:rsidRPr="0038151B" w:rsidRDefault="0038151B" w:rsidP="00713A66">
      <w:pPr>
        <w:shd w:val="clear" w:color="auto" w:fill="FFFFFF"/>
        <w:spacing w:line="360" w:lineRule="auto"/>
        <w:ind w:firstLine="851"/>
        <w:jc w:val="both"/>
        <w:rPr>
          <w:sz w:val="28"/>
          <w:szCs w:val="28"/>
        </w:rPr>
      </w:pPr>
      <w:r w:rsidRPr="0038151B">
        <w:rPr>
          <w:sz w:val="28"/>
          <w:szCs w:val="28"/>
        </w:rPr>
        <w:t xml:space="preserve">Во внутренних горах, в основном на северных склонах и в </w:t>
      </w:r>
      <w:r w:rsidRPr="0038151B">
        <w:rPr>
          <w:sz w:val="28"/>
          <w:szCs w:val="28"/>
          <w:lang w:val="en-US"/>
        </w:rPr>
        <w:t>V</w:t>
      </w:r>
      <w:r w:rsidRPr="0038151B">
        <w:rPr>
          <w:sz w:val="28"/>
          <w:szCs w:val="28"/>
        </w:rPr>
        <w:t>-образных ущельях, в основном, древесная растительность, которая состоит из сосны, ели, березы, рододендрона кавказского, лещины, барбариса, можжевелового стланика.</w:t>
      </w:r>
    </w:p>
    <w:p w:rsidR="0038151B" w:rsidRPr="0038151B" w:rsidRDefault="0038151B" w:rsidP="00713A66">
      <w:pPr>
        <w:shd w:val="clear" w:color="auto" w:fill="FFFFFF"/>
        <w:spacing w:line="360" w:lineRule="auto"/>
        <w:ind w:firstLine="851"/>
        <w:jc w:val="both"/>
        <w:rPr>
          <w:sz w:val="28"/>
          <w:szCs w:val="28"/>
        </w:rPr>
      </w:pPr>
      <w:r w:rsidRPr="0038151B">
        <w:rPr>
          <w:sz w:val="28"/>
          <w:szCs w:val="28"/>
        </w:rPr>
        <w:t>На нижних частях южных склонов, наряду с изреженным сосновым лесом, растительность представлена зарослями можжевелового стланика и некоторых лиственных кустарников, таких как барбарис, шиповник, астрагал, а из трав - чабрец, полынь и др. На северных склонах под еловым лесом формируются мхи.</w:t>
      </w:r>
    </w:p>
    <w:p w:rsidR="0038151B" w:rsidRPr="0038151B" w:rsidRDefault="0038151B" w:rsidP="00713A66">
      <w:pPr>
        <w:shd w:val="clear" w:color="auto" w:fill="FFFFFF"/>
        <w:spacing w:line="360" w:lineRule="auto"/>
        <w:ind w:firstLine="851"/>
        <w:jc w:val="both"/>
        <w:rPr>
          <w:sz w:val="28"/>
          <w:szCs w:val="28"/>
        </w:rPr>
      </w:pPr>
      <w:r w:rsidRPr="0038151B">
        <w:rPr>
          <w:sz w:val="28"/>
          <w:szCs w:val="28"/>
        </w:rPr>
        <w:t xml:space="preserve">На северных пологих склонах Скалистого хребта до высоты </w:t>
      </w:r>
      <w:smartTag w:uri="urn:schemas-microsoft-com:office:smarttags" w:element="metricconverter">
        <w:smartTagPr>
          <w:attr w:name="ProductID" w:val="3000 м"/>
        </w:smartTagPr>
        <w:r w:rsidRPr="0038151B">
          <w:rPr>
            <w:sz w:val="28"/>
            <w:szCs w:val="28"/>
          </w:rPr>
          <w:t>3000 м</w:t>
        </w:r>
      </w:smartTag>
      <w:r w:rsidRPr="0038151B">
        <w:rPr>
          <w:sz w:val="28"/>
          <w:szCs w:val="28"/>
        </w:rPr>
        <w:t xml:space="preserve"> распространяется рододендрон кавказский. Он ежегодно откладывает толстый слой листвы, медленно разрушающейся в условиях холодного альпийского климата.</w:t>
      </w:r>
    </w:p>
    <w:p w:rsidR="0038151B" w:rsidRPr="0038151B" w:rsidRDefault="0038151B" w:rsidP="00713A66">
      <w:pPr>
        <w:shd w:val="clear" w:color="auto" w:fill="FFFFFF"/>
        <w:spacing w:line="360" w:lineRule="auto"/>
        <w:ind w:firstLine="851"/>
        <w:jc w:val="both"/>
        <w:rPr>
          <w:sz w:val="28"/>
          <w:szCs w:val="28"/>
        </w:rPr>
      </w:pPr>
      <w:r w:rsidRPr="0038151B">
        <w:rPr>
          <w:b/>
          <w:bCs/>
          <w:sz w:val="28"/>
          <w:szCs w:val="28"/>
        </w:rPr>
        <w:lastRenderedPageBreak/>
        <w:t xml:space="preserve">Горная зона, субальпийский, альпийский и </w:t>
      </w:r>
      <w:proofErr w:type="spellStart"/>
      <w:r w:rsidRPr="0038151B">
        <w:rPr>
          <w:b/>
          <w:bCs/>
          <w:sz w:val="28"/>
          <w:szCs w:val="28"/>
        </w:rPr>
        <w:t>субнивальньий</w:t>
      </w:r>
      <w:proofErr w:type="spellEnd"/>
      <w:r w:rsidRPr="0038151B">
        <w:rPr>
          <w:b/>
          <w:bCs/>
          <w:sz w:val="28"/>
          <w:szCs w:val="28"/>
        </w:rPr>
        <w:t xml:space="preserve"> пояса </w:t>
      </w:r>
      <w:r w:rsidRPr="0038151B">
        <w:rPr>
          <w:sz w:val="28"/>
          <w:szCs w:val="28"/>
        </w:rPr>
        <w:t xml:space="preserve">формируются под влиянием сложного комплекса природных факторов: характера горных пород, рельефа, почвенного покрова, гидроресурсов, климата и др. Особенно сильное влияние оказывает высота местности над уровнем моря, экспозиция и крутизна склонов. От этих факторов зависят также степень увлажнения и </w:t>
      </w:r>
      <w:proofErr w:type="spellStart"/>
      <w:r w:rsidRPr="0038151B">
        <w:rPr>
          <w:sz w:val="28"/>
          <w:szCs w:val="28"/>
        </w:rPr>
        <w:t>теплообеспеченность</w:t>
      </w:r>
      <w:proofErr w:type="spellEnd"/>
      <w:r w:rsidRPr="0038151B">
        <w:rPr>
          <w:sz w:val="28"/>
          <w:szCs w:val="28"/>
        </w:rPr>
        <w:t>.</w:t>
      </w:r>
    </w:p>
    <w:p w:rsidR="0038151B" w:rsidRPr="0038151B" w:rsidRDefault="0038151B" w:rsidP="00713A66">
      <w:pPr>
        <w:shd w:val="clear" w:color="auto" w:fill="FFFFFF"/>
        <w:spacing w:line="360" w:lineRule="auto"/>
        <w:ind w:firstLine="851"/>
        <w:jc w:val="both"/>
        <w:rPr>
          <w:sz w:val="28"/>
          <w:szCs w:val="28"/>
        </w:rPr>
      </w:pPr>
      <w:r w:rsidRPr="0038151B">
        <w:rPr>
          <w:sz w:val="28"/>
          <w:szCs w:val="28"/>
        </w:rPr>
        <w:t xml:space="preserve">Различные сочетания природных факторов вносят известную пестроту в растительный покров описываемого района. Тем не менее, здесь четко проявляется вертикальная поясность распределения травянистой растительности, усложненная экспозиционным эффектом склонов. В целом растительность распределяется по следующим природным вертикальным поясам: </w:t>
      </w:r>
      <w:proofErr w:type="gramStart"/>
      <w:r w:rsidRPr="0038151B">
        <w:rPr>
          <w:sz w:val="28"/>
          <w:szCs w:val="28"/>
        </w:rPr>
        <w:t>нивальный</w:t>
      </w:r>
      <w:proofErr w:type="gramEnd"/>
      <w:r w:rsidRPr="0038151B">
        <w:rPr>
          <w:sz w:val="28"/>
          <w:szCs w:val="28"/>
        </w:rPr>
        <w:t xml:space="preserve">, </w:t>
      </w:r>
      <w:proofErr w:type="spellStart"/>
      <w:r w:rsidRPr="0038151B">
        <w:rPr>
          <w:sz w:val="28"/>
          <w:szCs w:val="28"/>
        </w:rPr>
        <w:t>субнивальный</w:t>
      </w:r>
      <w:proofErr w:type="spellEnd"/>
      <w:r w:rsidRPr="0038151B">
        <w:rPr>
          <w:sz w:val="28"/>
          <w:szCs w:val="28"/>
        </w:rPr>
        <w:t>, альпийский, субальпийский, лугово-степной.</w:t>
      </w:r>
    </w:p>
    <w:p w:rsidR="0038151B" w:rsidRPr="0038151B" w:rsidRDefault="0038151B" w:rsidP="0038151B">
      <w:pPr>
        <w:shd w:val="clear" w:color="auto" w:fill="FFFFFF"/>
        <w:spacing w:before="120" w:after="120" w:line="360" w:lineRule="auto"/>
        <w:ind w:firstLine="851"/>
        <w:jc w:val="both"/>
        <w:rPr>
          <w:sz w:val="28"/>
          <w:szCs w:val="28"/>
        </w:rPr>
      </w:pPr>
      <w:r w:rsidRPr="0038151B">
        <w:rPr>
          <w:b/>
          <w:bCs/>
          <w:sz w:val="28"/>
          <w:szCs w:val="28"/>
        </w:rPr>
        <w:t xml:space="preserve">Растительность субальпийского пояса </w:t>
      </w:r>
      <w:r w:rsidRPr="0038151B">
        <w:rPr>
          <w:sz w:val="28"/>
          <w:szCs w:val="28"/>
        </w:rPr>
        <w:t xml:space="preserve">занимает большую площадь по сравнению с другими природными поясами гор Центрального Кавказа. Она распространена на высоте (900)1800-2400 (2500) м </w:t>
      </w:r>
      <w:proofErr w:type="gramStart"/>
      <w:r w:rsidRPr="0038151B">
        <w:rPr>
          <w:sz w:val="28"/>
          <w:szCs w:val="28"/>
        </w:rPr>
        <w:t>н</w:t>
      </w:r>
      <w:proofErr w:type="gramEnd"/>
      <w:r w:rsidRPr="0038151B">
        <w:rPr>
          <w:sz w:val="28"/>
          <w:szCs w:val="28"/>
        </w:rPr>
        <w:t xml:space="preserve">. у. м. Здесь </w:t>
      </w:r>
      <w:proofErr w:type="gramStart"/>
      <w:r w:rsidRPr="0038151B">
        <w:rPr>
          <w:sz w:val="28"/>
          <w:szCs w:val="28"/>
        </w:rPr>
        <w:t>сосредоточены</w:t>
      </w:r>
      <w:proofErr w:type="gramEnd"/>
      <w:r w:rsidRPr="0038151B">
        <w:rPr>
          <w:sz w:val="28"/>
          <w:szCs w:val="28"/>
        </w:rPr>
        <w:t xml:space="preserve"> основные сенокосы и наиболее продуктивные и удобные в использовании пастбища. В субальпийском поясе выделяются следующие основные ассоциации растительности: злаково-разнотравные луга, разнотравные луга, </w:t>
      </w:r>
      <w:proofErr w:type="spellStart"/>
      <w:r w:rsidRPr="0038151B">
        <w:rPr>
          <w:sz w:val="28"/>
          <w:szCs w:val="28"/>
        </w:rPr>
        <w:t>пестро-овсяницево-разнотравные</w:t>
      </w:r>
      <w:proofErr w:type="spellEnd"/>
      <w:r w:rsidRPr="0038151B">
        <w:rPr>
          <w:sz w:val="28"/>
          <w:szCs w:val="28"/>
        </w:rPr>
        <w:t xml:space="preserve"> луга и др.</w:t>
      </w:r>
    </w:p>
    <w:p w:rsidR="0038151B" w:rsidRPr="0038151B" w:rsidRDefault="0038151B" w:rsidP="0038151B">
      <w:pPr>
        <w:shd w:val="clear" w:color="auto" w:fill="FFFFFF"/>
        <w:spacing w:before="120" w:after="120" w:line="360" w:lineRule="auto"/>
        <w:ind w:firstLine="851"/>
        <w:jc w:val="both"/>
        <w:rPr>
          <w:sz w:val="28"/>
          <w:szCs w:val="28"/>
        </w:rPr>
      </w:pPr>
      <w:r w:rsidRPr="0038151B">
        <w:rPr>
          <w:sz w:val="28"/>
          <w:szCs w:val="28"/>
        </w:rPr>
        <w:t xml:space="preserve">Злаково-разнотравные луга распространены на северных экспозициях склонов. </w:t>
      </w:r>
      <w:proofErr w:type="gramStart"/>
      <w:r w:rsidRPr="0038151B">
        <w:rPr>
          <w:sz w:val="28"/>
          <w:szCs w:val="28"/>
        </w:rPr>
        <w:t xml:space="preserve">В травостой этих лугов входят: злаковые — костер пестрый, тонконог кавказский, колосок душистый, полевица обыкновенная, типчак; бобовые — клевер седой, вика </w:t>
      </w:r>
      <w:proofErr w:type="spellStart"/>
      <w:r w:rsidRPr="0038151B">
        <w:rPr>
          <w:sz w:val="28"/>
          <w:szCs w:val="28"/>
        </w:rPr>
        <w:t>Баланзы</w:t>
      </w:r>
      <w:proofErr w:type="spellEnd"/>
      <w:r w:rsidRPr="0038151B">
        <w:rPr>
          <w:sz w:val="28"/>
          <w:szCs w:val="28"/>
        </w:rPr>
        <w:t xml:space="preserve"> и др.; разнотравье — буквица крупноцветковая, погремки, ромашки, чабрец, лютик, чемерица </w:t>
      </w:r>
      <w:proofErr w:type="spellStart"/>
      <w:r w:rsidRPr="0038151B">
        <w:rPr>
          <w:sz w:val="28"/>
          <w:szCs w:val="28"/>
        </w:rPr>
        <w:t>Лобеля</w:t>
      </w:r>
      <w:proofErr w:type="spellEnd"/>
      <w:r w:rsidRPr="0038151B">
        <w:rPr>
          <w:sz w:val="28"/>
          <w:szCs w:val="28"/>
        </w:rPr>
        <w:t>, мытники и др.</w:t>
      </w:r>
      <w:proofErr w:type="gramEnd"/>
    </w:p>
    <w:p w:rsidR="0038151B" w:rsidRPr="0038151B" w:rsidRDefault="0038151B" w:rsidP="0038151B">
      <w:pPr>
        <w:shd w:val="clear" w:color="auto" w:fill="FFFFFF"/>
        <w:spacing w:before="120" w:after="120" w:line="360" w:lineRule="auto"/>
        <w:ind w:firstLine="851"/>
        <w:jc w:val="both"/>
        <w:rPr>
          <w:sz w:val="28"/>
          <w:szCs w:val="28"/>
        </w:rPr>
      </w:pPr>
      <w:r w:rsidRPr="0038151B">
        <w:rPr>
          <w:sz w:val="28"/>
          <w:szCs w:val="28"/>
        </w:rPr>
        <w:t xml:space="preserve">Разнотравные луга распространены на разных экспозициях склонов. Они состоят из манжетки, ветреницы пучковатой, буквицы крупноцветковой, герани, девясила железистого, чемерицы </w:t>
      </w:r>
      <w:proofErr w:type="spellStart"/>
      <w:r w:rsidRPr="0038151B">
        <w:rPr>
          <w:sz w:val="28"/>
          <w:szCs w:val="28"/>
        </w:rPr>
        <w:t>Лобеля</w:t>
      </w:r>
      <w:proofErr w:type="spellEnd"/>
      <w:r w:rsidRPr="0038151B">
        <w:rPr>
          <w:sz w:val="28"/>
          <w:szCs w:val="28"/>
        </w:rPr>
        <w:t xml:space="preserve">, овсеца азиатского, </w:t>
      </w:r>
      <w:r w:rsidRPr="0038151B">
        <w:rPr>
          <w:sz w:val="28"/>
          <w:szCs w:val="28"/>
        </w:rPr>
        <w:lastRenderedPageBreak/>
        <w:t xml:space="preserve">тимофеевки горной, овсяницы пестрой, клевера альпийского, козлобородника, эспарцета </w:t>
      </w:r>
      <w:proofErr w:type="spellStart"/>
      <w:r w:rsidRPr="0038151B">
        <w:rPr>
          <w:sz w:val="28"/>
          <w:szCs w:val="28"/>
        </w:rPr>
        <w:t>Биберштейна</w:t>
      </w:r>
      <w:proofErr w:type="spellEnd"/>
      <w:r w:rsidRPr="0038151B">
        <w:rPr>
          <w:sz w:val="28"/>
          <w:szCs w:val="28"/>
        </w:rPr>
        <w:t xml:space="preserve">, горлеца розового и др. </w:t>
      </w:r>
    </w:p>
    <w:p w:rsidR="0038151B" w:rsidRPr="0038151B" w:rsidRDefault="0038151B" w:rsidP="0038151B">
      <w:pPr>
        <w:shd w:val="clear" w:color="auto" w:fill="FFFFFF"/>
        <w:spacing w:before="120" w:after="120" w:line="360" w:lineRule="auto"/>
        <w:ind w:firstLine="851"/>
        <w:jc w:val="both"/>
        <w:rPr>
          <w:sz w:val="28"/>
          <w:szCs w:val="28"/>
        </w:rPr>
      </w:pPr>
      <w:proofErr w:type="spellStart"/>
      <w:r w:rsidRPr="0038151B">
        <w:rPr>
          <w:sz w:val="28"/>
          <w:szCs w:val="28"/>
        </w:rPr>
        <w:t>Пестроовсяницево-разнотравные</w:t>
      </w:r>
      <w:proofErr w:type="spellEnd"/>
      <w:r w:rsidRPr="0038151B">
        <w:rPr>
          <w:sz w:val="28"/>
          <w:szCs w:val="28"/>
        </w:rPr>
        <w:t xml:space="preserve"> луга расположены на южных склонах преимущественно Скалистого и Бокового хребтов, занимая там верхнюю границу субальпийского пояса. </w:t>
      </w:r>
      <w:proofErr w:type="gramStart"/>
      <w:r w:rsidRPr="0038151B">
        <w:rPr>
          <w:sz w:val="28"/>
          <w:szCs w:val="28"/>
        </w:rPr>
        <w:t xml:space="preserve">Основным </w:t>
      </w:r>
      <w:proofErr w:type="spellStart"/>
      <w:r w:rsidRPr="0038151B">
        <w:rPr>
          <w:sz w:val="28"/>
          <w:szCs w:val="28"/>
        </w:rPr>
        <w:t>эдификатором</w:t>
      </w:r>
      <w:proofErr w:type="spellEnd"/>
      <w:r w:rsidRPr="0038151B">
        <w:rPr>
          <w:sz w:val="28"/>
          <w:szCs w:val="28"/>
        </w:rPr>
        <w:t xml:space="preserve"> этих лугов является пестрая овсяница, но в состав травостоя входят также: злаковые - тимофеевка горная, мятлик альпийский, колосок душистый, овсец азиатский, овсяница овечья и др.: бобовые - клевер розовый, клевер </w:t>
      </w:r>
      <w:r w:rsidRPr="0038151B">
        <w:rPr>
          <w:bCs/>
          <w:sz w:val="28"/>
          <w:szCs w:val="28"/>
        </w:rPr>
        <w:t>белый,</w:t>
      </w:r>
      <w:r w:rsidRPr="0038151B">
        <w:rPr>
          <w:b/>
          <w:bCs/>
          <w:sz w:val="28"/>
          <w:szCs w:val="28"/>
        </w:rPr>
        <w:t xml:space="preserve"> </w:t>
      </w:r>
      <w:r w:rsidRPr="0038151B">
        <w:rPr>
          <w:sz w:val="28"/>
          <w:szCs w:val="28"/>
        </w:rPr>
        <w:t xml:space="preserve">клевер </w:t>
      </w:r>
      <w:proofErr w:type="spellStart"/>
      <w:r w:rsidRPr="0038151B">
        <w:rPr>
          <w:sz w:val="28"/>
          <w:szCs w:val="28"/>
        </w:rPr>
        <w:t>волосистоголовый</w:t>
      </w:r>
      <w:proofErr w:type="spellEnd"/>
      <w:r w:rsidRPr="0038151B">
        <w:rPr>
          <w:sz w:val="28"/>
          <w:szCs w:val="28"/>
        </w:rPr>
        <w:t xml:space="preserve">, вика альпийская, </w:t>
      </w:r>
      <w:proofErr w:type="spellStart"/>
      <w:r w:rsidRPr="0038151B">
        <w:rPr>
          <w:sz w:val="28"/>
          <w:szCs w:val="28"/>
        </w:rPr>
        <w:t>лядвенец</w:t>
      </w:r>
      <w:proofErr w:type="spellEnd"/>
      <w:r w:rsidRPr="0038151B">
        <w:rPr>
          <w:sz w:val="28"/>
          <w:szCs w:val="28"/>
        </w:rPr>
        <w:t xml:space="preserve"> реснитчатый; разнотравье – лютик горный, тонконог кавказский, мытники и др.</w:t>
      </w:r>
      <w:proofErr w:type="gramEnd"/>
    </w:p>
    <w:p w:rsidR="0038151B" w:rsidRPr="0038151B" w:rsidRDefault="0038151B" w:rsidP="0038151B">
      <w:pPr>
        <w:shd w:val="clear" w:color="auto" w:fill="FFFFFF"/>
        <w:spacing w:before="120" w:after="120" w:line="360" w:lineRule="auto"/>
        <w:ind w:firstLine="851"/>
        <w:jc w:val="both"/>
        <w:rPr>
          <w:sz w:val="28"/>
          <w:szCs w:val="28"/>
        </w:rPr>
      </w:pPr>
      <w:r w:rsidRPr="0038151B">
        <w:rPr>
          <w:b/>
          <w:bCs/>
          <w:sz w:val="28"/>
          <w:szCs w:val="28"/>
        </w:rPr>
        <w:t xml:space="preserve">Растительность лугово-степного пояса </w:t>
      </w:r>
      <w:r w:rsidRPr="0038151B">
        <w:rPr>
          <w:sz w:val="28"/>
          <w:szCs w:val="28"/>
        </w:rPr>
        <w:t xml:space="preserve">распространяется в пределах высот 900 </w:t>
      </w:r>
      <w:smartTag w:uri="urn:schemas-microsoft-com:office:smarttags" w:element="metricconverter">
        <w:smartTagPr>
          <w:attr w:name="ProductID" w:val="-1800 м"/>
        </w:smartTagPr>
        <w:r w:rsidRPr="0038151B">
          <w:rPr>
            <w:sz w:val="28"/>
            <w:szCs w:val="28"/>
          </w:rPr>
          <w:t>-1800 м</w:t>
        </w:r>
      </w:smartTag>
      <w:r w:rsidRPr="0038151B">
        <w:rPr>
          <w:sz w:val="28"/>
          <w:szCs w:val="28"/>
        </w:rPr>
        <w:t xml:space="preserve"> н. у. м. Внутри этого пояса выделяются два </w:t>
      </w:r>
      <w:proofErr w:type="spellStart"/>
      <w:r w:rsidRPr="0038151B">
        <w:rPr>
          <w:sz w:val="28"/>
          <w:szCs w:val="28"/>
        </w:rPr>
        <w:t>подпояса</w:t>
      </w:r>
      <w:proofErr w:type="spellEnd"/>
      <w:r w:rsidRPr="0038151B">
        <w:rPr>
          <w:sz w:val="28"/>
          <w:szCs w:val="28"/>
        </w:rPr>
        <w:t xml:space="preserve">: </w:t>
      </w:r>
      <w:proofErr w:type="spellStart"/>
      <w:r w:rsidRPr="0038151B">
        <w:rPr>
          <w:sz w:val="28"/>
          <w:szCs w:val="28"/>
        </w:rPr>
        <w:t>остепненных</w:t>
      </w:r>
      <w:proofErr w:type="spellEnd"/>
      <w:r w:rsidRPr="0038151B">
        <w:rPr>
          <w:sz w:val="28"/>
          <w:szCs w:val="28"/>
        </w:rPr>
        <w:t xml:space="preserve"> лугов и </w:t>
      </w:r>
      <w:proofErr w:type="spellStart"/>
      <w:proofErr w:type="gramStart"/>
      <w:r w:rsidRPr="0038151B">
        <w:rPr>
          <w:sz w:val="28"/>
          <w:szCs w:val="28"/>
        </w:rPr>
        <w:t>сухо-степных</w:t>
      </w:r>
      <w:proofErr w:type="spellEnd"/>
      <w:proofErr w:type="gramEnd"/>
      <w:r w:rsidRPr="0038151B">
        <w:rPr>
          <w:sz w:val="28"/>
          <w:szCs w:val="28"/>
        </w:rPr>
        <w:t xml:space="preserve"> лугов.</w:t>
      </w:r>
    </w:p>
    <w:p w:rsidR="0038151B" w:rsidRPr="0038151B" w:rsidRDefault="0038151B" w:rsidP="0038151B">
      <w:pPr>
        <w:shd w:val="clear" w:color="auto" w:fill="FFFFFF"/>
        <w:spacing w:before="120" w:after="120" w:line="360" w:lineRule="auto"/>
        <w:ind w:firstLine="851"/>
        <w:jc w:val="both"/>
        <w:rPr>
          <w:sz w:val="28"/>
          <w:szCs w:val="28"/>
        </w:rPr>
      </w:pPr>
      <w:proofErr w:type="spellStart"/>
      <w:r w:rsidRPr="0038151B">
        <w:rPr>
          <w:b/>
          <w:bCs/>
          <w:sz w:val="28"/>
          <w:szCs w:val="28"/>
        </w:rPr>
        <w:t>Подпояс</w:t>
      </w:r>
      <w:proofErr w:type="spellEnd"/>
      <w:r w:rsidRPr="0038151B">
        <w:rPr>
          <w:b/>
          <w:bCs/>
          <w:sz w:val="28"/>
          <w:szCs w:val="28"/>
        </w:rPr>
        <w:t xml:space="preserve"> </w:t>
      </w:r>
      <w:proofErr w:type="spellStart"/>
      <w:r w:rsidRPr="0038151B">
        <w:rPr>
          <w:b/>
          <w:bCs/>
          <w:sz w:val="28"/>
          <w:szCs w:val="28"/>
        </w:rPr>
        <w:t>остепненных</w:t>
      </w:r>
      <w:proofErr w:type="spellEnd"/>
      <w:r w:rsidRPr="0038151B">
        <w:rPr>
          <w:b/>
          <w:bCs/>
          <w:sz w:val="28"/>
          <w:szCs w:val="28"/>
        </w:rPr>
        <w:t xml:space="preserve"> лугов </w:t>
      </w:r>
      <w:r w:rsidRPr="0038151B">
        <w:rPr>
          <w:sz w:val="28"/>
          <w:szCs w:val="28"/>
        </w:rPr>
        <w:t xml:space="preserve">развивается на южных склонах Скалистого и Бокового хребтов в пределах высот 1500 - </w:t>
      </w:r>
      <w:smartTag w:uri="urn:schemas-microsoft-com:office:smarttags" w:element="metricconverter">
        <w:smartTagPr>
          <w:attr w:name="ProductID" w:val="1800 м"/>
        </w:smartTagPr>
        <w:r w:rsidRPr="0038151B">
          <w:rPr>
            <w:sz w:val="28"/>
            <w:szCs w:val="28"/>
          </w:rPr>
          <w:t>1800 м</w:t>
        </w:r>
      </w:smartTag>
      <w:r w:rsidRPr="0038151B">
        <w:rPr>
          <w:sz w:val="28"/>
          <w:szCs w:val="28"/>
        </w:rPr>
        <w:t xml:space="preserve"> </w:t>
      </w:r>
      <w:proofErr w:type="gramStart"/>
      <w:r w:rsidRPr="0038151B">
        <w:rPr>
          <w:sz w:val="28"/>
          <w:szCs w:val="28"/>
        </w:rPr>
        <w:t>н</w:t>
      </w:r>
      <w:proofErr w:type="gramEnd"/>
      <w:r w:rsidRPr="0038151B">
        <w:rPr>
          <w:sz w:val="28"/>
          <w:szCs w:val="28"/>
        </w:rPr>
        <w:t xml:space="preserve">. у. м. </w:t>
      </w:r>
      <w:proofErr w:type="gramStart"/>
      <w:r w:rsidRPr="0038151B">
        <w:rPr>
          <w:sz w:val="28"/>
          <w:szCs w:val="28"/>
        </w:rPr>
        <w:t>Основным</w:t>
      </w:r>
      <w:proofErr w:type="gramEnd"/>
      <w:r w:rsidRPr="0038151B">
        <w:rPr>
          <w:sz w:val="28"/>
          <w:szCs w:val="28"/>
        </w:rPr>
        <w:t xml:space="preserve"> </w:t>
      </w:r>
      <w:proofErr w:type="spellStart"/>
      <w:r w:rsidRPr="0038151B">
        <w:rPr>
          <w:sz w:val="28"/>
          <w:szCs w:val="28"/>
        </w:rPr>
        <w:t>эдификатором</w:t>
      </w:r>
      <w:proofErr w:type="spellEnd"/>
      <w:r w:rsidRPr="0038151B">
        <w:rPr>
          <w:sz w:val="28"/>
          <w:szCs w:val="28"/>
        </w:rPr>
        <w:t xml:space="preserve"> этих лугов является эспарцет </w:t>
      </w:r>
      <w:proofErr w:type="spellStart"/>
      <w:r w:rsidRPr="0038151B">
        <w:rPr>
          <w:sz w:val="28"/>
          <w:szCs w:val="28"/>
        </w:rPr>
        <w:t>Биберштейна</w:t>
      </w:r>
      <w:proofErr w:type="spellEnd"/>
      <w:r w:rsidRPr="0038151B">
        <w:rPr>
          <w:sz w:val="28"/>
          <w:szCs w:val="28"/>
        </w:rPr>
        <w:t xml:space="preserve">. </w:t>
      </w:r>
      <w:proofErr w:type="gramStart"/>
      <w:r w:rsidRPr="0038151B">
        <w:rPr>
          <w:sz w:val="28"/>
          <w:szCs w:val="28"/>
        </w:rPr>
        <w:t xml:space="preserve">Кроме него в их состав входят: злаковые — костер пестрый, тимофеевка и др.; бобовые — клевер альпийский, клевер непостоянный, клевер желтый крупноголовый, </w:t>
      </w:r>
      <w:proofErr w:type="spellStart"/>
      <w:r w:rsidRPr="0038151B">
        <w:rPr>
          <w:sz w:val="28"/>
          <w:szCs w:val="28"/>
        </w:rPr>
        <w:t>лядвенец</w:t>
      </w:r>
      <w:proofErr w:type="spellEnd"/>
      <w:r w:rsidRPr="0038151B">
        <w:rPr>
          <w:sz w:val="28"/>
          <w:szCs w:val="28"/>
        </w:rPr>
        <w:t xml:space="preserve"> реснитчатый и др.; разнотравье — чистец прямой, подорожник скальный, вязель пестрый, лютик горный и др. Эти луга считаются лучшими сенокосами.</w:t>
      </w:r>
      <w:proofErr w:type="gramEnd"/>
    </w:p>
    <w:p w:rsidR="0038151B" w:rsidRPr="0038151B" w:rsidRDefault="0038151B" w:rsidP="0038151B">
      <w:pPr>
        <w:shd w:val="clear" w:color="auto" w:fill="FFFFFF"/>
        <w:spacing w:before="120" w:after="120" w:line="360" w:lineRule="auto"/>
        <w:ind w:firstLine="851"/>
        <w:jc w:val="both"/>
        <w:rPr>
          <w:color w:val="FF0000"/>
          <w:sz w:val="28"/>
          <w:szCs w:val="28"/>
        </w:rPr>
      </w:pPr>
      <w:proofErr w:type="gramStart"/>
      <w:r w:rsidRPr="0038151B">
        <w:rPr>
          <w:b/>
          <w:bCs/>
          <w:sz w:val="28"/>
          <w:szCs w:val="28"/>
        </w:rPr>
        <w:t xml:space="preserve">Сухостепные луга </w:t>
      </w:r>
      <w:r w:rsidRPr="0038151B">
        <w:rPr>
          <w:sz w:val="28"/>
          <w:szCs w:val="28"/>
        </w:rPr>
        <w:t xml:space="preserve">формируются в межгорных котловинах, на нижних частях южных склонов в пределах высот 900— </w:t>
      </w:r>
      <w:smartTag w:uri="urn:schemas-microsoft-com:office:smarttags" w:element="metricconverter">
        <w:smartTagPr>
          <w:attr w:name="ProductID" w:val="1500 м"/>
        </w:smartTagPr>
        <w:r w:rsidRPr="0038151B">
          <w:rPr>
            <w:sz w:val="28"/>
            <w:szCs w:val="28"/>
          </w:rPr>
          <w:t>1500 м</w:t>
        </w:r>
      </w:smartTag>
      <w:r w:rsidRPr="0038151B">
        <w:rPr>
          <w:sz w:val="28"/>
          <w:szCs w:val="28"/>
        </w:rPr>
        <w:t xml:space="preserve"> н. у. м. Основными </w:t>
      </w:r>
      <w:proofErr w:type="spellStart"/>
      <w:r w:rsidRPr="0038151B">
        <w:rPr>
          <w:sz w:val="28"/>
          <w:szCs w:val="28"/>
        </w:rPr>
        <w:t>эдификаторами</w:t>
      </w:r>
      <w:proofErr w:type="spellEnd"/>
      <w:r w:rsidRPr="0038151B">
        <w:rPr>
          <w:sz w:val="28"/>
          <w:szCs w:val="28"/>
        </w:rPr>
        <w:t xml:space="preserve"> их являются </w:t>
      </w:r>
      <w:proofErr w:type="spellStart"/>
      <w:r w:rsidRPr="0038151B">
        <w:rPr>
          <w:sz w:val="28"/>
          <w:szCs w:val="28"/>
        </w:rPr>
        <w:t>ковыльно-бородачовые</w:t>
      </w:r>
      <w:proofErr w:type="spellEnd"/>
      <w:r w:rsidRPr="0038151B">
        <w:rPr>
          <w:sz w:val="28"/>
          <w:szCs w:val="28"/>
        </w:rPr>
        <w:t xml:space="preserve"> и </w:t>
      </w:r>
      <w:proofErr w:type="spellStart"/>
      <w:r w:rsidRPr="0038151B">
        <w:rPr>
          <w:sz w:val="28"/>
          <w:szCs w:val="28"/>
        </w:rPr>
        <w:t>полынно-типчаково-злаковые</w:t>
      </w:r>
      <w:proofErr w:type="spellEnd"/>
      <w:r w:rsidRPr="0038151B">
        <w:rPr>
          <w:sz w:val="28"/>
          <w:szCs w:val="28"/>
        </w:rPr>
        <w:t xml:space="preserve"> растительные группировки.</w:t>
      </w:r>
      <w:proofErr w:type="gramEnd"/>
    </w:p>
    <w:p w:rsidR="0038151B" w:rsidRPr="0038151B" w:rsidRDefault="0038151B" w:rsidP="0038151B">
      <w:pPr>
        <w:shd w:val="clear" w:color="auto" w:fill="FFFFFF"/>
        <w:spacing w:before="120" w:after="120" w:line="360" w:lineRule="auto"/>
        <w:ind w:firstLine="851"/>
        <w:jc w:val="both"/>
        <w:rPr>
          <w:sz w:val="28"/>
          <w:szCs w:val="28"/>
        </w:rPr>
      </w:pPr>
      <w:r w:rsidRPr="0038151B">
        <w:rPr>
          <w:sz w:val="28"/>
          <w:szCs w:val="28"/>
        </w:rPr>
        <w:t xml:space="preserve">В состав этих лугов входит: полынь белая и </w:t>
      </w:r>
      <w:proofErr w:type="spellStart"/>
      <w:r w:rsidRPr="0038151B">
        <w:rPr>
          <w:sz w:val="28"/>
          <w:szCs w:val="28"/>
        </w:rPr>
        <w:t>таврическая</w:t>
      </w:r>
      <w:proofErr w:type="spellEnd"/>
      <w:r w:rsidRPr="0038151B">
        <w:rPr>
          <w:sz w:val="28"/>
          <w:szCs w:val="28"/>
        </w:rPr>
        <w:t>, астрагалы, бородач, чабрец, типчак, манжетка серебристая, тонконог, осока низкая, тимофеевка степная.</w:t>
      </w:r>
    </w:p>
    <w:p w:rsidR="0038151B" w:rsidRPr="0038151B" w:rsidRDefault="0038151B" w:rsidP="0038151B">
      <w:pPr>
        <w:shd w:val="clear" w:color="auto" w:fill="FFFFFF"/>
        <w:spacing w:before="120" w:after="120" w:line="360" w:lineRule="auto"/>
        <w:ind w:firstLine="851"/>
        <w:jc w:val="both"/>
        <w:rPr>
          <w:sz w:val="28"/>
          <w:szCs w:val="28"/>
        </w:rPr>
      </w:pPr>
      <w:r w:rsidRPr="0038151B">
        <w:rPr>
          <w:b/>
          <w:bCs/>
          <w:sz w:val="28"/>
          <w:szCs w:val="28"/>
        </w:rPr>
        <w:lastRenderedPageBreak/>
        <w:t xml:space="preserve">Растительность альпийского пояса </w:t>
      </w:r>
      <w:r w:rsidRPr="0038151B">
        <w:rPr>
          <w:sz w:val="28"/>
          <w:szCs w:val="28"/>
        </w:rPr>
        <w:t xml:space="preserve">распространена в области недавно освободившейся из-под ледника. Пояс расположен в пределах высот 2400 — </w:t>
      </w:r>
      <w:smartTag w:uri="urn:schemas-microsoft-com:office:smarttags" w:element="metricconverter">
        <w:smartTagPr>
          <w:attr w:name="ProductID" w:val="3200 м"/>
        </w:smartTagPr>
        <w:r w:rsidRPr="0038151B">
          <w:rPr>
            <w:sz w:val="28"/>
            <w:szCs w:val="28"/>
          </w:rPr>
          <w:t>3200 м</w:t>
        </w:r>
      </w:smartTag>
      <w:r w:rsidRPr="0038151B">
        <w:rPr>
          <w:sz w:val="28"/>
          <w:szCs w:val="28"/>
        </w:rPr>
        <w:t xml:space="preserve"> </w:t>
      </w:r>
      <w:proofErr w:type="spellStart"/>
      <w:proofErr w:type="gramStart"/>
      <w:r w:rsidRPr="0038151B">
        <w:rPr>
          <w:sz w:val="28"/>
          <w:szCs w:val="28"/>
        </w:rPr>
        <w:t>н</w:t>
      </w:r>
      <w:proofErr w:type="gramEnd"/>
      <w:r w:rsidRPr="0038151B">
        <w:rPr>
          <w:sz w:val="28"/>
          <w:szCs w:val="28"/>
        </w:rPr>
        <w:t>.у.м</w:t>
      </w:r>
      <w:proofErr w:type="spellEnd"/>
      <w:r w:rsidRPr="0038151B">
        <w:rPr>
          <w:sz w:val="28"/>
          <w:szCs w:val="28"/>
        </w:rPr>
        <w:t xml:space="preserve">. Здесь </w:t>
      </w:r>
      <w:proofErr w:type="gramStart"/>
      <w:r w:rsidRPr="0038151B">
        <w:rPr>
          <w:sz w:val="28"/>
          <w:szCs w:val="28"/>
        </w:rPr>
        <w:t>часты</w:t>
      </w:r>
      <w:proofErr w:type="gramEnd"/>
      <w:r w:rsidRPr="0038151B">
        <w:rPr>
          <w:sz w:val="28"/>
          <w:szCs w:val="28"/>
        </w:rPr>
        <w:t xml:space="preserve"> выходы скал, их осыпей и россыпей. Суровый климат и </w:t>
      </w:r>
      <w:proofErr w:type="spellStart"/>
      <w:r w:rsidRPr="0038151B">
        <w:rPr>
          <w:sz w:val="28"/>
          <w:szCs w:val="28"/>
        </w:rPr>
        <w:t>литогенность</w:t>
      </w:r>
      <w:proofErr w:type="spellEnd"/>
      <w:r w:rsidRPr="0038151B">
        <w:rPr>
          <w:sz w:val="28"/>
          <w:szCs w:val="28"/>
        </w:rPr>
        <w:t xml:space="preserve"> субстрата наложили отпечаток на растительный покров. Прежде всего, для него характерна удивительная миниатюрность разбросанных по субстрату растений, прижимающихся к земле или едва возвышающихся над нею, но несущих на укороченном стебельке крупные яркие цветы. Например, шиповник и дриада кавказская, едва образовав побеги длиной 2-</w:t>
      </w:r>
      <w:smartTag w:uri="urn:schemas-microsoft-com:office:smarttags" w:element="metricconverter">
        <w:smartTagPr>
          <w:attr w:name="ProductID" w:val="3 см"/>
        </w:smartTagPr>
        <w:r w:rsidRPr="0038151B">
          <w:rPr>
            <w:sz w:val="28"/>
            <w:szCs w:val="28"/>
          </w:rPr>
          <w:t>3 см</w:t>
        </w:r>
      </w:smartTag>
      <w:r w:rsidRPr="0038151B">
        <w:rPr>
          <w:sz w:val="28"/>
          <w:szCs w:val="28"/>
        </w:rPr>
        <w:t>, дают крупные цветки: первый — ярко-розового, вторая — белого цвета.</w:t>
      </w:r>
    </w:p>
    <w:p w:rsidR="0038151B" w:rsidRPr="0038151B" w:rsidRDefault="0038151B" w:rsidP="0038151B">
      <w:pPr>
        <w:shd w:val="clear" w:color="auto" w:fill="FFFFFF"/>
        <w:spacing w:before="120" w:after="120" w:line="360" w:lineRule="auto"/>
        <w:ind w:firstLine="851"/>
        <w:jc w:val="both"/>
        <w:rPr>
          <w:sz w:val="28"/>
          <w:szCs w:val="28"/>
        </w:rPr>
      </w:pPr>
      <w:r w:rsidRPr="0038151B">
        <w:rPr>
          <w:sz w:val="28"/>
          <w:szCs w:val="28"/>
        </w:rPr>
        <w:t xml:space="preserve">Из-за суровых условий мест обитания флористический состав растений альпийского пояса весьма разнообразен. На россыпях, осыпях и маломощном </w:t>
      </w:r>
      <w:proofErr w:type="spellStart"/>
      <w:r w:rsidRPr="0038151B">
        <w:rPr>
          <w:sz w:val="28"/>
          <w:szCs w:val="28"/>
        </w:rPr>
        <w:t>литогенном</w:t>
      </w:r>
      <w:proofErr w:type="spellEnd"/>
      <w:r w:rsidRPr="0038151B">
        <w:rPr>
          <w:sz w:val="28"/>
          <w:szCs w:val="28"/>
        </w:rPr>
        <w:t xml:space="preserve"> субстрате поселяются формы растений преимущественно вегетативного размножения: подушечные - гипсолюбка, </w:t>
      </w:r>
      <w:proofErr w:type="spellStart"/>
      <w:r w:rsidRPr="0038151B">
        <w:rPr>
          <w:sz w:val="28"/>
          <w:szCs w:val="28"/>
        </w:rPr>
        <w:t>минуарции</w:t>
      </w:r>
      <w:proofErr w:type="spellEnd"/>
      <w:r w:rsidRPr="0038151B">
        <w:rPr>
          <w:sz w:val="28"/>
          <w:szCs w:val="28"/>
        </w:rPr>
        <w:t xml:space="preserve"> и др.; розеточные — </w:t>
      </w:r>
      <w:proofErr w:type="spellStart"/>
      <w:r w:rsidRPr="0038151B">
        <w:rPr>
          <w:sz w:val="28"/>
          <w:szCs w:val="28"/>
        </w:rPr>
        <w:t>хомесциадиум</w:t>
      </w:r>
      <w:proofErr w:type="spellEnd"/>
      <w:r w:rsidRPr="0038151B">
        <w:rPr>
          <w:sz w:val="28"/>
          <w:szCs w:val="28"/>
        </w:rPr>
        <w:t xml:space="preserve"> </w:t>
      </w:r>
      <w:proofErr w:type="gramStart"/>
      <w:r w:rsidRPr="0038151B">
        <w:rPr>
          <w:sz w:val="28"/>
          <w:szCs w:val="28"/>
        </w:rPr>
        <w:t>бесстебельный</w:t>
      </w:r>
      <w:proofErr w:type="gramEnd"/>
      <w:r w:rsidRPr="0038151B">
        <w:rPr>
          <w:sz w:val="28"/>
          <w:szCs w:val="28"/>
        </w:rPr>
        <w:t xml:space="preserve">, примулы, молодило кавказское, очитки и др. На мелко-землистых осыпях встречаются также некоторые мелкие рыхлокустовые и корневищно-рыхлокустовые злаки, осоки и ситниковые. С появлением их на склонах и осыпях образуется дернина, начинают смыкаться растительный и почвенный покровы, т. е. появляются альпийские ковры, которые формируются на гребнях хребтов, сильно обдуваемых ветром местах и в условиях физиологической сухости на склонах северной и северо-западной экспозиции. </w:t>
      </w:r>
      <w:proofErr w:type="gramStart"/>
      <w:r w:rsidRPr="0038151B">
        <w:rPr>
          <w:sz w:val="28"/>
          <w:szCs w:val="28"/>
        </w:rPr>
        <w:t xml:space="preserve">Они характеризуются невысоким, но густым травостоем, куда входят злаковые - тимофеевка альпийская, лисохвост опушенный, щучка, овсяница, мятлик кавказский, осока траурная, </w:t>
      </w:r>
      <w:proofErr w:type="spellStart"/>
      <w:r w:rsidRPr="0038151B">
        <w:rPr>
          <w:sz w:val="28"/>
          <w:szCs w:val="28"/>
        </w:rPr>
        <w:t>кобрезия</w:t>
      </w:r>
      <w:proofErr w:type="spellEnd"/>
      <w:r w:rsidRPr="0038151B">
        <w:rPr>
          <w:sz w:val="28"/>
          <w:szCs w:val="28"/>
        </w:rPr>
        <w:t xml:space="preserve"> и др.; бобовые - клевер Елизаветы, астрагал альпийский, вика кавказская, вика альпийская; разнотравье - примула </w:t>
      </w:r>
      <w:proofErr w:type="spellStart"/>
      <w:r w:rsidRPr="0038151B">
        <w:rPr>
          <w:sz w:val="28"/>
          <w:szCs w:val="28"/>
        </w:rPr>
        <w:t>Рупрехта</w:t>
      </w:r>
      <w:proofErr w:type="spellEnd"/>
      <w:r w:rsidRPr="0038151B">
        <w:rPr>
          <w:sz w:val="28"/>
          <w:szCs w:val="28"/>
        </w:rPr>
        <w:t xml:space="preserve">, </w:t>
      </w:r>
      <w:proofErr w:type="spellStart"/>
      <w:r w:rsidRPr="0038151B">
        <w:rPr>
          <w:sz w:val="28"/>
          <w:szCs w:val="28"/>
        </w:rPr>
        <w:t>минуарция</w:t>
      </w:r>
      <w:proofErr w:type="spellEnd"/>
      <w:r w:rsidRPr="0038151B">
        <w:rPr>
          <w:sz w:val="28"/>
          <w:szCs w:val="28"/>
        </w:rPr>
        <w:t xml:space="preserve"> кавказская, гречиха живородящая, вероника и др.; кустарники — брусника, черника, водяник, карликовая ива; повсеместно встречаются мхи и лишайники.</w:t>
      </w:r>
      <w:proofErr w:type="gramEnd"/>
    </w:p>
    <w:p w:rsidR="0038151B" w:rsidRPr="0038151B" w:rsidRDefault="0038151B" w:rsidP="0038151B">
      <w:pPr>
        <w:shd w:val="clear" w:color="auto" w:fill="FFFFFF"/>
        <w:spacing w:before="120" w:after="120" w:line="360" w:lineRule="auto"/>
        <w:ind w:firstLine="851"/>
        <w:jc w:val="both"/>
        <w:rPr>
          <w:sz w:val="28"/>
          <w:szCs w:val="28"/>
        </w:rPr>
      </w:pPr>
      <w:r w:rsidRPr="0038151B">
        <w:rPr>
          <w:b/>
          <w:bCs/>
          <w:sz w:val="28"/>
          <w:szCs w:val="28"/>
        </w:rPr>
        <w:lastRenderedPageBreak/>
        <w:t xml:space="preserve">Альпийские низкотравные </w:t>
      </w:r>
      <w:r w:rsidRPr="0038151B">
        <w:rPr>
          <w:sz w:val="28"/>
          <w:szCs w:val="28"/>
        </w:rPr>
        <w:t xml:space="preserve">луга формируются преимущественно на верхних выпуклых частях склонов северной экспозиции. Они представлены осочково-разнотравными и </w:t>
      </w:r>
      <w:proofErr w:type="spellStart"/>
      <w:r w:rsidRPr="0038151B">
        <w:rPr>
          <w:sz w:val="28"/>
          <w:szCs w:val="28"/>
        </w:rPr>
        <w:t>разнотравно-осочковыми</w:t>
      </w:r>
      <w:proofErr w:type="spellEnd"/>
      <w:r w:rsidRPr="0038151B">
        <w:rPr>
          <w:sz w:val="28"/>
          <w:szCs w:val="28"/>
        </w:rPr>
        <w:t xml:space="preserve"> лугами. Основными </w:t>
      </w:r>
      <w:proofErr w:type="spellStart"/>
      <w:r w:rsidRPr="0038151B">
        <w:rPr>
          <w:sz w:val="28"/>
          <w:szCs w:val="28"/>
        </w:rPr>
        <w:t>дернообразователями</w:t>
      </w:r>
      <w:proofErr w:type="spellEnd"/>
      <w:r w:rsidRPr="0038151B">
        <w:rPr>
          <w:sz w:val="28"/>
          <w:szCs w:val="28"/>
        </w:rPr>
        <w:t xml:space="preserve"> и ценными в кормовом отношении растениями на них являются: осока траурная, осока </w:t>
      </w:r>
      <w:proofErr w:type="spellStart"/>
      <w:r w:rsidRPr="0038151B">
        <w:rPr>
          <w:sz w:val="28"/>
          <w:szCs w:val="28"/>
        </w:rPr>
        <w:t>Мейнгаузена</w:t>
      </w:r>
      <w:proofErr w:type="spellEnd"/>
      <w:r w:rsidRPr="0038151B">
        <w:rPr>
          <w:sz w:val="28"/>
          <w:szCs w:val="28"/>
        </w:rPr>
        <w:t xml:space="preserve"> и осока </w:t>
      </w:r>
      <w:proofErr w:type="spellStart"/>
      <w:r w:rsidRPr="0038151B">
        <w:rPr>
          <w:sz w:val="28"/>
          <w:szCs w:val="28"/>
        </w:rPr>
        <w:t>Тюэта</w:t>
      </w:r>
      <w:proofErr w:type="spellEnd"/>
      <w:r w:rsidRPr="0038151B">
        <w:rPr>
          <w:sz w:val="28"/>
          <w:szCs w:val="28"/>
        </w:rPr>
        <w:t xml:space="preserve">. </w:t>
      </w:r>
      <w:proofErr w:type="gramStart"/>
      <w:r w:rsidRPr="0038151B">
        <w:rPr>
          <w:sz w:val="28"/>
          <w:szCs w:val="28"/>
        </w:rPr>
        <w:t>В состав низкотравных лугов входят также злаки — овсяница овечья, овсец, душистый колосок; бобовые — клевер непостоянный; разнотравье — подорожник скальный, манжетка, незабудка альпийская, гречиха альпийская, лютик, мытник, мхи и др.</w:t>
      </w:r>
      <w:proofErr w:type="gramEnd"/>
    </w:p>
    <w:p w:rsidR="0038151B" w:rsidRPr="0038151B" w:rsidRDefault="0038151B" w:rsidP="0038151B">
      <w:pPr>
        <w:shd w:val="clear" w:color="auto" w:fill="FFFFFF"/>
        <w:spacing w:before="120" w:after="120" w:line="360" w:lineRule="auto"/>
        <w:ind w:firstLine="851"/>
        <w:jc w:val="both"/>
        <w:rPr>
          <w:sz w:val="28"/>
          <w:szCs w:val="28"/>
        </w:rPr>
      </w:pPr>
      <w:r w:rsidRPr="0038151B">
        <w:rPr>
          <w:b/>
          <w:bCs/>
          <w:sz w:val="28"/>
          <w:szCs w:val="28"/>
        </w:rPr>
        <w:t xml:space="preserve">Пустотные луга </w:t>
      </w:r>
      <w:r w:rsidRPr="0038151B">
        <w:rPr>
          <w:sz w:val="28"/>
          <w:szCs w:val="28"/>
        </w:rPr>
        <w:t xml:space="preserve">формируются преимущественно на северных крутых </w:t>
      </w:r>
      <w:proofErr w:type="spellStart"/>
      <w:r w:rsidRPr="0038151B">
        <w:rPr>
          <w:sz w:val="28"/>
          <w:szCs w:val="28"/>
        </w:rPr>
        <w:t>приснеженных</w:t>
      </w:r>
      <w:proofErr w:type="spellEnd"/>
      <w:r w:rsidRPr="0038151B">
        <w:rPr>
          <w:sz w:val="28"/>
          <w:szCs w:val="28"/>
        </w:rPr>
        <w:t xml:space="preserve"> участках. </w:t>
      </w:r>
      <w:proofErr w:type="gramStart"/>
      <w:r w:rsidRPr="0038151B">
        <w:rPr>
          <w:sz w:val="28"/>
          <w:szCs w:val="28"/>
        </w:rPr>
        <w:t xml:space="preserve">На рассматриваемой территории выделяются: пустотно-луговой </w:t>
      </w:r>
      <w:proofErr w:type="spellStart"/>
      <w:r w:rsidRPr="0038151B">
        <w:rPr>
          <w:sz w:val="28"/>
          <w:szCs w:val="28"/>
        </w:rPr>
        <w:t>кобрезник</w:t>
      </w:r>
      <w:proofErr w:type="spellEnd"/>
      <w:r w:rsidRPr="0038151B">
        <w:rPr>
          <w:sz w:val="28"/>
          <w:szCs w:val="28"/>
        </w:rPr>
        <w:t xml:space="preserve">, травяно-кустарниковые и </w:t>
      </w:r>
      <w:proofErr w:type="spellStart"/>
      <w:r w:rsidRPr="0038151B">
        <w:rPr>
          <w:sz w:val="28"/>
          <w:szCs w:val="28"/>
        </w:rPr>
        <w:t>сиббальдиевые</w:t>
      </w:r>
      <w:proofErr w:type="spellEnd"/>
      <w:r w:rsidRPr="0038151B">
        <w:rPr>
          <w:sz w:val="28"/>
          <w:szCs w:val="28"/>
        </w:rPr>
        <w:t xml:space="preserve"> пустоши и </w:t>
      </w:r>
      <w:proofErr w:type="spellStart"/>
      <w:r w:rsidRPr="0038151B">
        <w:rPr>
          <w:sz w:val="28"/>
          <w:szCs w:val="28"/>
        </w:rPr>
        <w:t>гераниево-пустошные</w:t>
      </w:r>
      <w:proofErr w:type="spellEnd"/>
      <w:r w:rsidRPr="0038151B">
        <w:rPr>
          <w:sz w:val="28"/>
          <w:szCs w:val="28"/>
        </w:rPr>
        <w:t xml:space="preserve"> луга.. Они характеризуются развитием мохового покрова мощностью до 30-</w:t>
      </w:r>
      <w:smartTag w:uri="urn:schemas-microsoft-com:office:smarttags" w:element="metricconverter">
        <w:smartTagPr>
          <w:attr w:name="ProductID" w:val="40 см"/>
        </w:smartTagPr>
        <w:r w:rsidRPr="0038151B">
          <w:rPr>
            <w:sz w:val="28"/>
            <w:szCs w:val="28"/>
          </w:rPr>
          <w:t>40 см</w:t>
        </w:r>
      </w:smartTag>
      <w:r w:rsidRPr="0038151B">
        <w:rPr>
          <w:sz w:val="28"/>
          <w:szCs w:val="28"/>
        </w:rPr>
        <w:t>, с небольшим участием овсяницы овечьей, осоки траурной, валерьяны альпийской и др.</w:t>
      </w:r>
      <w:proofErr w:type="gramEnd"/>
    </w:p>
    <w:p w:rsidR="0038151B" w:rsidRPr="0038151B" w:rsidRDefault="0038151B" w:rsidP="0038151B">
      <w:pPr>
        <w:shd w:val="clear" w:color="auto" w:fill="FFFFFF"/>
        <w:spacing w:before="120" w:after="120" w:line="360" w:lineRule="auto"/>
        <w:ind w:firstLine="851"/>
        <w:jc w:val="both"/>
        <w:rPr>
          <w:sz w:val="28"/>
          <w:szCs w:val="28"/>
        </w:rPr>
      </w:pPr>
      <w:r w:rsidRPr="0038151B">
        <w:rPr>
          <w:b/>
          <w:bCs/>
          <w:sz w:val="28"/>
          <w:szCs w:val="28"/>
        </w:rPr>
        <w:t>Травяно-кустарниковые пустоши.</w:t>
      </w:r>
      <w:r w:rsidRPr="0038151B">
        <w:rPr>
          <w:sz w:val="28"/>
          <w:szCs w:val="28"/>
        </w:rPr>
        <w:t xml:space="preserve"> Они во многом похожи на вышеописанные, но отличаются учащением кустарников черники, брусники, водяники и др. Урожайность и кормовые достоинства этих лугов невысокие. Имея непрочную дернину, травяно-кустарниковые пустоши легко разрушаются при использовании их в качестве выпаса для крупного рогатого скота (особенно когда почвы влажные, тогда они подвергаются сильным эрозионным процессам).</w:t>
      </w:r>
    </w:p>
    <w:p w:rsidR="0038151B" w:rsidRPr="0038151B" w:rsidRDefault="0038151B" w:rsidP="0038151B">
      <w:pPr>
        <w:shd w:val="clear" w:color="auto" w:fill="FFFFFF"/>
        <w:spacing w:before="120" w:after="120" w:line="360" w:lineRule="auto"/>
        <w:ind w:firstLine="851"/>
        <w:jc w:val="both"/>
        <w:rPr>
          <w:sz w:val="28"/>
          <w:szCs w:val="28"/>
        </w:rPr>
      </w:pPr>
      <w:proofErr w:type="spellStart"/>
      <w:r w:rsidRPr="0038151B">
        <w:rPr>
          <w:b/>
          <w:bCs/>
          <w:sz w:val="28"/>
          <w:szCs w:val="28"/>
        </w:rPr>
        <w:t>Сиббальдиевые</w:t>
      </w:r>
      <w:proofErr w:type="spellEnd"/>
      <w:r w:rsidRPr="0038151B">
        <w:rPr>
          <w:b/>
          <w:bCs/>
          <w:sz w:val="28"/>
          <w:szCs w:val="28"/>
        </w:rPr>
        <w:t xml:space="preserve"> пустоши </w:t>
      </w:r>
      <w:r w:rsidRPr="0038151B">
        <w:rPr>
          <w:sz w:val="28"/>
          <w:szCs w:val="28"/>
        </w:rPr>
        <w:t xml:space="preserve">Они занимают здесь пологие склоны и платообразные вершины. В состав их, кроме </w:t>
      </w:r>
      <w:proofErr w:type="spellStart"/>
      <w:r w:rsidRPr="0038151B">
        <w:rPr>
          <w:sz w:val="28"/>
          <w:szCs w:val="28"/>
        </w:rPr>
        <w:t>сиббальдии</w:t>
      </w:r>
      <w:proofErr w:type="spellEnd"/>
      <w:r w:rsidRPr="0038151B">
        <w:rPr>
          <w:sz w:val="28"/>
          <w:szCs w:val="28"/>
        </w:rPr>
        <w:t xml:space="preserve">, входят одуванчик </w:t>
      </w:r>
      <w:proofErr w:type="spellStart"/>
      <w:r w:rsidRPr="0038151B">
        <w:rPr>
          <w:sz w:val="28"/>
          <w:szCs w:val="28"/>
        </w:rPr>
        <w:t>Стенена</w:t>
      </w:r>
      <w:proofErr w:type="spellEnd"/>
      <w:r w:rsidRPr="0038151B">
        <w:rPr>
          <w:sz w:val="28"/>
          <w:szCs w:val="28"/>
        </w:rPr>
        <w:t xml:space="preserve">, мятлик альпийский, белоус, осока траурная, </w:t>
      </w:r>
      <w:proofErr w:type="spellStart"/>
      <w:r w:rsidRPr="0038151B">
        <w:rPr>
          <w:sz w:val="28"/>
          <w:szCs w:val="28"/>
        </w:rPr>
        <w:t>минуарция</w:t>
      </w:r>
      <w:proofErr w:type="spellEnd"/>
      <w:r w:rsidRPr="0038151B">
        <w:rPr>
          <w:sz w:val="28"/>
          <w:szCs w:val="28"/>
        </w:rPr>
        <w:t xml:space="preserve"> и др. Здесь же, но на крутых склонах, формируются гераниевые пустоши. В состав травостоя </w:t>
      </w:r>
      <w:proofErr w:type="gramStart"/>
      <w:r w:rsidRPr="0038151B">
        <w:rPr>
          <w:sz w:val="28"/>
          <w:szCs w:val="28"/>
        </w:rPr>
        <w:t>последних</w:t>
      </w:r>
      <w:proofErr w:type="gramEnd"/>
      <w:r w:rsidRPr="0038151B">
        <w:rPr>
          <w:sz w:val="28"/>
          <w:szCs w:val="28"/>
        </w:rPr>
        <w:t xml:space="preserve"> входят </w:t>
      </w:r>
      <w:proofErr w:type="spellStart"/>
      <w:r w:rsidRPr="0038151B">
        <w:rPr>
          <w:sz w:val="28"/>
          <w:szCs w:val="28"/>
        </w:rPr>
        <w:t>приснеженные</w:t>
      </w:r>
      <w:proofErr w:type="spellEnd"/>
      <w:r w:rsidRPr="0038151B">
        <w:rPr>
          <w:sz w:val="28"/>
          <w:szCs w:val="28"/>
        </w:rPr>
        <w:t xml:space="preserve"> герани, овсяница овечья, мятлики, белоус, осоки и др. Они так же, как и </w:t>
      </w:r>
      <w:proofErr w:type="spellStart"/>
      <w:r w:rsidRPr="0038151B">
        <w:rPr>
          <w:sz w:val="28"/>
          <w:szCs w:val="28"/>
        </w:rPr>
        <w:t>сиббальдиевые</w:t>
      </w:r>
      <w:proofErr w:type="spellEnd"/>
      <w:r w:rsidRPr="0038151B">
        <w:rPr>
          <w:sz w:val="28"/>
          <w:szCs w:val="28"/>
        </w:rPr>
        <w:t xml:space="preserve"> пустоши, </w:t>
      </w:r>
      <w:r w:rsidRPr="0038151B">
        <w:rPr>
          <w:sz w:val="28"/>
          <w:szCs w:val="28"/>
        </w:rPr>
        <w:lastRenderedPageBreak/>
        <w:t>малопродуктивны, характеризуются низким травостоем. Это в основном овечьи пастбища.</w:t>
      </w:r>
    </w:p>
    <w:p w:rsidR="0038151B" w:rsidRPr="0038151B" w:rsidRDefault="0038151B" w:rsidP="0038151B">
      <w:pPr>
        <w:shd w:val="clear" w:color="auto" w:fill="FFFFFF"/>
        <w:spacing w:before="120" w:after="120" w:line="360" w:lineRule="auto"/>
        <w:ind w:firstLine="851"/>
        <w:jc w:val="both"/>
        <w:rPr>
          <w:sz w:val="28"/>
          <w:szCs w:val="28"/>
        </w:rPr>
      </w:pPr>
      <w:proofErr w:type="spellStart"/>
      <w:proofErr w:type="gramStart"/>
      <w:r w:rsidRPr="0038151B">
        <w:rPr>
          <w:sz w:val="28"/>
          <w:szCs w:val="28"/>
        </w:rPr>
        <w:t>Пестроовсяницевые</w:t>
      </w:r>
      <w:proofErr w:type="spellEnd"/>
      <w:r w:rsidRPr="0038151B">
        <w:rPr>
          <w:sz w:val="28"/>
          <w:szCs w:val="28"/>
        </w:rPr>
        <w:t xml:space="preserve"> луга распространены на южных склонах Скалистого и Бокового хребтов в пределах 2400 - </w:t>
      </w:r>
      <w:smartTag w:uri="urn:schemas-microsoft-com:office:smarttags" w:element="metricconverter">
        <w:smartTagPr>
          <w:attr w:name="ProductID" w:val="2800 м"/>
        </w:smartTagPr>
        <w:r w:rsidRPr="0038151B">
          <w:rPr>
            <w:sz w:val="28"/>
            <w:szCs w:val="28"/>
          </w:rPr>
          <w:t>2800 м</w:t>
        </w:r>
      </w:smartTag>
      <w:r w:rsidRPr="0038151B">
        <w:rPr>
          <w:sz w:val="28"/>
          <w:szCs w:val="28"/>
        </w:rPr>
        <w:t>. н. у. м. Они в основном состоят из пестрой овсяницы, но в их состав входят также овсяница овечья, осока траурная, манжетка, подорожник скальный, гречиха альпийская, тимофеевка степная, овсец азиатский, щавель, лисохвост и др. Высота растений первого яруса - 25-</w:t>
      </w:r>
      <w:smartTag w:uri="urn:schemas-microsoft-com:office:smarttags" w:element="metricconverter">
        <w:smartTagPr>
          <w:attr w:name="ProductID" w:val="30 см"/>
        </w:smartTagPr>
        <w:r w:rsidRPr="0038151B">
          <w:rPr>
            <w:sz w:val="28"/>
            <w:szCs w:val="28"/>
          </w:rPr>
          <w:t>30 см</w:t>
        </w:r>
      </w:smartTag>
      <w:r w:rsidRPr="0038151B">
        <w:rPr>
          <w:sz w:val="28"/>
          <w:szCs w:val="28"/>
        </w:rPr>
        <w:t>. После цветения растительный покров быстро грубеет</w:t>
      </w:r>
      <w:proofErr w:type="gramEnd"/>
      <w:r w:rsidRPr="0038151B">
        <w:rPr>
          <w:sz w:val="28"/>
          <w:szCs w:val="28"/>
        </w:rPr>
        <w:t xml:space="preserve"> и плохо поедается скотом.</w:t>
      </w:r>
    </w:p>
    <w:p w:rsidR="0038151B" w:rsidRPr="0038151B" w:rsidRDefault="0038151B" w:rsidP="0038151B">
      <w:pPr>
        <w:shd w:val="clear" w:color="auto" w:fill="FFFFFF"/>
        <w:spacing w:before="120" w:after="120" w:line="360" w:lineRule="auto"/>
        <w:ind w:firstLine="851"/>
        <w:jc w:val="both"/>
        <w:rPr>
          <w:sz w:val="28"/>
          <w:szCs w:val="28"/>
        </w:rPr>
      </w:pPr>
      <w:r w:rsidRPr="0038151B">
        <w:rPr>
          <w:b/>
          <w:bCs/>
          <w:sz w:val="28"/>
          <w:szCs w:val="28"/>
        </w:rPr>
        <w:t xml:space="preserve">Растительность </w:t>
      </w:r>
      <w:proofErr w:type="spellStart"/>
      <w:r w:rsidRPr="0038151B">
        <w:rPr>
          <w:b/>
          <w:bCs/>
          <w:sz w:val="28"/>
          <w:szCs w:val="28"/>
        </w:rPr>
        <w:t>субнивального</w:t>
      </w:r>
      <w:proofErr w:type="spellEnd"/>
      <w:r w:rsidRPr="0038151B">
        <w:rPr>
          <w:b/>
          <w:bCs/>
          <w:sz w:val="28"/>
          <w:szCs w:val="28"/>
        </w:rPr>
        <w:t xml:space="preserve"> пояса </w:t>
      </w:r>
      <w:r w:rsidRPr="0038151B">
        <w:rPr>
          <w:sz w:val="28"/>
          <w:szCs w:val="28"/>
        </w:rPr>
        <w:t xml:space="preserve">распространена в области физического выветривания на высоте 3000— </w:t>
      </w:r>
      <w:smartTag w:uri="urn:schemas-microsoft-com:office:smarttags" w:element="metricconverter">
        <w:smartTagPr>
          <w:attr w:name="ProductID" w:val="3500 м"/>
        </w:smartTagPr>
        <w:r w:rsidRPr="0038151B">
          <w:rPr>
            <w:sz w:val="28"/>
            <w:szCs w:val="28"/>
          </w:rPr>
          <w:t>3500 м</w:t>
        </w:r>
      </w:smartTag>
      <w:r w:rsidRPr="0038151B">
        <w:rPr>
          <w:sz w:val="28"/>
          <w:szCs w:val="28"/>
        </w:rPr>
        <w:t xml:space="preserve"> </w:t>
      </w:r>
      <w:proofErr w:type="gramStart"/>
      <w:r w:rsidRPr="0038151B">
        <w:rPr>
          <w:sz w:val="28"/>
          <w:szCs w:val="28"/>
        </w:rPr>
        <w:t>н</w:t>
      </w:r>
      <w:proofErr w:type="gramEnd"/>
      <w:r w:rsidRPr="0038151B">
        <w:rPr>
          <w:sz w:val="28"/>
          <w:szCs w:val="28"/>
        </w:rPr>
        <w:t xml:space="preserve">. у. м. </w:t>
      </w:r>
      <w:proofErr w:type="gramStart"/>
      <w:r w:rsidRPr="0038151B">
        <w:rPr>
          <w:sz w:val="28"/>
          <w:szCs w:val="28"/>
        </w:rPr>
        <w:t>Это</w:t>
      </w:r>
      <w:proofErr w:type="gramEnd"/>
      <w:r w:rsidRPr="0038151B">
        <w:rPr>
          <w:sz w:val="28"/>
          <w:szCs w:val="28"/>
        </w:rPr>
        <w:t xml:space="preserve"> пояс каменных нагромождений, лишенных растительности. В трещинах скал и углублениях горных пород поселяются миниатюрные «</w:t>
      </w:r>
      <w:proofErr w:type="spellStart"/>
      <w:r w:rsidRPr="0038151B">
        <w:rPr>
          <w:sz w:val="28"/>
          <w:szCs w:val="28"/>
        </w:rPr>
        <w:t>альпийцы</w:t>
      </w:r>
      <w:proofErr w:type="spellEnd"/>
      <w:r w:rsidRPr="0038151B">
        <w:rPr>
          <w:sz w:val="28"/>
          <w:szCs w:val="28"/>
        </w:rPr>
        <w:t xml:space="preserve">», представленные видами растений, способных переносить низкие температуры, физиологическую сухость и имеющих короткий вегетационный период. </w:t>
      </w:r>
      <w:proofErr w:type="gramStart"/>
      <w:r w:rsidRPr="0038151B">
        <w:rPr>
          <w:sz w:val="28"/>
          <w:szCs w:val="28"/>
        </w:rPr>
        <w:t xml:space="preserve">К ним относятся: лисохвосты, </w:t>
      </w:r>
      <w:proofErr w:type="spellStart"/>
      <w:r w:rsidRPr="0038151B">
        <w:rPr>
          <w:sz w:val="28"/>
          <w:szCs w:val="28"/>
        </w:rPr>
        <w:t>кобрезия</w:t>
      </w:r>
      <w:proofErr w:type="spellEnd"/>
      <w:r w:rsidRPr="0038151B">
        <w:rPr>
          <w:sz w:val="28"/>
          <w:szCs w:val="28"/>
        </w:rPr>
        <w:t>, камнеломки, фиалки, горечавки, крупки, луковичные, очиток, манжетка, водяника, крестовник, мхи, лишайники и др.</w:t>
      </w:r>
      <w:proofErr w:type="gramEnd"/>
    </w:p>
    <w:p w:rsidR="0038151B" w:rsidRPr="0038151B" w:rsidRDefault="0038151B" w:rsidP="0038151B">
      <w:pPr>
        <w:shd w:val="clear" w:color="auto" w:fill="FFFFFF"/>
        <w:spacing w:before="60" w:after="60" w:line="360" w:lineRule="auto"/>
        <w:ind w:firstLine="851"/>
        <w:jc w:val="both"/>
        <w:rPr>
          <w:sz w:val="28"/>
          <w:szCs w:val="28"/>
        </w:rPr>
      </w:pPr>
      <w:r w:rsidRPr="0038151B">
        <w:rPr>
          <w:b/>
          <w:bCs/>
          <w:sz w:val="28"/>
          <w:szCs w:val="28"/>
        </w:rPr>
        <w:t xml:space="preserve">Растительность нивального пояса </w:t>
      </w:r>
      <w:r w:rsidRPr="0038151B">
        <w:rPr>
          <w:sz w:val="28"/>
          <w:szCs w:val="28"/>
        </w:rPr>
        <w:t xml:space="preserve">распространена в области современного оледенения. </w:t>
      </w:r>
      <w:proofErr w:type="gramStart"/>
      <w:r w:rsidRPr="0038151B">
        <w:rPr>
          <w:sz w:val="28"/>
          <w:szCs w:val="28"/>
        </w:rPr>
        <w:t xml:space="preserve">Этот пояс в Центральном Кавказе расположен выше 3500 — </w:t>
      </w:r>
      <w:smartTag w:uri="urn:schemas-microsoft-com:office:smarttags" w:element="metricconverter">
        <w:smartTagPr>
          <w:attr w:name="ProductID" w:val="3700 м"/>
        </w:smartTagPr>
        <w:r w:rsidRPr="0038151B">
          <w:rPr>
            <w:sz w:val="28"/>
            <w:szCs w:val="28"/>
          </w:rPr>
          <w:t>3700 м</w:t>
        </w:r>
      </w:smartTag>
      <w:r w:rsidRPr="0038151B">
        <w:rPr>
          <w:sz w:val="28"/>
          <w:szCs w:val="28"/>
        </w:rPr>
        <w:t xml:space="preserve"> н. у. м. Из-за сурового климата высшие растения здесь отсутствуют.</w:t>
      </w:r>
      <w:proofErr w:type="gramEnd"/>
      <w:r w:rsidRPr="0038151B">
        <w:rPr>
          <w:sz w:val="28"/>
          <w:szCs w:val="28"/>
        </w:rPr>
        <w:t xml:space="preserve"> Это царство водорослей, покрывающих лед. На лишенных снега обнажениях встречаются лишайники, преимущественно корковые, тонкими корочками прикрывающие обнажившиеся из-под снега участки.</w:t>
      </w:r>
    </w:p>
    <w:p w:rsidR="0038151B" w:rsidRPr="0038151B" w:rsidRDefault="0038151B" w:rsidP="0038151B">
      <w:pPr>
        <w:shd w:val="clear" w:color="auto" w:fill="FFFFFF"/>
        <w:spacing w:before="60" w:after="60" w:line="360" w:lineRule="auto"/>
        <w:ind w:firstLine="851"/>
        <w:jc w:val="both"/>
        <w:rPr>
          <w:sz w:val="28"/>
          <w:szCs w:val="28"/>
        </w:rPr>
      </w:pPr>
      <w:r w:rsidRPr="0038151B">
        <w:rPr>
          <w:b/>
          <w:sz w:val="28"/>
          <w:szCs w:val="28"/>
        </w:rPr>
        <w:t>Интразональная растительность</w:t>
      </w:r>
      <w:r w:rsidRPr="0038151B">
        <w:rPr>
          <w:sz w:val="28"/>
          <w:szCs w:val="28"/>
        </w:rPr>
        <w:t xml:space="preserve"> пойм рек представлена терскими пойменными лесами, которые полосой не шире 1-</w:t>
      </w:r>
      <w:smartTag w:uri="urn:schemas-microsoft-com:office:smarttags" w:element="metricconverter">
        <w:smartTagPr>
          <w:attr w:name="ProductID" w:val="4 км"/>
        </w:smartTagPr>
        <w:r w:rsidRPr="0038151B">
          <w:rPr>
            <w:sz w:val="28"/>
            <w:szCs w:val="28"/>
          </w:rPr>
          <w:t>4 км</w:t>
        </w:r>
      </w:smartTag>
      <w:r w:rsidRPr="0038151B">
        <w:rPr>
          <w:sz w:val="28"/>
          <w:szCs w:val="28"/>
        </w:rPr>
        <w:t xml:space="preserve"> тянутся вдоль реки. Пойменные леса состоят из тополей и осин, ивняков, ольшаников, с примесью дуба, клена, ясеня, ильмовых.</w:t>
      </w:r>
    </w:p>
    <w:p w:rsidR="0038151B" w:rsidRPr="0038151B" w:rsidRDefault="0038151B" w:rsidP="0038151B">
      <w:pPr>
        <w:shd w:val="clear" w:color="auto" w:fill="FFFFFF"/>
        <w:spacing w:before="60" w:after="60" w:line="360" w:lineRule="auto"/>
        <w:ind w:firstLine="851"/>
        <w:jc w:val="both"/>
        <w:rPr>
          <w:sz w:val="28"/>
          <w:szCs w:val="28"/>
        </w:rPr>
      </w:pPr>
      <w:r w:rsidRPr="0038151B">
        <w:rPr>
          <w:sz w:val="28"/>
          <w:szCs w:val="28"/>
        </w:rPr>
        <w:lastRenderedPageBreak/>
        <w:t>В поймах рек на равнинной части республики встречаются сообщества настоящих и заболоченных лугов, реже – травяные болота.</w:t>
      </w:r>
    </w:p>
    <w:p w:rsidR="0038151B" w:rsidRPr="0038151B" w:rsidRDefault="0038151B" w:rsidP="0038151B">
      <w:pPr>
        <w:spacing w:before="60" w:after="60" w:line="360" w:lineRule="auto"/>
        <w:ind w:firstLine="851"/>
        <w:jc w:val="both"/>
        <w:rPr>
          <w:sz w:val="28"/>
          <w:szCs w:val="28"/>
        </w:rPr>
      </w:pPr>
      <w:r w:rsidRPr="0038151B">
        <w:rPr>
          <w:b/>
          <w:i/>
          <w:sz w:val="28"/>
          <w:szCs w:val="28"/>
        </w:rPr>
        <w:t>Леса республики</w:t>
      </w:r>
      <w:r w:rsidRPr="0038151B">
        <w:rPr>
          <w:sz w:val="28"/>
          <w:szCs w:val="28"/>
        </w:rPr>
        <w:t xml:space="preserve"> имеют важное санитарно-гигиеническое, эстетическое и рекреационное значение, 96% которых произрастают в ее горной части. </w:t>
      </w:r>
    </w:p>
    <w:p w:rsidR="0038151B" w:rsidRPr="0038151B" w:rsidRDefault="0038151B" w:rsidP="0038151B">
      <w:pPr>
        <w:spacing w:before="60" w:after="60" w:line="360" w:lineRule="auto"/>
        <w:ind w:firstLine="851"/>
        <w:jc w:val="both"/>
        <w:rPr>
          <w:sz w:val="28"/>
          <w:szCs w:val="28"/>
        </w:rPr>
      </w:pPr>
      <w:r w:rsidRPr="0038151B">
        <w:rPr>
          <w:sz w:val="28"/>
          <w:szCs w:val="28"/>
        </w:rPr>
        <w:t xml:space="preserve">Основные типы леса представлены влажными буковыми, дубово-грабовыми, сосново-березовыми лесами. Главной лесообразующей породой является бук восточный, занимающий 58,4% площади, затем идет береза - 9%, граб - 8%, сосна - 5%, дуб - 4,5%, прочие породы - 15,1% (ольха, липа, ясень, ильмовые, редкие и исчезающие породы и др.). Всего же в лесах встречается около 175 видов древесно-кустарниковых пород. Средневозрастные насаждения занимают 54,8%, молодняки I и II классов возраста - 4,2%. Спелые и приспевающие экземпляры и </w:t>
      </w:r>
      <w:proofErr w:type="spellStart"/>
      <w:r w:rsidRPr="0038151B">
        <w:rPr>
          <w:sz w:val="28"/>
          <w:szCs w:val="28"/>
        </w:rPr>
        <w:t>биогруппы</w:t>
      </w:r>
      <w:proofErr w:type="spellEnd"/>
      <w:r w:rsidRPr="0038151B">
        <w:rPr>
          <w:sz w:val="28"/>
          <w:szCs w:val="28"/>
        </w:rPr>
        <w:t xml:space="preserve"> встречаются в лесах повсеместно. Средний запас древесины составляет 180 м</w:t>
      </w:r>
      <w:r w:rsidRPr="0038151B">
        <w:rPr>
          <w:sz w:val="28"/>
          <w:szCs w:val="28"/>
          <w:vertAlign w:val="superscript"/>
        </w:rPr>
        <w:t>3</w:t>
      </w:r>
      <w:r w:rsidRPr="0038151B">
        <w:rPr>
          <w:sz w:val="28"/>
          <w:szCs w:val="28"/>
        </w:rPr>
        <w:t>/га, средний годичный прирост - 2,5 м</w:t>
      </w:r>
      <w:r w:rsidRPr="0038151B">
        <w:rPr>
          <w:sz w:val="28"/>
          <w:szCs w:val="28"/>
          <w:vertAlign w:val="superscript"/>
        </w:rPr>
        <w:t>3</w:t>
      </w:r>
      <w:r w:rsidRPr="0038151B">
        <w:rPr>
          <w:sz w:val="28"/>
          <w:szCs w:val="28"/>
        </w:rPr>
        <w:t xml:space="preserve">/га, средний класс бонитета - 2,7, средняя полнота - 0,8. Покрытые лесом площади составляют 96,5% от общей площади </w:t>
      </w:r>
      <w:proofErr w:type="spellStart"/>
      <w:r w:rsidRPr="0038151B">
        <w:rPr>
          <w:sz w:val="28"/>
          <w:szCs w:val="28"/>
        </w:rPr>
        <w:t>гослесфонда</w:t>
      </w:r>
      <w:proofErr w:type="spellEnd"/>
      <w:r w:rsidRPr="0038151B">
        <w:rPr>
          <w:sz w:val="28"/>
          <w:szCs w:val="28"/>
        </w:rPr>
        <w:t xml:space="preserve">, в том числе лесные культуры 1,9%. </w:t>
      </w:r>
    </w:p>
    <w:p w:rsidR="0038151B" w:rsidRPr="0038151B" w:rsidRDefault="0038151B" w:rsidP="0038151B">
      <w:pPr>
        <w:shd w:val="clear" w:color="auto" w:fill="FFFFFF"/>
        <w:spacing w:line="360" w:lineRule="auto"/>
        <w:jc w:val="right"/>
        <w:rPr>
          <w:b/>
          <w:i/>
          <w:sz w:val="28"/>
          <w:szCs w:val="28"/>
        </w:rPr>
      </w:pPr>
      <w:r w:rsidRPr="00713A66">
        <w:rPr>
          <w:b/>
          <w:i/>
        </w:rPr>
        <w:t>Площадь лесов и лесистость по административным районам</w:t>
      </w:r>
      <w:r w:rsidRPr="0038151B">
        <w:rPr>
          <w:b/>
          <w:i/>
          <w:sz w:val="28"/>
          <w:szCs w:val="28"/>
        </w:rPr>
        <w:t>.</w:t>
      </w:r>
    </w:p>
    <w:tbl>
      <w:tblPr>
        <w:tblW w:w="5000" w:type="pct"/>
        <w:tblCellMar>
          <w:left w:w="40" w:type="dxa"/>
          <w:right w:w="40" w:type="dxa"/>
        </w:tblCellMar>
        <w:tblLook w:val="0000"/>
      </w:tblPr>
      <w:tblGrid>
        <w:gridCol w:w="2051"/>
        <w:gridCol w:w="1925"/>
        <w:gridCol w:w="3694"/>
        <w:gridCol w:w="1764"/>
      </w:tblGrid>
      <w:tr w:rsidR="0038151B" w:rsidRPr="0038151B" w:rsidTr="00775D2C">
        <w:trPr>
          <w:trHeight w:hRule="exact" w:val="310"/>
          <w:tblHeader/>
        </w:trPr>
        <w:tc>
          <w:tcPr>
            <w:tcW w:w="1087" w:type="pct"/>
            <w:tcBorders>
              <w:top w:val="single" w:sz="12" w:space="0" w:color="auto"/>
              <w:left w:val="single" w:sz="12" w:space="0" w:color="auto"/>
              <w:bottom w:val="single" w:sz="12" w:space="0" w:color="auto"/>
              <w:right w:val="single" w:sz="12" w:space="0" w:color="auto"/>
            </w:tcBorders>
            <w:shd w:val="clear" w:color="auto" w:fill="B3B3B3"/>
            <w:vAlign w:val="center"/>
          </w:tcPr>
          <w:p w:rsidR="0038151B" w:rsidRPr="0038151B" w:rsidRDefault="0038151B" w:rsidP="0038151B">
            <w:pPr>
              <w:spacing w:line="360" w:lineRule="auto"/>
              <w:jc w:val="center"/>
              <w:rPr>
                <w:b/>
                <w:sz w:val="28"/>
                <w:szCs w:val="28"/>
              </w:rPr>
            </w:pPr>
            <w:r w:rsidRPr="0038151B">
              <w:rPr>
                <w:b/>
                <w:sz w:val="28"/>
                <w:szCs w:val="28"/>
              </w:rPr>
              <w:t>Район</w:t>
            </w:r>
          </w:p>
        </w:tc>
        <w:tc>
          <w:tcPr>
            <w:tcW w:w="1020" w:type="pct"/>
            <w:tcBorders>
              <w:top w:val="single" w:sz="12" w:space="0" w:color="auto"/>
              <w:left w:val="single" w:sz="12" w:space="0" w:color="auto"/>
              <w:bottom w:val="single" w:sz="12" w:space="0" w:color="auto"/>
              <w:right w:val="single" w:sz="12" w:space="0" w:color="auto"/>
            </w:tcBorders>
            <w:shd w:val="clear" w:color="auto" w:fill="B3B3B3"/>
            <w:vAlign w:val="center"/>
          </w:tcPr>
          <w:p w:rsidR="0038151B" w:rsidRPr="0038151B" w:rsidRDefault="0038151B" w:rsidP="0038151B">
            <w:pPr>
              <w:spacing w:line="360" w:lineRule="auto"/>
              <w:jc w:val="center"/>
              <w:rPr>
                <w:b/>
                <w:sz w:val="28"/>
                <w:szCs w:val="28"/>
              </w:rPr>
            </w:pPr>
            <w:proofErr w:type="spellStart"/>
            <w:r w:rsidRPr="0038151B">
              <w:rPr>
                <w:b/>
                <w:sz w:val="28"/>
                <w:szCs w:val="28"/>
              </w:rPr>
              <w:t>Гослесфонд</w:t>
            </w:r>
            <w:proofErr w:type="spellEnd"/>
            <w:r w:rsidRPr="0038151B">
              <w:rPr>
                <w:b/>
                <w:sz w:val="28"/>
                <w:szCs w:val="28"/>
              </w:rPr>
              <w:t>, га</w:t>
            </w:r>
          </w:p>
        </w:tc>
        <w:tc>
          <w:tcPr>
            <w:tcW w:w="1958" w:type="pct"/>
            <w:tcBorders>
              <w:top w:val="single" w:sz="12" w:space="0" w:color="auto"/>
              <w:left w:val="single" w:sz="12" w:space="0" w:color="auto"/>
              <w:bottom w:val="single" w:sz="12" w:space="0" w:color="auto"/>
              <w:right w:val="single" w:sz="12" w:space="0" w:color="auto"/>
            </w:tcBorders>
            <w:shd w:val="clear" w:color="auto" w:fill="B3B3B3"/>
            <w:vAlign w:val="center"/>
          </w:tcPr>
          <w:p w:rsidR="0038151B" w:rsidRPr="0038151B" w:rsidRDefault="0038151B" w:rsidP="0038151B">
            <w:pPr>
              <w:spacing w:line="360" w:lineRule="auto"/>
              <w:jc w:val="center"/>
              <w:rPr>
                <w:b/>
                <w:sz w:val="28"/>
                <w:szCs w:val="28"/>
              </w:rPr>
            </w:pPr>
            <w:r w:rsidRPr="0038151B">
              <w:rPr>
                <w:b/>
                <w:sz w:val="28"/>
                <w:szCs w:val="28"/>
              </w:rPr>
              <w:t xml:space="preserve">Земли сельхозпредприятий, </w:t>
            </w:r>
            <w:proofErr w:type="gramStart"/>
            <w:r w:rsidRPr="0038151B">
              <w:rPr>
                <w:b/>
                <w:sz w:val="28"/>
                <w:szCs w:val="28"/>
              </w:rPr>
              <w:t>га</w:t>
            </w:r>
            <w:proofErr w:type="gramEnd"/>
          </w:p>
        </w:tc>
        <w:tc>
          <w:tcPr>
            <w:tcW w:w="935" w:type="pct"/>
            <w:tcBorders>
              <w:top w:val="single" w:sz="12" w:space="0" w:color="auto"/>
              <w:left w:val="single" w:sz="12" w:space="0" w:color="auto"/>
              <w:bottom w:val="single" w:sz="12" w:space="0" w:color="auto"/>
              <w:right w:val="single" w:sz="12" w:space="0" w:color="auto"/>
            </w:tcBorders>
            <w:shd w:val="clear" w:color="auto" w:fill="B3B3B3"/>
            <w:vAlign w:val="center"/>
          </w:tcPr>
          <w:p w:rsidR="0038151B" w:rsidRPr="0038151B" w:rsidRDefault="0038151B" w:rsidP="0038151B">
            <w:pPr>
              <w:spacing w:line="360" w:lineRule="auto"/>
              <w:jc w:val="center"/>
              <w:rPr>
                <w:b/>
                <w:sz w:val="28"/>
                <w:szCs w:val="28"/>
              </w:rPr>
            </w:pPr>
            <w:r w:rsidRPr="0038151B">
              <w:rPr>
                <w:b/>
                <w:sz w:val="28"/>
                <w:szCs w:val="28"/>
              </w:rPr>
              <w:t>Лесистость, %</w:t>
            </w:r>
          </w:p>
        </w:tc>
      </w:tr>
      <w:tr w:rsidR="0038151B" w:rsidRPr="0038151B" w:rsidTr="00775D2C">
        <w:trPr>
          <w:trHeight w:hRule="exact" w:val="305"/>
        </w:trPr>
        <w:tc>
          <w:tcPr>
            <w:tcW w:w="1087" w:type="pct"/>
            <w:tcBorders>
              <w:top w:val="single" w:sz="12" w:space="0" w:color="auto"/>
              <w:left w:val="single" w:sz="12" w:space="0" w:color="auto"/>
              <w:bottom w:val="single" w:sz="12" w:space="0" w:color="auto"/>
            </w:tcBorders>
            <w:shd w:val="clear" w:color="auto" w:fill="FFFFFF"/>
            <w:vAlign w:val="center"/>
          </w:tcPr>
          <w:p w:rsidR="0038151B" w:rsidRPr="0038151B" w:rsidRDefault="0038151B" w:rsidP="0038151B">
            <w:pPr>
              <w:shd w:val="clear" w:color="auto" w:fill="FFFFFF"/>
              <w:spacing w:line="360" w:lineRule="auto"/>
              <w:rPr>
                <w:b/>
                <w:sz w:val="28"/>
                <w:szCs w:val="28"/>
              </w:rPr>
            </w:pPr>
            <w:proofErr w:type="spellStart"/>
            <w:r w:rsidRPr="0038151B">
              <w:rPr>
                <w:b/>
                <w:sz w:val="28"/>
                <w:szCs w:val="28"/>
              </w:rPr>
              <w:t>Алагирский</w:t>
            </w:r>
            <w:proofErr w:type="spellEnd"/>
          </w:p>
        </w:tc>
        <w:tc>
          <w:tcPr>
            <w:tcW w:w="1020" w:type="pct"/>
            <w:tcBorders>
              <w:top w:val="single" w:sz="12" w:space="0" w:color="auto"/>
              <w:bottom w:val="single" w:sz="12" w:space="0" w:color="auto"/>
            </w:tcBorders>
            <w:shd w:val="clear" w:color="auto" w:fill="FFFFFF"/>
            <w:vAlign w:val="center"/>
          </w:tcPr>
          <w:p w:rsidR="0038151B" w:rsidRPr="0038151B" w:rsidRDefault="0038151B" w:rsidP="0038151B">
            <w:pPr>
              <w:shd w:val="clear" w:color="auto" w:fill="FFFFFF"/>
              <w:spacing w:line="360" w:lineRule="auto"/>
              <w:jc w:val="center"/>
              <w:rPr>
                <w:b/>
                <w:sz w:val="28"/>
                <w:szCs w:val="28"/>
              </w:rPr>
            </w:pPr>
            <w:r w:rsidRPr="0038151B">
              <w:rPr>
                <w:b/>
                <w:sz w:val="28"/>
                <w:szCs w:val="28"/>
              </w:rPr>
              <w:t>84020</w:t>
            </w:r>
          </w:p>
        </w:tc>
        <w:tc>
          <w:tcPr>
            <w:tcW w:w="1958" w:type="pct"/>
            <w:tcBorders>
              <w:top w:val="single" w:sz="12" w:space="0" w:color="auto"/>
              <w:bottom w:val="single" w:sz="12" w:space="0" w:color="auto"/>
            </w:tcBorders>
            <w:shd w:val="clear" w:color="auto" w:fill="FFFFFF"/>
            <w:vAlign w:val="center"/>
          </w:tcPr>
          <w:p w:rsidR="0038151B" w:rsidRPr="0038151B" w:rsidRDefault="0038151B" w:rsidP="0038151B">
            <w:pPr>
              <w:shd w:val="clear" w:color="auto" w:fill="FFFFFF"/>
              <w:spacing w:line="360" w:lineRule="auto"/>
              <w:jc w:val="center"/>
              <w:rPr>
                <w:b/>
                <w:sz w:val="28"/>
                <w:szCs w:val="28"/>
              </w:rPr>
            </w:pPr>
            <w:r w:rsidRPr="0038151B">
              <w:rPr>
                <w:b/>
                <w:sz w:val="28"/>
                <w:szCs w:val="28"/>
              </w:rPr>
              <w:t>595</w:t>
            </w:r>
          </w:p>
        </w:tc>
        <w:tc>
          <w:tcPr>
            <w:tcW w:w="935" w:type="pct"/>
            <w:tcBorders>
              <w:top w:val="single" w:sz="12" w:space="0" w:color="auto"/>
              <w:bottom w:val="single" w:sz="12" w:space="0" w:color="auto"/>
              <w:right w:val="single" w:sz="12" w:space="0" w:color="auto"/>
            </w:tcBorders>
            <w:shd w:val="clear" w:color="auto" w:fill="FFFFFF"/>
            <w:vAlign w:val="center"/>
          </w:tcPr>
          <w:p w:rsidR="0038151B" w:rsidRPr="0038151B" w:rsidRDefault="0038151B" w:rsidP="0038151B">
            <w:pPr>
              <w:shd w:val="clear" w:color="auto" w:fill="FFFFFF"/>
              <w:spacing w:line="360" w:lineRule="auto"/>
              <w:jc w:val="center"/>
              <w:rPr>
                <w:b/>
                <w:sz w:val="28"/>
                <w:szCs w:val="28"/>
              </w:rPr>
            </w:pPr>
            <w:r w:rsidRPr="0038151B">
              <w:rPr>
                <w:b/>
                <w:sz w:val="28"/>
                <w:szCs w:val="28"/>
              </w:rPr>
              <w:t>26,7</w:t>
            </w:r>
          </w:p>
        </w:tc>
      </w:tr>
      <w:tr w:rsidR="0038151B" w:rsidRPr="0038151B" w:rsidTr="00775D2C">
        <w:trPr>
          <w:trHeight w:hRule="exact" w:val="305"/>
        </w:trPr>
        <w:tc>
          <w:tcPr>
            <w:tcW w:w="1087" w:type="pct"/>
            <w:tcBorders>
              <w:top w:val="single" w:sz="12"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rPr>
                <w:sz w:val="28"/>
                <w:szCs w:val="28"/>
              </w:rPr>
            </w:pPr>
            <w:proofErr w:type="spellStart"/>
            <w:r w:rsidRPr="0038151B">
              <w:rPr>
                <w:sz w:val="28"/>
                <w:szCs w:val="28"/>
              </w:rPr>
              <w:t>Ардонский</w:t>
            </w:r>
            <w:proofErr w:type="spellEnd"/>
          </w:p>
        </w:tc>
        <w:tc>
          <w:tcPr>
            <w:tcW w:w="1020" w:type="pct"/>
            <w:tcBorders>
              <w:top w:val="single" w:sz="12"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jc w:val="center"/>
              <w:rPr>
                <w:sz w:val="28"/>
                <w:szCs w:val="28"/>
              </w:rPr>
            </w:pPr>
            <w:r w:rsidRPr="0038151B">
              <w:rPr>
                <w:sz w:val="28"/>
                <w:szCs w:val="28"/>
              </w:rPr>
              <w:t>119</w:t>
            </w:r>
          </w:p>
        </w:tc>
        <w:tc>
          <w:tcPr>
            <w:tcW w:w="1958" w:type="pct"/>
            <w:tcBorders>
              <w:top w:val="single" w:sz="12"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jc w:val="center"/>
              <w:rPr>
                <w:sz w:val="28"/>
                <w:szCs w:val="28"/>
              </w:rPr>
            </w:pPr>
            <w:r w:rsidRPr="0038151B">
              <w:rPr>
                <w:sz w:val="28"/>
                <w:szCs w:val="28"/>
              </w:rPr>
              <w:t>684</w:t>
            </w:r>
          </w:p>
        </w:tc>
        <w:tc>
          <w:tcPr>
            <w:tcW w:w="935" w:type="pct"/>
            <w:tcBorders>
              <w:top w:val="single" w:sz="12"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jc w:val="center"/>
              <w:rPr>
                <w:sz w:val="28"/>
                <w:szCs w:val="28"/>
              </w:rPr>
            </w:pPr>
            <w:r w:rsidRPr="0038151B">
              <w:rPr>
                <w:sz w:val="28"/>
                <w:szCs w:val="28"/>
              </w:rPr>
              <w:t>2,1</w:t>
            </w:r>
          </w:p>
        </w:tc>
      </w:tr>
      <w:tr w:rsidR="0038151B" w:rsidRPr="0038151B" w:rsidTr="00775D2C">
        <w:trPr>
          <w:trHeight w:hRule="exact" w:val="305"/>
        </w:trPr>
        <w:tc>
          <w:tcPr>
            <w:tcW w:w="1087"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rPr>
                <w:sz w:val="28"/>
                <w:szCs w:val="28"/>
              </w:rPr>
            </w:pPr>
            <w:proofErr w:type="spellStart"/>
            <w:r w:rsidRPr="0038151B">
              <w:rPr>
                <w:sz w:val="28"/>
                <w:szCs w:val="28"/>
              </w:rPr>
              <w:t>Дигорский</w:t>
            </w:r>
            <w:proofErr w:type="spellEnd"/>
          </w:p>
        </w:tc>
        <w:tc>
          <w:tcPr>
            <w:tcW w:w="1020"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jc w:val="center"/>
              <w:rPr>
                <w:sz w:val="28"/>
                <w:szCs w:val="28"/>
              </w:rPr>
            </w:pPr>
            <w:r w:rsidRPr="0038151B">
              <w:rPr>
                <w:sz w:val="28"/>
                <w:szCs w:val="28"/>
              </w:rPr>
              <w:t>35784</w:t>
            </w:r>
          </w:p>
        </w:tc>
        <w:tc>
          <w:tcPr>
            <w:tcW w:w="1958"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jc w:val="center"/>
              <w:rPr>
                <w:sz w:val="28"/>
                <w:szCs w:val="28"/>
              </w:rPr>
            </w:pPr>
            <w:r w:rsidRPr="0038151B">
              <w:rPr>
                <w:sz w:val="28"/>
                <w:szCs w:val="28"/>
              </w:rPr>
              <w:t>2089</w:t>
            </w:r>
          </w:p>
        </w:tc>
        <w:tc>
          <w:tcPr>
            <w:tcW w:w="935"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jc w:val="center"/>
              <w:rPr>
                <w:sz w:val="28"/>
                <w:szCs w:val="28"/>
              </w:rPr>
            </w:pPr>
            <w:r w:rsidRPr="0038151B">
              <w:rPr>
                <w:sz w:val="28"/>
                <w:szCs w:val="28"/>
              </w:rPr>
              <w:t>52,6</w:t>
            </w:r>
          </w:p>
        </w:tc>
      </w:tr>
      <w:tr w:rsidR="0038151B" w:rsidRPr="0038151B" w:rsidTr="00775D2C">
        <w:trPr>
          <w:trHeight w:hRule="exact" w:val="305"/>
        </w:trPr>
        <w:tc>
          <w:tcPr>
            <w:tcW w:w="1087"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rPr>
                <w:sz w:val="28"/>
                <w:szCs w:val="28"/>
              </w:rPr>
            </w:pPr>
            <w:proofErr w:type="spellStart"/>
            <w:r w:rsidRPr="0038151B">
              <w:rPr>
                <w:sz w:val="28"/>
                <w:szCs w:val="28"/>
              </w:rPr>
              <w:t>Ирафский</w:t>
            </w:r>
            <w:proofErr w:type="spellEnd"/>
          </w:p>
        </w:tc>
        <w:tc>
          <w:tcPr>
            <w:tcW w:w="1020"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jc w:val="center"/>
              <w:rPr>
                <w:sz w:val="28"/>
                <w:szCs w:val="28"/>
              </w:rPr>
            </w:pPr>
            <w:r w:rsidRPr="0038151B">
              <w:rPr>
                <w:sz w:val="28"/>
                <w:szCs w:val="28"/>
              </w:rPr>
              <w:t>30272</w:t>
            </w:r>
          </w:p>
        </w:tc>
        <w:tc>
          <w:tcPr>
            <w:tcW w:w="1958"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jc w:val="center"/>
              <w:rPr>
                <w:sz w:val="28"/>
                <w:szCs w:val="28"/>
              </w:rPr>
            </w:pPr>
            <w:r w:rsidRPr="0038151B">
              <w:rPr>
                <w:sz w:val="28"/>
                <w:szCs w:val="28"/>
              </w:rPr>
              <w:t>1059</w:t>
            </w:r>
          </w:p>
        </w:tc>
        <w:tc>
          <w:tcPr>
            <w:tcW w:w="935"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jc w:val="center"/>
              <w:rPr>
                <w:sz w:val="28"/>
                <w:szCs w:val="28"/>
              </w:rPr>
            </w:pPr>
            <w:r w:rsidRPr="0038151B">
              <w:rPr>
                <w:sz w:val="28"/>
                <w:szCs w:val="28"/>
              </w:rPr>
              <w:t>20,1</w:t>
            </w:r>
          </w:p>
        </w:tc>
      </w:tr>
      <w:tr w:rsidR="0038151B" w:rsidRPr="0038151B" w:rsidTr="00775D2C">
        <w:trPr>
          <w:trHeight w:hRule="exact" w:val="305"/>
        </w:trPr>
        <w:tc>
          <w:tcPr>
            <w:tcW w:w="1087"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rPr>
                <w:sz w:val="28"/>
                <w:szCs w:val="28"/>
              </w:rPr>
            </w:pPr>
            <w:r w:rsidRPr="0038151B">
              <w:rPr>
                <w:sz w:val="28"/>
                <w:szCs w:val="28"/>
              </w:rPr>
              <w:t>Кировский</w:t>
            </w:r>
          </w:p>
        </w:tc>
        <w:tc>
          <w:tcPr>
            <w:tcW w:w="1020"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jc w:val="center"/>
              <w:rPr>
                <w:sz w:val="28"/>
                <w:szCs w:val="28"/>
              </w:rPr>
            </w:pPr>
            <w:r w:rsidRPr="0038151B">
              <w:rPr>
                <w:sz w:val="28"/>
                <w:szCs w:val="28"/>
              </w:rPr>
              <w:t>14898</w:t>
            </w:r>
          </w:p>
        </w:tc>
        <w:tc>
          <w:tcPr>
            <w:tcW w:w="1958"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jc w:val="center"/>
              <w:rPr>
                <w:sz w:val="28"/>
                <w:szCs w:val="28"/>
              </w:rPr>
            </w:pPr>
            <w:r w:rsidRPr="0038151B">
              <w:rPr>
                <w:sz w:val="28"/>
                <w:szCs w:val="28"/>
              </w:rPr>
              <w:t>1052</w:t>
            </w:r>
          </w:p>
        </w:tc>
        <w:tc>
          <w:tcPr>
            <w:tcW w:w="935"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jc w:val="center"/>
              <w:rPr>
                <w:sz w:val="28"/>
                <w:szCs w:val="28"/>
              </w:rPr>
            </w:pPr>
            <w:r w:rsidRPr="0038151B">
              <w:rPr>
                <w:sz w:val="28"/>
                <w:szCs w:val="28"/>
              </w:rPr>
              <w:t>27,3</w:t>
            </w:r>
          </w:p>
        </w:tc>
      </w:tr>
      <w:tr w:rsidR="0038151B" w:rsidRPr="0038151B" w:rsidTr="00775D2C">
        <w:trPr>
          <w:trHeight w:hRule="exact" w:val="305"/>
        </w:trPr>
        <w:tc>
          <w:tcPr>
            <w:tcW w:w="1087"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rPr>
                <w:sz w:val="28"/>
                <w:szCs w:val="28"/>
              </w:rPr>
            </w:pPr>
            <w:r w:rsidRPr="0038151B">
              <w:rPr>
                <w:sz w:val="28"/>
                <w:szCs w:val="28"/>
              </w:rPr>
              <w:t>Моздокский</w:t>
            </w:r>
          </w:p>
        </w:tc>
        <w:tc>
          <w:tcPr>
            <w:tcW w:w="1020"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jc w:val="center"/>
              <w:rPr>
                <w:sz w:val="28"/>
                <w:szCs w:val="28"/>
              </w:rPr>
            </w:pPr>
            <w:r w:rsidRPr="0038151B">
              <w:rPr>
                <w:sz w:val="28"/>
                <w:szCs w:val="28"/>
              </w:rPr>
              <w:t>7911</w:t>
            </w:r>
          </w:p>
        </w:tc>
        <w:tc>
          <w:tcPr>
            <w:tcW w:w="1958"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jc w:val="center"/>
              <w:rPr>
                <w:sz w:val="28"/>
                <w:szCs w:val="28"/>
              </w:rPr>
            </w:pPr>
            <w:r w:rsidRPr="0038151B">
              <w:rPr>
                <w:sz w:val="28"/>
                <w:szCs w:val="28"/>
              </w:rPr>
              <w:t>586</w:t>
            </w:r>
          </w:p>
        </w:tc>
        <w:tc>
          <w:tcPr>
            <w:tcW w:w="935"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jc w:val="center"/>
              <w:rPr>
                <w:sz w:val="28"/>
                <w:szCs w:val="28"/>
              </w:rPr>
            </w:pPr>
            <w:r w:rsidRPr="0038151B">
              <w:rPr>
                <w:sz w:val="28"/>
                <w:szCs w:val="28"/>
              </w:rPr>
              <w:t>7,2</w:t>
            </w:r>
          </w:p>
        </w:tc>
      </w:tr>
      <w:tr w:rsidR="0038151B" w:rsidRPr="0038151B" w:rsidTr="00775D2C">
        <w:trPr>
          <w:trHeight w:hRule="exact" w:val="296"/>
        </w:trPr>
        <w:tc>
          <w:tcPr>
            <w:tcW w:w="1087"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rPr>
                <w:sz w:val="28"/>
                <w:szCs w:val="28"/>
              </w:rPr>
            </w:pPr>
            <w:r w:rsidRPr="0038151B">
              <w:rPr>
                <w:sz w:val="28"/>
                <w:szCs w:val="28"/>
              </w:rPr>
              <w:t>Правобережный</w:t>
            </w:r>
          </w:p>
        </w:tc>
        <w:tc>
          <w:tcPr>
            <w:tcW w:w="1020"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jc w:val="center"/>
              <w:rPr>
                <w:sz w:val="28"/>
                <w:szCs w:val="28"/>
              </w:rPr>
            </w:pPr>
            <w:r w:rsidRPr="0038151B">
              <w:rPr>
                <w:sz w:val="28"/>
                <w:szCs w:val="28"/>
              </w:rPr>
              <w:t>266</w:t>
            </w:r>
          </w:p>
        </w:tc>
        <w:tc>
          <w:tcPr>
            <w:tcW w:w="1958"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jc w:val="center"/>
              <w:rPr>
                <w:sz w:val="28"/>
                <w:szCs w:val="28"/>
              </w:rPr>
            </w:pPr>
            <w:r w:rsidRPr="0038151B">
              <w:rPr>
                <w:sz w:val="28"/>
                <w:szCs w:val="28"/>
              </w:rPr>
              <w:t>748</w:t>
            </w:r>
          </w:p>
        </w:tc>
        <w:tc>
          <w:tcPr>
            <w:tcW w:w="935"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jc w:val="center"/>
              <w:rPr>
                <w:sz w:val="28"/>
                <w:szCs w:val="28"/>
              </w:rPr>
            </w:pPr>
            <w:r w:rsidRPr="0038151B">
              <w:rPr>
                <w:sz w:val="28"/>
                <w:szCs w:val="28"/>
              </w:rPr>
              <w:t>0,6</w:t>
            </w:r>
          </w:p>
        </w:tc>
      </w:tr>
      <w:tr w:rsidR="0038151B" w:rsidRPr="0038151B" w:rsidTr="00713A66">
        <w:trPr>
          <w:trHeight w:hRule="exact" w:val="305"/>
        </w:trPr>
        <w:tc>
          <w:tcPr>
            <w:tcW w:w="1087" w:type="pct"/>
            <w:tcBorders>
              <w:top w:val="single" w:sz="6" w:space="0" w:color="auto"/>
              <w:left w:val="single" w:sz="6" w:space="0" w:color="auto"/>
              <w:bottom w:val="single" w:sz="6" w:space="0" w:color="auto"/>
              <w:right w:val="single" w:sz="6" w:space="0" w:color="auto"/>
            </w:tcBorders>
            <w:shd w:val="clear" w:color="auto" w:fill="548DD4" w:themeFill="text2" w:themeFillTint="99"/>
            <w:vAlign w:val="center"/>
          </w:tcPr>
          <w:p w:rsidR="0038151B" w:rsidRPr="0038151B" w:rsidRDefault="0038151B" w:rsidP="0038151B">
            <w:pPr>
              <w:shd w:val="clear" w:color="auto" w:fill="FFFFFF"/>
              <w:spacing w:line="360" w:lineRule="auto"/>
              <w:rPr>
                <w:b/>
                <w:bCs/>
                <w:sz w:val="28"/>
                <w:szCs w:val="28"/>
              </w:rPr>
            </w:pPr>
            <w:r w:rsidRPr="0038151B">
              <w:rPr>
                <w:b/>
                <w:bCs/>
                <w:sz w:val="28"/>
                <w:szCs w:val="28"/>
              </w:rPr>
              <w:t>Пригородный</w:t>
            </w:r>
          </w:p>
        </w:tc>
        <w:tc>
          <w:tcPr>
            <w:tcW w:w="1020" w:type="pct"/>
            <w:tcBorders>
              <w:top w:val="single" w:sz="6" w:space="0" w:color="auto"/>
              <w:left w:val="single" w:sz="6" w:space="0" w:color="auto"/>
              <w:bottom w:val="single" w:sz="6" w:space="0" w:color="auto"/>
              <w:right w:val="single" w:sz="6" w:space="0" w:color="auto"/>
            </w:tcBorders>
            <w:shd w:val="clear" w:color="auto" w:fill="548DD4" w:themeFill="text2" w:themeFillTint="99"/>
            <w:vAlign w:val="center"/>
          </w:tcPr>
          <w:p w:rsidR="0038151B" w:rsidRPr="0038151B" w:rsidRDefault="0038151B" w:rsidP="0038151B">
            <w:pPr>
              <w:shd w:val="clear" w:color="auto" w:fill="FFFFFF"/>
              <w:spacing w:line="360" w:lineRule="auto"/>
              <w:jc w:val="center"/>
              <w:rPr>
                <w:b/>
                <w:bCs/>
                <w:sz w:val="28"/>
                <w:szCs w:val="28"/>
              </w:rPr>
            </w:pPr>
            <w:r w:rsidRPr="0038151B">
              <w:rPr>
                <w:b/>
                <w:bCs/>
                <w:sz w:val="28"/>
                <w:szCs w:val="28"/>
              </w:rPr>
              <w:t>24741</w:t>
            </w:r>
          </w:p>
        </w:tc>
        <w:tc>
          <w:tcPr>
            <w:tcW w:w="1958" w:type="pct"/>
            <w:tcBorders>
              <w:top w:val="single" w:sz="6" w:space="0" w:color="auto"/>
              <w:left w:val="single" w:sz="6" w:space="0" w:color="auto"/>
              <w:bottom w:val="single" w:sz="6" w:space="0" w:color="auto"/>
              <w:right w:val="single" w:sz="6" w:space="0" w:color="auto"/>
            </w:tcBorders>
            <w:shd w:val="clear" w:color="auto" w:fill="548DD4" w:themeFill="text2" w:themeFillTint="99"/>
            <w:vAlign w:val="center"/>
          </w:tcPr>
          <w:p w:rsidR="0038151B" w:rsidRPr="0038151B" w:rsidRDefault="0038151B" w:rsidP="0038151B">
            <w:pPr>
              <w:shd w:val="clear" w:color="auto" w:fill="FFFFFF"/>
              <w:spacing w:line="360" w:lineRule="auto"/>
              <w:jc w:val="center"/>
              <w:rPr>
                <w:b/>
                <w:bCs/>
                <w:sz w:val="28"/>
                <w:szCs w:val="28"/>
              </w:rPr>
            </w:pPr>
            <w:r w:rsidRPr="0038151B">
              <w:rPr>
                <w:b/>
                <w:bCs/>
                <w:sz w:val="28"/>
                <w:szCs w:val="28"/>
              </w:rPr>
              <w:t>2351</w:t>
            </w:r>
          </w:p>
        </w:tc>
        <w:tc>
          <w:tcPr>
            <w:tcW w:w="935" w:type="pct"/>
            <w:tcBorders>
              <w:top w:val="single" w:sz="6" w:space="0" w:color="auto"/>
              <w:left w:val="single" w:sz="6" w:space="0" w:color="auto"/>
              <w:bottom w:val="single" w:sz="6" w:space="0" w:color="auto"/>
              <w:right w:val="single" w:sz="6" w:space="0" w:color="auto"/>
            </w:tcBorders>
            <w:shd w:val="clear" w:color="auto" w:fill="548DD4" w:themeFill="text2" w:themeFillTint="99"/>
            <w:vAlign w:val="center"/>
          </w:tcPr>
          <w:p w:rsidR="0038151B" w:rsidRPr="0038151B" w:rsidRDefault="0038151B" w:rsidP="0038151B">
            <w:pPr>
              <w:shd w:val="clear" w:color="auto" w:fill="FFFFFF"/>
              <w:spacing w:line="360" w:lineRule="auto"/>
              <w:jc w:val="center"/>
              <w:rPr>
                <w:b/>
                <w:bCs/>
                <w:sz w:val="28"/>
                <w:szCs w:val="28"/>
              </w:rPr>
            </w:pPr>
            <w:r w:rsidRPr="0038151B">
              <w:rPr>
                <w:b/>
                <w:bCs/>
                <w:sz w:val="28"/>
                <w:szCs w:val="28"/>
              </w:rPr>
              <w:t>34,2</w:t>
            </w:r>
          </w:p>
        </w:tc>
      </w:tr>
      <w:tr w:rsidR="0038151B" w:rsidRPr="0038151B" w:rsidTr="00775D2C">
        <w:trPr>
          <w:trHeight w:hRule="exact" w:val="305"/>
        </w:trPr>
        <w:tc>
          <w:tcPr>
            <w:tcW w:w="1087"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rPr>
                <w:sz w:val="28"/>
                <w:szCs w:val="28"/>
              </w:rPr>
            </w:pPr>
            <w:r w:rsidRPr="0038151B">
              <w:rPr>
                <w:sz w:val="28"/>
                <w:szCs w:val="28"/>
              </w:rPr>
              <w:t>Владикавказ</w:t>
            </w:r>
          </w:p>
        </w:tc>
        <w:tc>
          <w:tcPr>
            <w:tcW w:w="1020"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jc w:val="center"/>
              <w:rPr>
                <w:sz w:val="28"/>
                <w:szCs w:val="28"/>
              </w:rPr>
            </w:pPr>
            <w:r w:rsidRPr="0038151B">
              <w:rPr>
                <w:sz w:val="28"/>
                <w:szCs w:val="28"/>
              </w:rPr>
              <w:t>50390</w:t>
            </w:r>
          </w:p>
        </w:tc>
        <w:tc>
          <w:tcPr>
            <w:tcW w:w="1958"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jc w:val="center"/>
              <w:rPr>
                <w:sz w:val="28"/>
                <w:szCs w:val="28"/>
              </w:rPr>
            </w:pPr>
            <w:r w:rsidRPr="0038151B">
              <w:rPr>
                <w:sz w:val="28"/>
                <w:szCs w:val="28"/>
              </w:rPr>
              <w:t>—</w:t>
            </w:r>
          </w:p>
        </w:tc>
        <w:tc>
          <w:tcPr>
            <w:tcW w:w="935"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jc w:val="center"/>
              <w:rPr>
                <w:sz w:val="28"/>
                <w:szCs w:val="28"/>
              </w:rPr>
            </w:pPr>
            <w:r w:rsidRPr="0038151B">
              <w:rPr>
                <w:sz w:val="28"/>
                <w:szCs w:val="28"/>
              </w:rPr>
              <w:t>30,8</w:t>
            </w:r>
          </w:p>
        </w:tc>
      </w:tr>
      <w:tr w:rsidR="0038151B" w:rsidRPr="0038151B" w:rsidTr="00775D2C">
        <w:trPr>
          <w:trHeight w:hRule="exact" w:val="369"/>
        </w:trPr>
        <w:tc>
          <w:tcPr>
            <w:tcW w:w="1087"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rPr>
                <w:sz w:val="28"/>
                <w:szCs w:val="28"/>
              </w:rPr>
            </w:pPr>
            <w:r w:rsidRPr="0038151B">
              <w:rPr>
                <w:sz w:val="28"/>
                <w:szCs w:val="28"/>
              </w:rPr>
              <w:t>Всего</w:t>
            </w:r>
          </w:p>
        </w:tc>
        <w:tc>
          <w:tcPr>
            <w:tcW w:w="1020"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jc w:val="center"/>
              <w:rPr>
                <w:sz w:val="28"/>
                <w:szCs w:val="28"/>
              </w:rPr>
            </w:pPr>
            <w:r w:rsidRPr="0038151B">
              <w:rPr>
                <w:sz w:val="28"/>
                <w:szCs w:val="28"/>
              </w:rPr>
              <w:t>248401</w:t>
            </w:r>
          </w:p>
        </w:tc>
        <w:tc>
          <w:tcPr>
            <w:tcW w:w="1958"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jc w:val="center"/>
              <w:rPr>
                <w:sz w:val="28"/>
                <w:szCs w:val="28"/>
              </w:rPr>
            </w:pPr>
            <w:r w:rsidRPr="0038151B">
              <w:rPr>
                <w:sz w:val="28"/>
                <w:szCs w:val="28"/>
              </w:rPr>
              <w:t>8806</w:t>
            </w:r>
          </w:p>
        </w:tc>
        <w:tc>
          <w:tcPr>
            <w:tcW w:w="935"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hd w:val="clear" w:color="auto" w:fill="FFFFFF"/>
              <w:spacing w:line="360" w:lineRule="auto"/>
              <w:jc w:val="center"/>
              <w:rPr>
                <w:sz w:val="28"/>
                <w:szCs w:val="28"/>
              </w:rPr>
            </w:pPr>
            <w:r w:rsidRPr="0038151B">
              <w:rPr>
                <w:sz w:val="28"/>
                <w:szCs w:val="28"/>
              </w:rPr>
              <w:t>22,4</w:t>
            </w:r>
          </w:p>
        </w:tc>
      </w:tr>
    </w:tbl>
    <w:p w:rsidR="00713A66" w:rsidRDefault="00713A66" w:rsidP="0038151B">
      <w:pPr>
        <w:spacing w:line="360" w:lineRule="auto"/>
        <w:jc w:val="right"/>
        <w:rPr>
          <w:b/>
          <w:i/>
          <w:sz w:val="28"/>
          <w:szCs w:val="28"/>
        </w:rPr>
      </w:pPr>
    </w:p>
    <w:p w:rsidR="0038151B" w:rsidRPr="00713A66" w:rsidRDefault="0038151B" w:rsidP="0038151B">
      <w:pPr>
        <w:spacing w:line="360" w:lineRule="auto"/>
        <w:jc w:val="right"/>
        <w:rPr>
          <w:b/>
          <w:i/>
        </w:rPr>
      </w:pPr>
      <w:r w:rsidRPr="00713A66">
        <w:rPr>
          <w:b/>
          <w:i/>
        </w:rPr>
        <w:t>Распределение покрытых лесом земель и запасов насаждений по группам возраста</w:t>
      </w:r>
    </w:p>
    <w:p w:rsidR="0038151B" w:rsidRPr="00713A66" w:rsidRDefault="0038151B" w:rsidP="0038151B">
      <w:pPr>
        <w:spacing w:line="360" w:lineRule="auto"/>
        <w:jc w:val="right"/>
        <w:rPr>
          <w:b/>
          <w:i/>
        </w:rPr>
      </w:pPr>
      <w:r w:rsidRPr="00713A66">
        <w:rPr>
          <w:b/>
          <w:i/>
        </w:rPr>
        <w:t xml:space="preserve">(в </w:t>
      </w:r>
      <w:proofErr w:type="gramStart"/>
      <w:r w:rsidRPr="00713A66">
        <w:rPr>
          <w:b/>
          <w:i/>
        </w:rPr>
        <w:t>числителе—площадь</w:t>
      </w:r>
      <w:proofErr w:type="gramEnd"/>
      <w:r w:rsidRPr="00713A66">
        <w:rPr>
          <w:b/>
          <w:i/>
        </w:rPr>
        <w:t xml:space="preserve"> в га, в знаменателе—запас в тыс. м</w:t>
      </w:r>
      <w:r w:rsidRPr="00713A66">
        <w:rPr>
          <w:b/>
          <w:i/>
          <w:vertAlign w:val="superscript"/>
        </w:rPr>
        <w:t>3</w:t>
      </w:r>
      <w:r w:rsidRPr="00713A66">
        <w:rPr>
          <w:b/>
          <w:i/>
        </w:rPr>
        <w:t>).</w:t>
      </w:r>
    </w:p>
    <w:tbl>
      <w:tblPr>
        <w:tblW w:w="5000" w:type="pct"/>
        <w:tblCellMar>
          <w:left w:w="40" w:type="dxa"/>
          <w:right w:w="40" w:type="dxa"/>
        </w:tblCellMar>
        <w:tblLook w:val="0000"/>
      </w:tblPr>
      <w:tblGrid>
        <w:gridCol w:w="1427"/>
        <w:gridCol w:w="1113"/>
        <w:gridCol w:w="1792"/>
        <w:gridCol w:w="1487"/>
        <w:gridCol w:w="1166"/>
        <w:gridCol w:w="1230"/>
        <w:gridCol w:w="1219"/>
      </w:tblGrid>
      <w:tr w:rsidR="0038151B" w:rsidRPr="0038151B" w:rsidTr="00775D2C">
        <w:trPr>
          <w:cantSplit/>
          <w:trHeight w:val="227"/>
          <w:tblHeader/>
        </w:trPr>
        <w:tc>
          <w:tcPr>
            <w:tcW w:w="829" w:type="pct"/>
            <w:vMerge w:val="restart"/>
            <w:tcBorders>
              <w:top w:val="single" w:sz="12" w:space="0" w:color="auto"/>
              <w:left w:val="single" w:sz="12" w:space="0" w:color="auto"/>
              <w:bottom w:val="single" w:sz="12" w:space="0" w:color="auto"/>
              <w:right w:val="single" w:sz="12" w:space="0" w:color="auto"/>
            </w:tcBorders>
            <w:shd w:val="clear" w:color="auto" w:fill="B3B3B3"/>
            <w:vAlign w:val="center"/>
          </w:tcPr>
          <w:p w:rsidR="0038151B" w:rsidRPr="0038151B" w:rsidRDefault="0038151B" w:rsidP="0038151B">
            <w:pPr>
              <w:spacing w:line="360" w:lineRule="auto"/>
              <w:ind w:left="-57" w:right="-57"/>
              <w:jc w:val="center"/>
              <w:rPr>
                <w:b/>
                <w:sz w:val="28"/>
                <w:szCs w:val="28"/>
              </w:rPr>
            </w:pPr>
            <w:r w:rsidRPr="0038151B">
              <w:rPr>
                <w:b/>
                <w:sz w:val="28"/>
                <w:szCs w:val="28"/>
              </w:rPr>
              <w:lastRenderedPageBreak/>
              <w:t>Лесхоз</w:t>
            </w:r>
          </w:p>
        </w:tc>
        <w:tc>
          <w:tcPr>
            <w:tcW w:w="552" w:type="pct"/>
            <w:vMerge w:val="restart"/>
            <w:tcBorders>
              <w:top w:val="single" w:sz="12" w:space="0" w:color="auto"/>
              <w:left w:val="single" w:sz="12" w:space="0" w:color="auto"/>
              <w:bottom w:val="single" w:sz="12" w:space="0" w:color="auto"/>
              <w:right w:val="single" w:sz="12" w:space="0" w:color="auto"/>
            </w:tcBorders>
            <w:shd w:val="clear" w:color="auto" w:fill="B3B3B3"/>
            <w:vAlign w:val="center"/>
          </w:tcPr>
          <w:p w:rsidR="0038151B" w:rsidRPr="0038151B" w:rsidRDefault="0038151B" w:rsidP="0038151B">
            <w:pPr>
              <w:spacing w:line="360" w:lineRule="auto"/>
              <w:ind w:left="-57" w:right="-57"/>
              <w:jc w:val="center"/>
              <w:rPr>
                <w:b/>
                <w:sz w:val="28"/>
                <w:szCs w:val="28"/>
              </w:rPr>
            </w:pPr>
            <w:r w:rsidRPr="0038151B">
              <w:rPr>
                <w:b/>
                <w:sz w:val="28"/>
                <w:szCs w:val="28"/>
              </w:rPr>
              <w:t>Молодняки</w:t>
            </w:r>
          </w:p>
        </w:tc>
        <w:tc>
          <w:tcPr>
            <w:tcW w:w="921" w:type="pct"/>
            <w:vMerge w:val="restart"/>
            <w:tcBorders>
              <w:top w:val="single" w:sz="12" w:space="0" w:color="auto"/>
              <w:left w:val="single" w:sz="12" w:space="0" w:color="auto"/>
              <w:bottom w:val="single" w:sz="12" w:space="0" w:color="auto"/>
              <w:right w:val="single" w:sz="12" w:space="0" w:color="auto"/>
            </w:tcBorders>
            <w:shd w:val="clear" w:color="auto" w:fill="B3B3B3"/>
            <w:vAlign w:val="center"/>
          </w:tcPr>
          <w:p w:rsidR="0038151B" w:rsidRPr="0038151B" w:rsidRDefault="0038151B" w:rsidP="0038151B">
            <w:pPr>
              <w:spacing w:line="360" w:lineRule="auto"/>
              <w:ind w:left="-57" w:right="-57"/>
              <w:jc w:val="center"/>
              <w:rPr>
                <w:b/>
                <w:sz w:val="28"/>
                <w:szCs w:val="28"/>
              </w:rPr>
            </w:pPr>
            <w:r w:rsidRPr="0038151B">
              <w:rPr>
                <w:b/>
                <w:sz w:val="28"/>
                <w:szCs w:val="28"/>
              </w:rPr>
              <w:t>Средневозрастные</w:t>
            </w:r>
          </w:p>
        </w:tc>
        <w:tc>
          <w:tcPr>
            <w:tcW w:w="737" w:type="pct"/>
            <w:vMerge w:val="restart"/>
            <w:tcBorders>
              <w:top w:val="single" w:sz="12" w:space="0" w:color="auto"/>
              <w:left w:val="single" w:sz="12" w:space="0" w:color="auto"/>
              <w:bottom w:val="single" w:sz="12" w:space="0" w:color="auto"/>
              <w:right w:val="single" w:sz="12" w:space="0" w:color="auto"/>
            </w:tcBorders>
            <w:shd w:val="clear" w:color="auto" w:fill="B3B3B3"/>
            <w:vAlign w:val="center"/>
          </w:tcPr>
          <w:p w:rsidR="0038151B" w:rsidRPr="0038151B" w:rsidRDefault="0038151B" w:rsidP="0038151B">
            <w:pPr>
              <w:spacing w:line="360" w:lineRule="auto"/>
              <w:ind w:left="-57" w:right="-57"/>
              <w:jc w:val="center"/>
              <w:rPr>
                <w:b/>
                <w:sz w:val="28"/>
                <w:szCs w:val="28"/>
              </w:rPr>
            </w:pPr>
            <w:r w:rsidRPr="0038151B">
              <w:rPr>
                <w:b/>
                <w:sz w:val="28"/>
                <w:szCs w:val="28"/>
              </w:rPr>
              <w:t>Приспевающие</w:t>
            </w:r>
          </w:p>
        </w:tc>
        <w:tc>
          <w:tcPr>
            <w:tcW w:w="1289" w:type="pct"/>
            <w:gridSpan w:val="2"/>
            <w:tcBorders>
              <w:top w:val="single" w:sz="12" w:space="0" w:color="auto"/>
              <w:left w:val="single" w:sz="12" w:space="0" w:color="auto"/>
              <w:bottom w:val="single" w:sz="12" w:space="0" w:color="auto"/>
              <w:right w:val="single" w:sz="12" w:space="0" w:color="auto"/>
            </w:tcBorders>
            <w:shd w:val="clear" w:color="auto" w:fill="B3B3B3"/>
            <w:vAlign w:val="center"/>
          </w:tcPr>
          <w:p w:rsidR="0038151B" w:rsidRPr="0038151B" w:rsidRDefault="0038151B" w:rsidP="0038151B">
            <w:pPr>
              <w:spacing w:line="360" w:lineRule="auto"/>
              <w:ind w:left="-57" w:right="-57"/>
              <w:jc w:val="center"/>
              <w:rPr>
                <w:b/>
                <w:sz w:val="28"/>
                <w:szCs w:val="28"/>
              </w:rPr>
            </w:pPr>
            <w:r w:rsidRPr="0038151B">
              <w:rPr>
                <w:b/>
                <w:sz w:val="28"/>
                <w:szCs w:val="28"/>
              </w:rPr>
              <w:t>Спелые и перестойные</w:t>
            </w:r>
          </w:p>
        </w:tc>
        <w:tc>
          <w:tcPr>
            <w:tcW w:w="673" w:type="pct"/>
            <w:tcBorders>
              <w:top w:val="single" w:sz="12" w:space="0" w:color="auto"/>
              <w:left w:val="single" w:sz="12" w:space="0" w:color="auto"/>
              <w:bottom w:val="single" w:sz="12" w:space="0" w:color="auto"/>
              <w:right w:val="single" w:sz="12" w:space="0" w:color="auto"/>
            </w:tcBorders>
            <w:shd w:val="clear" w:color="auto" w:fill="B3B3B3"/>
            <w:vAlign w:val="center"/>
          </w:tcPr>
          <w:p w:rsidR="0038151B" w:rsidRPr="0038151B" w:rsidRDefault="0038151B" w:rsidP="0038151B">
            <w:pPr>
              <w:spacing w:line="360" w:lineRule="auto"/>
              <w:ind w:left="-57" w:right="-57"/>
              <w:jc w:val="center"/>
              <w:rPr>
                <w:b/>
                <w:sz w:val="28"/>
                <w:szCs w:val="28"/>
              </w:rPr>
            </w:pPr>
            <w:r w:rsidRPr="0038151B">
              <w:rPr>
                <w:b/>
                <w:sz w:val="28"/>
                <w:szCs w:val="28"/>
              </w:rPr>
              <w:t>Всего</w:t>
            </w:r>
          </w:p>
        </w:tc>
      </w:tr>
      <w:tr w:rsidR="0038151B" w:rsidRPr="0038151B" w:rsidTr="00775D2C">
        <w:trPr>
          <w:cantSplit/>
          <w:trHeight w:val="227"/>
          <w:tblHeader/>
        </w:trPr>
        <w:tc>
          <w:tcPr>
            <w:tcW w:w="829" w:type="pct"/>
            <w:vMerge/>
            <w:tcBorders>
              <w:top w:val="single" w:sz="12" w:space="0" w:color="auto"/>
              <w:left w:val="single" w:sz="12" w:space="0" w:color="auto"/>
              <w:bottom w:val="single" w:sz="12" w:space="0" w:color="auto"/>
              <w:right w:val="single" w:sz="12" w:space="0" w:color="auto"/>
            </w:tcBorders>
            <w:shd w:val="clear" w:color="auto" w:fill="FFFFFF"/>
            <w:vAlign w:val="center"/>
          </w:tcPr>
          <w:p w:rsidR="0038151B" w:rsidRPr="0038151B" w:rsidRDefault="0038151B" w:rsidP="0038151B">
            <w:pPr>
              <w:spacing w:line="360" w:lineRule="auto"/>
              <w:ind w:left="-57" w:right="-57"/>
              <w:jc w:val="center"/>
              <w:rPr>
                <w:b/>
                <w:sz w:val="28"/>
                <w:szCs w:val="28"/>
              </w:rPr>
            </w:pPr>
          </w:p>
        </w:tc>
        <w:tc>
          <w:tcPr>
            <w:tcW w:w="552" w:type="pct"/>
            <w:vMerge/>
            <w:tcBorders>
              <w:top w:val="single" w:sz="12" w:space="0" w:color="auto"/>
              <w:left w:val="single" w:sz="12" w:space="0" w:color="auto"/>
              <w:bottom w:val="single" w:sz="12" w:space="0" w:color="auto"/>
              <w:right w:val="single" w:sz="12" w:space="0" w:color="auto"/>
            </w:tcBorders>
            <w:shd w:val="clear" w:color="auto" w:fill="FFFFFF"/>
            <w:vAlign w:val="center"/>
          </w:tcPr>
          <w:p w:rsidR="0038151B" w:rsidRPr="0038151B" w:rsidRDefault="0038151B" w:rsidP="0038151B">
            <w:pPr>
              <w:spacing w:line="360" w:lineRule="auto"/>
              <w:ind w:left="-57" w:right="-57"/>
              <w:jc w:val="center"/>
              <w:rPr>
                <w:b/>
                <w:sz w:val="28"/>
                <w:szCs w:val="28"/>
              </w:rPr>
            </w:pPr>
          </w:p>
        </w:tc>
        <w:tc>
          <w:tcPr>
            <w:tcW w:w="921" w:type="pct"/>
            <w:vMerge/>
            <w:tcBorders>
              <w:top w:val="single" w:sz="12" w:space="0" w:color="auto"/>
              <w:left w:val="single" w:sz="12" w:space="0" w:color="auto"/>
              <w:bottom w:val="single" w:sz="12" w:space="0" w:color="auto"/>
              <w:right w:val="single" w:sz="12" w:space="0" w:color="auto"/>
            </w:tcBorders>
            <w:shd w:val="clear" w:color="auto" w:fill="FFFFFF"/>
            <w:vAlign w:val="center"/>
          </w:tcPr>
          <w:p w:rsidR="0038151B" w:rsidRPr="0038151B" w:rsidRDefault="0038151B" w:rsidP="0038151B">
            <w:pPr>
              <w:spacing w:line="360" w:lineRule="auto"/>
              <w:ind w:left="-57" w:right="-57"/>
              <w:jc w:val="center"/>
              <w:rPr>
                <w:b/>
                <w:sz w:val="28"/>
                <w:szCs w:val="28"/>
              </w:rPr>
            </w:pPr>
          </w:p>
        </w:tc>
        <w:tc>
          <w:tcPr>
            <w:tcW w:w="737" w:type="pct"/>
            <w:vMerge/>
            <w:tcBorders>
              <w:top w:val="single" w:sz="12" w:space="0" w:color="auto"/>
              <w:left w:val="single" w:sz="12" w:space="0" w:color="auto"/>
              <w:bottom w:val="single" w:sz="12" w:space="0" w:color="auto"/>
              <w:right w:val="single" w:sz="12" w:space="0" w:color="auto"/>
            </w:tcBorders>
            <w:shd w:val="clear" w:color="auto" w:fill="FFFFFF"/>
            <w:vAlign w:val="center"/>
          </w:tcPr>
          <w:p w:rsidR="0038151B" w:rsidRPr="0038151B" w:rsidRDefault="0038151B" w:rsidP="0038151B">
            <w:pPr>
              <w:spacing w:line="360" w:lineRule="auto"/>
              <w:ind w:left="-57" w:right="-57"/>
              <w:jc w:val="center"/>
              <w:rPr>
                <w:b/>
                <w:sz w:val="28"/>
                <w:szCs w:val="28"/>
              </w:rPr>
            </w:pPr>
          </w:p>
        </w:tc>
        <w:tc>
          <w:tcPr>
            <w:tcW w:w="645" w:type="pct"/>
            <w:tcBorders>
              <w:top w:val="single" w:sz="12" w:space="0" w:color="auto"/>
              <w:left w:val="single" w:sz="12" w:space="0" w:color="auto"/>
              <w:bottom w:val="single" w:sz="12" w:space="0" w:color="auto"/>
              <w:right w:val="single" w:sz="12" w:space="0" w:color="auto"/>
            </w:tcBorders>
            <w:shd w:val="clear" w:color="auto" w:fill="B3B3B3"/>
            <w:vAlign w:val="center"/>
          </w:tcPr>
          <w:p w:rsidR="0038151B" w:rsidRPr="0038151B" w:rsidRDefault="0038151B" w:rsidP="0038151B">
            <w:pPr>
              <w:spacing w:line="360" w:lineRule="auto"/>
              <w:ind w:left="-57" w:right="-57"/>
              <w:jc w:val="center"/>
              <w:rPr>
                <w:b/>
                <w:sz w:val="28"/>
                <w:szCs w:val="28"/>
              </w:rPr>
            </w:pPr>
            <w:r w:rsidRPr="0038151B">
              <w:rPr>
                <w:b/>
                <w:sz w:val="28"/>
                <w:szCs w:val="28"/>
              </w:rPr>
              <w:t>всего</w:t>
            </w:r>
          </w:p>
        </w:tc>
        <w:tc>
          <w:tcPr>
            <w:tcW w:w="645" w:type="pct"/>
            <w:tcBorders>
              <w:top w:val="single" w:sz="12" w:space="0" w:color="auto"/>
              <w:left w:val="single" w:sz="12" w:space="0" w:color="auto"/>
              <w:bottom w:val="single" w:sz="12" w:space="0" w:color="auto"/>
              <w:right w:val="single" w:sz="12" w:space="0" w:color="auto"/>
            </w:tcBorders>
            <w:shd w:val="clear" w:color="auto" w:fill="B3B3B3"/>
            <w:vAlign w:val="center"/>
          </w:tcPr>
          <w:p w:rsidR="0038151B" w:rsidRPr="0038151B" w:rsidRDefault="0038151B" w:rsidP="0038151B">
            <w:pPr>
              <w:spacing w:line="360" w:lineRule="auto"/>
              <w:ind w:left="-57" w:right="-57"/>
              <w:jc w:val="center"/>
              <w:rPr>
                <w:b/>
                <w:sz w:val="28"/>
                <w:szCs w:val="28"/>
              </w:rPr>
            </w:pPr>
            <w:r w:rsidRPr="0038151B">
              <w:rPr>
                <w:b/>
                <w:sz w:val="28"/>
                <w:szCs w:val="28"/>
              </w:rPr>
              <w:t>перестойные</w:t>
            </w:r>
          </w:p>
        </w:tc>
        <w:tc>
          <w:tcPr>
            <w:tcW w:w="673" w:type="pct"/>
            <w:tcBorders>
              <w:top w:val="single" w:sz="12" w:space="0" w:color="auto"/>
              <w:left w:val="single" w:sz="12" w:space="0" w:color="auto"/>
              <w:bottom w:val="single" w:sz="12" w:space="0" w:color="auto"/>
              <w:right w:val="single" w:sz="12" w:space="0" w:color="auto"/>
            </w:tcBorders>
            <w:shd w:val="clear" w:color="auto" w:fill="B3B3B3"/>
            <w:vAlign w:val="center"/>
          </w:tcPr>
          <w:p w:rsidR="0038151B" w:rsidRPr="0038151B" w:rsidRDefault="0038151B" w:rsidP="0038151B">
            <w:pPr>
              <w:spacing w:line="360" w:lineRule="auto"/>
              <w:ind w:left="-57" w:right="-57"/>
              <w:jc w:val="center"/>
              <w:rPr>
                <w:b/>
                <w:sz w:val="28"/>
                <w:szCs w:val="28"/>
              </w:rPr>
            </w:pPr>
          </w:p>
        </w:tc>
      </w:tr>
      <w:tr w:rsidR="0038151B" w:rsidRPr="0038151B" w:rsidTr="00775D2C">
        <w:trPr>
          <w:trHeight w:val="227"/>
        </w:trPr>
        <w:tc>
          <w:tcPr>
            <w:tcW w:w="829" w:type="pct"/>
            <w:tcBorders>
              <w:top w:val="single" w:sz="12" w:space="0" w:color="auto"/>
              <w:left w:val="single" w:sz="6" w:space="0" w:color="auto"/>
              <w:bottom w:val="single" w:sz="6" w:space="0" w:color="auto"/>
              <w:right w:val="single" w:sz="6" w:space="0" w:color="auto"/>
            </w:tcBorders>
            <w:vAlign w:val="center"/>
          </w:tcPr>
          <w:p w:rsidR="0038151B" w:rsidRPr="0038151B" w:rsidRDefault="0038151B" w:rsidP="0038151B">
            <w:pPr>
              <w:spacing w:line="360" w:lineRule="auto"/>
              <w:rPr>
                <w:sz w:val="28"/>
                <w:szCs w:val="28"/>
              </w:rPr>
            </w:pPr>
            <w:proofErr w:type="spellStart"/>
            <w:r w:rsidRPr="0038151B">
              <w:rPr>
                <w:sz w:val="28"/>
                <w:szCs w:val="28"/>
              </w:rPr>
              <w:t>Алагирский</w:t>
            </w:r>
            <w:proofErr w:type="spellEnd"/>
          </w:p>
        </w:tc>
        <w:tc>
          <w:tcPr>
            <w:tcW w:w="552" w:type="pct"/>
            <w:tcBorders>
              <w:top w:val="single" w:sz="12" w:space="0" w:color="auto"/>
              <w:left w:val="single" w:sz="6" w:space="0" w:color="auto"/>
              <w:bottom w:val="single" w:sz="6" w:space="0" w:color="auto"/>
              <w:right w:val="single" w:sz="6" w:space="0" w:color="auto"/>
            </w:tcBorders>
            <w:vAlign w:val="center"/>
          </w:tcPr>
          <w:p w:rsidR="0038151B" w:rsidRPr="0038151B" w:rsidRDefault="0038151B" w:rsidP="0038151B">
            <w:pPr>
              <w:spacing w:line="360" w:lineRule="auto"/>
              <w:ind w:left="-57" w:right="-57"/>
              <w:jc w:val="center"/>
              <w:rPr>
                <w:b/>
                <w:sz w:val="28"/>
                <w:szCs w:val="28"/>
              </w:rPr>
            </w:pPr>
            <w:r w:rsidRPr="0038151B">
              <w:rPr>
                <w:b/>
                <w:sz w:val="28"/>
                <w:szCs w:val="28"/>
              </w:rPr>
              <w:t>534/39,5</w:t>
            </w:r>
          </w:p>
        </w:tc>
        <w:tc>
          <w:tcPr>
            <w:tcW w:w="921" w:type="pct"/>
            <w:tcBorders>
              <w:top w:val="single" w:sz="12" w:space="0" w:color="auto"/>
              <w:left w:val="single" w:sz="6" w:space="0" w:color="auto"/>
              <w:bottom w:val="single" w:sz="6" w:space="0" w:color="auto"/>
              <w:right w:val="single" w:sz="6" w:space="0" w:color="auto"/>
            </w:tcBorders>
            <w:vAlign w:val="center"/>
          </w:tcPr>
          <w:p w:rsidR="0038151B" w:rsidRPr="0038151B" w:rsidRDefault="0038151B" w:rsidP="0038151B">
            <w:pPr>
              <w:spacing w:line="360" w:lineRule="auto"/>
              <w:ind w:left="-57" w:right="-57"/>
              <w:jc w:val="center"/>
              <w:rPr>
                <w:b/>
                <w:sz w:val="28"/>
                <w:szCs w:val="28"/>
              </w:rPr>
            </w:pPr>
            <w:r w:rsidRPr="0038151B">
              <w:rPr>
                <w:b/>
                <w:sz w:val="28"/>
                <w:szCs w:val="28"/>
              </w:rPr>
              <w:t>10868/133,40</w:t>
            </w:r>
          </w:p>
        </w:tc>
        <w:tc>
          <w:tcPr>
            <w:tcW w:w="737" w:type="pct"/>
            <w:tcBorders>
              <w:top w:val="single" w:sz="12" w:space="0" w:color="auto"/>
              <w:left w:val="single" w:sz="6" w:space="0" w:color="auto"/>
              <w:bottom w:val="single" w:sz="6" w:space="0" w:color="auto"/>
              <w:right w:val="single" w:sz="6" w:space="0" w:color="auto"/>
            </w:tcBorders>
            <w:vAlign w:val="center"/>
          </w:tcPr>
          <w:p w:rsidR="0038151B" w:rsidRPr="0038151B" w:rsidRDefault="0038151B" w:rsidP="0038151B">
            <w:pPr>
              <w:spacing w:line="360" w:lineRule="auto"/>
              <w:ind w:left="-57" w:right="-57"/>
              <w:jc w:val="center"/>
              <w:rPr>
                <w:b/>
                <w:sz w:val="28"/>
                <w:szCs w:val="28"/>
              </w:rPr>
            </w:pPr>
            <w:r w:rsidRPr="0038151B">
              <w:rPr>
                <w:b/>
                <w:sz w:val="28"/>
                <w:szCs w:val="28"/>
              </w:rPr>
              <w:t>3917/599,9</w:t>
            </w:r>
          </w:p>
        </w:tc>
        <w:tc>
          <w:tcPr>
            <w:tcW w:w="645" w:type="pct"/>
            <w:tcBorders>
              <w:top w:val="single" w:sz="12" w:space="0" w:color="auto"/>
              <w:left w:val="single" w:sz="6" w:space="0" w:color="auto"/>
              <w:bottom w:val="single" w:sz="6" w:space="0" w:color="auto"/>
              <w:right w:val="single" w:sz="6" w:space="0" w:color="auto"/>
            </w:tcBorders>
            <w:vAlign w:val="center"/>
          </w:tcPr>
          <w:p w:rsidR="0038151B" w:rsidRPr="0038151B" w:rsidRDefault="0038151B" w:rsidP="0038151B">
            <w:pPr>
              <w:spacing w:line="360" w:lineRule="auto"/>
              <w:ind w:left="-57" w:right="-57"/>
              <w:jc w:val="center"/>
              <w:rPr>
                <w:b/>
                <w:sz w:val="28"/>
                <w:szCs w:val="28"/>
              </w:rPr>
            </w:pPr>
            <w:r w:rsidRPr="0038151B">
              <w:rPr>
                <w:b/>
                <w:sz w:val="28"/>
                <w:szCs w:val="28"/>
              </w:rPr>
              <w:t>5561/1321,8</w:t>
            </w:r>
          </w:p>
        </w:tc>
        <w:tc>
          <w:tcPr>
            <w:tcW w:w="645" w:type="pct"/>
            <w:tcBorders>
              <w:top w:val="single" w:sz="12" w:space="0" w:color="auto"/>
              <w:left w:val="single" w:sz="6" w:space="0" w:color="auto"/>
              <w:bottom w:val="single" w:sz="6" w:space="0" w:color="auto"/>
              <w:right w:val="single" w:sz="6" w:space="0" w:color="auto"/>
            </w:tcBorders>
            <w:vAlign w:val="center"/>
          </w:tcPr>
          <w:p w:rsidR="0038151B" w:rsidRPr="0038151B" w:rsidRDefault="0038151B" w:rsidP="0038151B">
            <w:pPr>
              <w:spacing w:line="360" w:lineRule="auto"/>
              <w:ind w:left="-57" w:right="-57"/>
              <w:jc w:val="center"/>
              <w:rPr>
                <w:b/>
                <w:sz w:val="28"/>
                <w:szCs w:val="28"/>
              </w:rPr>
            </w:pPr>
            <w:r w:rsidRPr="0038151B">
              <w:rPr>
                <w:b/>
                <w:sz w:val="28"/>
                <w:szCs w:val="28"/>
              </w:rPr>
              <w:t>1392/375,8</w:t>
            </w:r>
          </w:p>
        </w:tc>
        <w:tc>
          <w:tcPr>
            <w:tcW w:w="673" w:type="pct"/>
            <w:tcBorders>
              <w:top w:val="single" w:sz="12" w:space="0" w:color="auto"/>
              <w:left w:val="single" w:sz="6" w:space="0" w:color="auto"/>
              <w:bottom w:val="single" w:sz="6" w:space="0" w:color="auto"/>
              <w:right w:val="single" w:sz="6" w:space="0" w:color="auto"/>
            </w:tcBorders>
            <w:vAlign w:val="center"/>
          </w:tcPr>
          <w:p w:rsidR="0038151B" w:rsidRPr="0038151B" w:rsidRDefault="0038151B" w:rsidP="0038151B">
            <w:pPr>
              <w:spacing w:line="360" w:lineRule="auto"/>
              <w:ind w:left="-57" w:right="-57"/>
              <w:jc w:val="center"/>
              <w:rPr>
                <w:b/>
                <w:sz w:val="28"/>
                <w:szCs w:val="28"/>
              </w:rPr>
            </w:pPr>
            <w:r w:rsidRPr="0038151B">
              <w:rPr>
                <w:b/>
                <w:sz w:val="28"/>
                <w:szCs w:val="28"/>
              </w:rPr>
              <w:t>22272/3671</w:t>
            </w:r>
          </w:p>
        </w:tc>
      </w:tr>
      <w:tr w:rsidR="0038151B" w:rsidRPr="0038151B" w:rsidTr="00775D2C">
        <w:trPr>
          <w:trHeight w:val="227"/>
        </w:trPr>
        <w:tc>
          <w:tcPr>
            <w:tcW w:w="829"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rPr>
                <w:sz w:val="28"/>
                <w:szCs w:val="28"/>
              </w:rPr>
            </w:pPr>
            <w:r w:rsidRPr="0038151B">
              <w:rPr>
                <w:sz w:val="28"/>
                <w:szCs w:val="28"/>
              </w:rPr>
              <w:t>Терский</w:t>
            </w:r>
          </w:p>
        </w:tc>
        <w:tc>
          <w:tcPr>
            <w:tcW w:w="552"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586/60,2</w:t>
            </w:r>
          </w:p>
        </w:tc>
        <w:tc>
          <w:tcPr>
            <w:tcW w:w="921"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6143/898,3</w:t>
            </w:r>
          </w:p>
        </w:tc>
        <w:tc>
          <w:tcPr>
            <w:tcW w:w="737"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938/99,6</w:t>
            </w:r>
          </w:p>
        </w:tc>
        <w:tc>
          <w:tcPr>
            <w:tcW w:w="645"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2275/291,9</w:t>
            </w:r>
          </w:p>
        </w:tc>
        <w:tc>
          <w:tcPr>
            <w:tcW w:w="645"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499/85,4</w:t>
            </w:r>
          </w:p>
        </w:tc>
        <w:tc>
          <w:tcPr>
            <w:tcW w:w="673"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10441/1435,4</w:t>
            </w:r>
          </w:p>
        </w:tc>
      </w:tr>
      <w:tr w:rsidR="0038151B" w:rsidRPr="0038151B" w:rsidTr="00775D2C">
        <w:trPr>
          <w:trHeight w:val="227"/>
        </w:trPr>
        <w:tc>
          <w:tcPr>
            <w:tcW w:w="829"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rPr>
                <w:sz w:val="28"/>
                <w:szCs w:val="28"/>
              </w:rPr>
            </w:pPr>
            <w:proofErr w:type="spellStart"/>
            <w:r w:rsidRPr="0038151B">
              <w:rPr>
                <w:sz w:val="28"/>
                <w:szCs w:val="28"/>
              </w:rPr>
              <w:t>Ирафский</w:t>
            </w:r>
            <w:proofErr w:type="spellEnd"/>
          </w:p>
        </w:tc>
        <w:tc>
          <w:tcPr>
            <w:tcW w:w="552"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584/28,1</w:t>
            </w:r>
          </w:p>
        </w:tc>
        <w:tc>
          <w:tcPr>
            <w:tcW w:w="921"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12417/1807,7</w:t>
            </w:r>
          </w:p>
        </w:tc>
        <w:tc>
          <w:tcPr>
            <w:tcW w:w="737"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6383/119,3</w:t>
            </w:r>
          </w:p>
        </w:tc>
        <w:tc>
          <w:tcPr>
            <w:tcW w:w="645"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6648/1261,7</w:t>
            </w:r>
          </w:p>
        </w:tc>
        <w:tc>
          <w:tcPr>
            <w:tcW w:w="645"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1603/373,8</w:t>
            </w:r>
          </w:p>
        </w:tc>
        <w:tc>
          <w:tcPr>
            <w:tcW w:w="673"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27635/4590,6</w:t>
            </w:r>
          </w:p>
        </w:tc>
      </w:tr>
      <w:tr w:rsidR="0038151B" w:rsidRPr="0038151B" w:rsidTr="00775D2C">
        <w:trPr>
          <w:trHeight w:val="227"/>
        </w:trPr>
        <w:tc>
          <w:tcPr>
            <w:tcW w:w="829"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rPr>
                <w:sz w:val="28"/>
                <w:szCs w:val="28"/>
              </w:rPr>
            </w:pPr>
            <w:r w:rsidRPr="0038151B">
              <w:rPr>
                <w:sz w:val="28"/>
                <w:szCs w:val="28"/>
              </w:rPr>
              <w:t>Кировский</w:t>
            </w:r>
          </w:p>
        </w:tc>
        <w:tc>
          <w:tcPr>
            <w:tcW w:w="552"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545/38,0</w:t>
            </w:r>
          </w:p>
        </w:tc>
        <w:tc>
          <w:tcPr>
            <w:tcW w:w="921"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10364/1951,3</w:t>
            </w:r>
          </w:p>
        </w:tc>
        <w:tc>
          <w:tcPr>
            <w:tcW w:w="737"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1706/328,0</w:t>
            </w:r>
          </w:p>
        </w:tc>
        <w:tc>
          <w:tcPr>
            <w:tcW w:w="645"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422/82,0</w:t>
            </w:r>
          </w:p>
        </w:tc>
        <w:tc>
          <w:tcPr>
            <w:tcW w:w="645"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104/20,8</w:t>
            </w:r>
          </w:p>
        </w:tc>
        <w:tc>
          <w:tcPr>
            <w:tcW w:w="673"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13141/2420,1</w:t>
            </w:r>
          </w:p>
        </w:tc>
      </w:tr>
      <w:tr w:rsidR="0038151B" w:rsidRPr="0038151B" w:rsidTr="00775D2C">
        <w:trPr>
          <w:trHeight w:val="227"/>
        </w:trPr>
        <w:tc>
          <w:tcPr>
            <w:tcW w:w="829"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rPr>
                <w:sz w:val="28"/>
                <w:szCs w:val="28"/>
              </w:rPr>
            </w:pPr>
            <w:proofErr w:type="spellStart"/>
            <w:r w:rsidRPr="0038151B">
              <w:rPr>
                <w:sz w:val="28"/>
                <w:szCs w:val="28"/>
              </w:rPr>
              <w:t>Суадагский</w:t>
            </w:r>
            <w:proofErr w:type="spellEnd"/>
          </w:p>
        </w:tc>
        <w:tc>
          <w:tcPr>
            <w:tcW w:w="552"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374/33,2</w:t>
            </w:r>
          </w:p>
        </w:tc>
        <w:tc>
          <w:tcPr>
            <w:tcW w:w="921"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5316/1040,9</w:t>
            </w:r>
          </w:p>
        </w:tc>
        <w:tc>
          <w:tcPr>
            <w:tcW w:w="737"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762/154,1</w:t>
            </w:r>
          </w:p>
        </w:tc>
        <w:tc>
          <w:tcPr>
            <w:tcW w:w="645"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2537/635,7</w:t>
            </w:r>
          </w:p>
        </w:tc>
        <w:tc>
          <w:tcPr>
            <w:tcW w:w="645"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1242/323,4</w:t>
            </w:r>
          </w:p>
        </w:tc>
        <w:tc>
          <w:tcPr>
            <w:tcW w:w="673"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10231/2192,3</w:t>
            </w:r>
          </w:p>
        </w:tc>
      </w:tr>
      <w:tr w:rsidR="0038151B" w:rsidRPr="0038151B" w:rsidTr="00775D2C">
        <w:trPr>
          <w:trHeight w:val="227"/>
        </w:trPr>
        <w:tc>
          <w:tcPr>
            <w:tcW w:w="829" w:type="pct"/>
            <w:tcBorders>
              <w:top w:val="single" w:sz="6" w:space="0" w:color="auto"/>
              <w:left w:val="single" w:sz="6" w:space="0" w:color="auto"/>
              <w:bottom w:val="single" w:sz="6" w:space="0" w:color="auto"/>
              <w:right w:val="single" w:sz="6" w:space="0" w:color="auto"/>
            </w:tcBorders>
            <w:shd w:val="clear" w:color="auto" w:fill="33CCCC"/>
            <w:vAlign w:val="center"/>
          </w:tcPr>
          <w:p w:rsidR="0038151B" w:rsidRPr="0038151B" w:rsidRDefault="0038151B" w:rsidP="0038151B">
            <w:pPr>
              <w:spacing w:line="360" w:lineRule="auto"/>
              <w:rPr>
                <w:b/>
                <w:sz w:val="28"/>
                <w:szCs w:val="28"/>
              </w:rPr>
            </w:pPr>
            <w:r w:rsidRPr="0038151B">
              <w:rPr>
                <w:b/>
                <w:sz w:val="28"/>
                <w:szCs w:val="28"/>
              </w:rPr>
              <w:t>Пригородный</w:t>
            </w:r>
          </w:p>
        </w:tc>
        <w:tc>
          <w:tcPr>
            <w:tcW w:w="552" w:type="pct"/>
            <w:tcBorders>
              <w:top w:val="single" w:sz="6" w:space="0" w:color="auto"/>
              <w:left w:val="single" w:sz="6" w:space="0" w:color="auto"/>
              <w:bottom w:val="single" w:sz="6" w:space="0" w:color="auto"/>
              <w:right w:val="single" w:sz="6" w:space="0" w:color="auto"/>
            </w:tcBorders>
            <w:shd w:val="clear" w:color="auto" w:fill="33CCCC"/>
            <w:vAlign w:val="center"/>
          </w:tcPr>
          <w:p w:rsidR="0038151B" w:rsidRPr="0038151B" w:rsidRDefault="0038151B" w:rsidP="0038151B">
            <w:pPr>
              <w:spacing w:line="360" w:lineRule="auto"/>
              <w:ind w:left="-57" w:right="-57"/>
              <w:jc w:val="center"/>
              <w:rPr>
                <w:sz w:val="28"/>
                <w:szCs w:val="28"/>
              </w:rPr>
            </w:pPr>
            <w:r w:rsidRPr="0038151B">
              <w:rPr>
                <w:sz w:val="28"/>
                <w:szCs w:val="28"/>
              </w:rPr>
              <w:t>1069/105,3</w:t>
            </w:r>
          </w:p>
        </w:tc>
        <w:tc>
          <w:tcPr>
            <w:tcW w:w="921" w:type="pct"/>
            <w:tcBorders>
              <w:top w:val="single" w:sz="6" w:space="0" w:color="auto"/>
              <w:left w:val="single" w:sz="6" w:space="0" w:color="auto"/>
              <w:bottom w:val="single" w:sz="6" w:space="0" w:color="auto"/>
              <w:right w:val="single" w:sz="6" w:space="0" w:color="auto"/>
            </w:tcBorders>
            <w:shd w:val="clear" w:color="auto" w:fill="33CCCC"/>
            <w:vAlign w:val="center"/>
          </w:tcPr>
          <w:p w:rsidR="0038151B" w:rsidRPr="0038151B" w:rsidRDefault="0038151B" w:rsidP="0038151B">
            <w:pPr>
              <w:spacing w:line="360" w:lineRule="auto"/>
              <w:ind w:left="-57" w:right="-57"/>
              <w:jc w:val="center"/>
              <w:rPr>
                <w:sz w:val="28"/>
                <w:szCs w:val="28"/>
              </w:rPr>
            </w:pPr>
            <w:r w:rsidRPr="0038151B">
              <w:rPr>
                <w:sz w:val="28"/>
                <w:szCs w:val="28"/>
              </w:rPr>
              <w:t>13750/1117,6</w:t>
            </w:r>
          </w:p>
        </w:tc>
        <w:tc>
          <w:tcPr>
            <w:tcW w:w="737" w:type="pct"/>
            <w:tcBorders>
              <w:top w:val="single" w:sz="6" w:space="0" w:color="auto"/>
              <w:left w:val="single" w:sz="6" w:space="0" w:color="auto"/>
              <w:bottom w:val="single" w:sz="6" w:space="0" w:color="auto"/>
              <w:right w:val="single" w:sz="6" w:space="0" w:color="auto"/>
            </w:tcBorders>
            <w:shd w:val="clear" w:color="auto" w:fill="33CCCC"/>
            <w:vAlign w:val="center"/>
          </w:tcPr>
          <w:p w:rsidR="0038151B" w:rsidRPr="0038151B" w:rsidRDefault="0038151B" w:rsidP="0038151B">
            <w:pPr>
              <w:spacing w:line="360" w:lineRule="auto"/>
              <w:ind w:left="-57" w:right="-57"/>
              <w:jc w:val="center"/>
              <w:rPr>
                <w:sz w:val="28"/>
                <w:szCs w:val="28"/>
              </w:rPr>
            </w:pPr>
            <w:r w:rsidRPr="0038151B">
              <w:rPr>
                <w:sz w:val="28"/>
                <w:szCs w:val="28"/>
              </w:rPr>
              <w:t>155,9/287,3</w:t>
            </w:r>
          </w:p>
        </w:tc>
        <w:tc>
          <w:tcPr>
            <w:tcW w:w="645" w:type="pct"/>
            <w:tcBorders>
              <w:top w:val="single" w:sz="6" w:space="0" w:color="auto"/>
              <w:left w:val="single" w:sz="6" w:space="0" w:color="auto"/>
              <w:bottom w:val="single" w:sz="6" w:space="0" w:color="auto"/>
              <w:right w:val="single" w:sz="6" w:space="0" w:color="auto"/>
            </w:tcBorders>
            <w:shd w:val="clear" w:color="auto" w:fill="33CCCC"/>
            <w:vAlign w:val="center"/>
          </w:tcPr>
          <w:p w:rsidR="0038151B" w:rsidRPr="0038151B" w:rsidRDefault="0038151B" w:rsidP="0038151B">
            <w:pPr>
              <w:spacing w:line="360" w:lineRule="auto"/>
              <w:ind w:left="-57" w:right="-57"/>
              <w:jc w:val="center"/>
              <w:rPr>
                <w:sz w:val="28"/>
                <w:szCs w:val="28"/>
              </w:rPr>
            </w:pPr>
            <w:r w:rsidRPr="0038151B">
              <w:rPr>
                <w:sz w:val="28"/>
                <w:szCs w:val="28"/>
              </w:rPr>
              <w:t>3788/789,5</w:t>
            </w:r>
          </w:p>
        </w:tc>
        <w:tc>
          <w:tcPr>
            <w:tcW w:w="645" w:type="pct"/>
            <w:tcBorders>
              <w:top w:val="single" w:sz="6" w:space="0" w:color="auto"/>
              <w:left w:val="single" w:sz="6" w:space="0" w:color="auto"/>
              <w:bottom w:val="single" w:sz="6" w:space="0" w:color="auto"/>
              <w:right w:val="single" w:sz="6" w:space="0" w:color="auto"/>
            </w:tcBorders>
            <w:shd w:val="clear" w:color="auto" w:fill="33CCCC"/>
            <w:vAlign w:val="center"/>
          </w:tcPr>
          <w:p w:rsidR="0038151B" w:rsidRPr="0038151B" w:rsidRDefault="0038151B" w:rsidP="0038151B">
            <w:pPr>
              <w:spacing w:line="360" w:lineRule="auto"/>
              <w:ind w:left="-57" w:right="-57"/>
              <w:jc w:val="center"/>
              <w:rPr>
                <w:sz w:val="28"/>
                <w:szCs w:val="28"/>
              </w:rPr>
            </w:pPr>
            <w:r w:rsidRPr="0038151B">
              <w:rPr>
                <w:sz w:val="28"/>
                <w:szCs w:val="28"/>
              </w:rPr>
              <w:t>76,5/154,9</w:t>
            </w:r>
          </w:p>
        </w:tc>
        <w:tc>
          <w:tcPr>
            <w:tcW w:w="673" w:type="pct"/>
            <w:tcBorders>
              <w:top w:val="single" w:sz="6" w:space="0" w:color="auto"/>
              <w:left w:val="single" w:sz="6" w:space="0" w:color="auto"/>
              <w:bottom w:val="single" w:sz="6" w:space="0" w:color="auto"/>
              <w:right w:val="single" w:sz="6" w:space="0" w:color="auto"/>
            </w:tcBorders>
            <w:shd w:val="clear" w:color="auto" w:fill="33CCCC"/>
            <w:vAlign w:val="center"/>
          </w:tcPr>
          <w:p w:rsidR="0038151B" w:rsidRPr="0038151B" w:rsidRDefault="0038151B" w:rsidP="0038151B">
            <w:pPr>
              <w:spacing w:line="360" w:lineRule="auto"/>
              <w:ind w:left="-57" w:right="-57"/>
              <w:jc w:val="center"/>
              <w:rPr>
                <w:sz w:val="28"/>
                <w:szCs w:val="28"/>
              </w:rPr>
            </w:pPr>
            <w:r w:rsidRPr="0038151B">
              <w:rPr>
                <w:sz w:val="28"/>
                <w:szCs w:val="28"/>
              </w:rPr>
              <w:t>20931/4354,6</w:t>
            </w:r>
          </w:p>
        </w:tc>
      </w:tr>
      <w:tr w:rsidR="0038151B" w:rsidRPr="0038151B" w:rsidTr="00775D2C">
        <w:trPr>
          <w:trHeight w:val="227"/>
        </w:trPr>
        <w:tc>
          <w:tcPr>
            <w:tcW w:w="829"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rPr>
                <w:sz w:val="28"/>
                <w:szCs w:val="28"/>
              </w:rPr>
            </w:pPr>
            <w:r w:rsidRPr="0038151B">
              <w:rPr>
                <w:sz w:val="28"/>
                <w:szCs w:val="28"/>
              </w:rPr>
              <w:t>Моздокский</w:t>
            </w:r>
          </w:p>
        </w:tc>
        <w:tc>
          <w:tcPr>
            <w:tcW w:w="552"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893/25,5</w:t>
            </w:r>
          </w:p>
        </w:tc>
        <w:tc>
          <w:tcPr>
            <w:tcW w:w="921"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2580/247,2</w:t>
            </w:r>
          </w:p>
        </w:tc>
        <w:tc>
          <w:tcPr>
            <w:tcW w:w="737"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779/95,4</w:t>
            </w:r>
          </w:p>
        </w:tc>
        <w:tc>
          <w:tcPr>
            <w:tcW w:w="645"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887/130,5</w:t>
            </w:r>
          </w:p>
        </w:tc>
        <w:tc>
          <w:tcPr>
            <w:tcW w:w="645"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w:t>
            </w:r>
          </w:p>
        </w:tc>
        <w:tc>
          <w:tcPr>
            <w:tcW w:w="673"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5139/498,6</w:t>
            </w:r>
          </w:p>
        </w:tc>
      </w:tr>
      <w:tr w:rsidR="0038151B" w:rsidRPr="0038151B" w:rsidTr="00775D2C">
        <w:trPr>
          <w:trHeight w:val="227"/>
        </w:trPr>
        <w:tc>
          <w:tcPr>
            <w:tcW w:w="829"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rPr>
                <w:sz w:val="28"/>
                <w:szCs w:val="28"/>
              </w:rPr>
            </w:pPr>
            <w:proofErr w:type="spellStart"/>
            <w:proofErr w:type="gramStart"/>
            <w:r w:rsidRPr="0038151B">
              <w:rPr>
                <w:sz w:val="28"/>
                <w:szCs w:val="28"/>
              </w:rPr>
              <w:t>Владикавказ-ский</w:t>
            </w:r>
            <w:proofErr w:type="spellEnd"/>
            <w:proofErr w:type="gramEnd"/>
          </w:p>
        </w:tc>
        <w:tc>
          <w:tcPr>
            <w:tcW w:w="552"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1549/ 161,0</w:t>
            </w:r>
          </w:p>
        </w:tc>
        <w:tc>
          <w:tcPr>
            <w:tcW w:w="921"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16921/2694,2</w:t>
            </w:r>
          </w:p>
        </w:tc>
        <w:tc>
          <w:tcPr>
            <w:tcW w:w="737"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3199/443,0</w:t>
            </w:r>
          </w:p>
        </w:tc>
        <w:tc>
          <w:tcPr>
            <w:tcW w:w="645"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8228/1654,3</w:t>
            </w:r>
          </w:p>
        </w:tc>
        <w:tc>
          <w:tcPr>
            <w:tcW w:w="645"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3211/814,7</w:t>
            </w:r>
          </w:p>
        </w:tc>
        <w:tc>
          <w:tcPr>
            <w:tcW w:w="673"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33108/5767,2</w:t>
            </w:r>
          </w:p>
        </w:tc>
      </w:tr>
      <w:tr w:rsidR="0038151B" w:rsidRPr="0038151B" w:rsidTr="00775D2C">
        <w:trPr>
          <w:trHeight w:hRule="exact" w:val="534"/>
        </w:trPr>
        <w:tc>
          <w:tcPr>
            <w:tcW w:w="829"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rPr>
                <w:sz w:val="28"/>
                <w:szCs w:val="28"/>
              </w:rPr>
            </w:pPr>
            <w:r w:rsidRPr="0038151B">
              <w:rPr>
                <w:sz w:val="28"/>
                <w:szCs w:val="28"/>
              </w:rPr>
              <w:t>Всего</w:t>
            </w:r>
          </w:p>
        </w:tc>
        <w:tc>
          <w:tcPr>
            <w:tcW w:w="552"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6134/490,8</w:t>
            </w:r>
          </w:p>
        </w:tc>
        <w:tc>
          <w:tcPr>
            <w:tcW w:w="921"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78359/12991,2</w:t>
            </w:r>
          </w:p>
        </w:tc>
        <w:tc>
          <w:tcPr>
            <w:tcW w:w="737"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19243/3126,6</w:t>
            </w:r>
          </w:p>
        </w:tc>
        <w:tc>
          <w:tcPr>
            <w:tcW w:w="645"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30346/6167,4</w:t>
            </w:r>
          </w:p>
        </w:tc>
        <w:tc>
          <w:tcPr>
            <w:tcW w:w="645"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8816/2153</w:t>
            </w:r>
          </w:p>
        </w:tc>
        <w:tc>
          <w:tcPr>
            <w:tcW w:w="673" w:type="pct"/>
            <w:tcBorders>
              <w:top w:val="single" w:sz="6" w:space="0" w:color="auto"/>
              <w:left w:val="single" w:sz="6" w:space="0" w:color="auto"/>
              <w:bottom w:val="single" w:sz="6" w:space="0" w:color="auto"/>
              <w:right w:val="single" w:sz="6" w:space="0" w:color="auto"/>
            </w:tcBorders>
            <w:shd w:val="clear" w:color="auto" w:fill="FFFFFF"/>
            <w:vAlign w:val="center"/>
          </w:tcPr>
          <w:p w:rsidR="0038151B" w:rsidRPr="0038151B" w:rsidRDefault="0038151B" w:rsidP="0038151B">
            <w:pPr>
              <w:spacing w:line="360" w:lineRule="auto"/>
              <w:ind w:left="-57" w:right="-57"/>
              <w:jc w:val="center"/>
              <w:rPr>
                <w:sz w:val="28"/>
                <w:szCs w:val="28"/>
              </w:rPr>
            </w:pPr>
            <w:r w:rsidRPr="0038151B">
              <w:rPr>
                <w:sz w:val="28"/>
                <w:szCs w:val="28"/>
              </w:rPr>
              <w:t>142898/24930</w:t>
            </w:r>
          </w:p>
        </w:tc>
      </w:tr>
    </w:tbl>
    <w:p w:rsidR="0038151B" w:rsidRPr="0038151B" w:rsidRDefault="0038151B" w:rsidP="00713A66">
      <w:pPr>
        <w:shd w:val="clear" w:color="auto" w:fill="FFFFFF"/>
        <w:spacing w:line="360" w:lineRule="auto"/>
        <w:ind w:firstLine="851"/>
        <w:jc w:val="both"/>
        <w:rPr>
          <w:sz w:val="28"/>
          <w:szCs w:val="28"/>
        </w:rPr>
      </w:pPr>
      <w:proofErr w:type="gramStart"/>
      <w:r w:rsidRPr="0038151B">
        <w:rPr>
          <w:sz w:val="28"/>
          <w:szCs w:val="28"/>
        </w:rPr>
        <w:t>Высокогорные леса расположены преимущественно на склонах Бокового и Скалистого хребтов и в их депрессиях.</w:t>
      </w:r>
      <w:proofErr w:type="gramEnd"/>
      <w:r w:rsidRPr="0038151B">
        <w:rPr>
          <w:sz w:val="28"/>
          <w:szCs w:val="28"/>
        </w:rPr>
        <w:t xml:space="preserve"> По лесорастительным условиям они резко отличаются от всех остальных. Почвы чаще маломощные, каменистые. Лесная растительность здесь поднимается до 2500—2600 м, а ряд кустарников — до 2800. Видовой состав древесно-кустарниковых пород и здесь достаточно богат, хотя преобладают сосна и береза. </w:t>
      </w:r>
      <w:proofErr w:type="gramStart"/>
      <w:r w:rsidRPr="0038151B">
        <w:rPr>
          <w:sz w:val="28"/>
          <w:szCs w:val="28"/>
        </w:rPr>
        <w:t xml:space="preserve">В составе пород, особенно на нижних частях склонов с более развитыми почвами, можно встретить липу, граб, рябину, черемуху, ольху, </w:t>
      </w:r>
      <w:r w:rsidRPr="0038151B">
        <w:rPr>
          <w:sz w:val="28"/>
          <w:szCs w:val="28"/>
        </w:rPr>
        <w:lastRenderedPageBreak/>
        <w:t>клен, ясень, дуб, и, местами, даже бук.</w:t>
      </w:r>
      <w:proofErr w:type="gramEnd"/>
      <w:r w:rsidRPr="0038151B">
        <w:rPr>
          <w:sz w:val="28"/>
          <w:szCs w:val="28"/>
        </w:rPr>
        <w:t xml:space="preserve"> </w:t>
      </w:r>
      <w:proofErr w:type="gramStart"/>
      <w:r w:rsidRPr="0038151B">
        <w:rPr>
          <w:sz w:val="28"/>
          <w:szCs w:val="28"/>
        </w:rPr>
        <w:t>Из кустарников преобладают лещина, можжевельник, смородина, жимолость, рододендрон, черника, брусника, малина.</w:t>
      </w:r>
      <w:proofErr w:type="gramEnd"/>
      <w:r w:rsidRPr="0038151B">
        <w:rPr>
          <w:sz w:val="28"/>
          <w:szCs w:val="28"/>
        </w:rPr>
        <w:t xml:space="preserve"> В поймах горных рек часты заросли барбариса, облепихи и шиповника. Основное назначение лесов данной зоны — </w:t>
      </w:r>
      <w:proofErr w:type="spellStart"/>
      <w:r w:rsidRPr="0038151B">
        <w:rPr>
          <w:sz w:val="28"/>
          <w:szCs w:val="28"/>
        </w:rPr>
        <w:t>горнозащитное</w:t>
      </w:r>
      <w:proofErr w:type="spellEnd"/>
      <w:r w:rsidRPr="0038151B">
        <w:rPr>
          <w:sz w:val="28"/>
          <w:szCs w:val="28"/>
        </w:rPr>
        <w:t xml:space="preserve">, </w:t>
      </w:r>
      <w:proofErr w:type="spellStart"/>
      <w:r w:rsidRPr="0038151B">
        <w:rPr>
          <w:sz w:val="28"/>
          <w:szCs w:val="28"/>
        </w:rPr>
        <w:t>противолавинное</w:t>
      </w:r>
      <w:proofErr w:type="spellEnd"/>
      <w:r w:rsidRPr="0038151B">
        <w:rPr>
          <w:sz w:val="28"/>
          <w:szCs w:val="28"/>
        </w:rPr>
        <w:t xml:space="preserve"> и рекреационное.</w:t>
      </w:r>
    </w:p>
    <w:p w:rsidR="0038151B" w:rsidRPr="0038151B" w:rsidRDefault="0038151B" w:rsidP="00713A66">
      <w:pPr>
        <w:shd w:val="clear" w:color="auto" w:fill="FFFFFF"/>
        <w:spacing w:line="360" w:lineRule="auto"/>
        <w:ind w:firstLine="851"/>
        <w:jc w:val="both"/>
        <w:rPr>
          <w:sz w:val="28"/>
          <w:szCs w:val="28"/>
        </w:rPr>
      </w:pPr>
      <w:r w:rsidRPr="0038151B">
        <w:rPr>
          <w:sz w:val="28"/>
          <w:szCs w:val="28"/>
        </w:rPr>
        <w:t xml:space="preserve">Использование лесов Пригородный района — многоцелевое и разностороннее: получение древесины и побочных продуктов леса (сенокошение, лекарственное и техническое сырье, грибы, ягоды, плоды, охота, мед и пр.). Однако наиболее важны их природоохранная и </w:t>
      </w:r>
      <w:proofErr w:type="spellStart"/>
      <w:r w:rsidRPr="0038151B">
        <w:rPr>
          <w:sz w:val="28"/>
          <w:szCs w:val="28"/>
        </w:rPr>
        <w:t>средообразующая</w:t>
      </w:r>
      <w:proofErr w:type="spellEnd"/>
      <w:r w:rsidRPr="0038151B">
        <w:rPr>
          <w:sz w:val="28"/>
          <w:szCs w:val="28"/>
        </w:rPr>
        <w:t xml:space="preserve"> роль, неоспоримо рекреационное и санитарно-гигиеническое значение всех лесов республики.</w:t>
      </w:r>
    </w:p>
    <w:p w:rsidR="0038151B" w:rsidRPr="0038151B" w:rsidRDefault="0038151B" w:rsidP="00713A66">
      <w:pPr>
        <w:shd w:val="clear" w:color="auto" w:fill="FFFFFF"/>
        <w:spacing w:line="360" w:lineRule="auto"/>
        <w:ind w:firstLine="851"/>
        <w:jc w:val="both"/>
        <w:rPr>
          <w:sz w:val="28"/>
          <w:szCs w:val="28"/>
        </w:rPr>
      </w:pPr>
      <w:r w:rsidRPr="0038151B">
        <w:rPr>
          <w:sz w:val="28"/>
          <w:szCs w:val="28"/>
        </w:rPr>
        <w:t xml:space="preserve">Рубки в лесу, наряду с получением древесины, призваны поддерживать санитарное состояние леса, повышать его продуктивность. С </w:t>
      </w:r>
      <w:smartTag w:uri="urn:schemas-microsoft-com:office:smarttags" w:element="metricconverter">
        <w:smartTagPr>
          <w:attr w:name="ProductID" w:val="1994 г"/>
        </w:smartTagPr>
        <w:r w:rsidRPr="0038151B">
          <w:rPr>
            <w:sz w:val="28"/>
            <w:szCs w:val="28"/>
          </w:rPr>
          <w:t>1994 г</w:t>
        </w:r>
      </w:smartTag>
      <w:r w:rsidRPr="0038151B">
        <w:rPr>
          <w:sz w:val="28"/>
          <w:szCs w:val="28"/>
        </w:rPr>
        <w:t xml:space="preserve">. главное пользование во всех лесах прекращено и в настоящее время проводятся преимущественно </w:t>
      </w:r>
      <w:proofErr w:type="spellStart"/>
      <w:r w:rsidRPr="0038151B">
        <w:rPr>
          <w:sz w:val="28"/>
          <w:szCs w:val="28"/>
        </w:rPr>
        <w:t>уходные</w:t>
      </w:r>
      <w:proofErr w:type="spellEnd"/>
      <w:r w:rsidRPr="0038151B">
        <w:rPr>
          <w:sz w:val="28"/>
          <w:szCs w:val="28"/>
        </w:rPr>
        <w:t xml:space="preserve"> и санитарные рубки. Их объемы зависят от состояния насаждений и необходимости удовлетворения местных ну</w:t>
      </w:r>
      <w:proofErr w:type="gramStart"/>
      <w:r w:rsidRPr="0038151B">
        <w:rPr>
          <w:sz w:val="28"/>
          <w:szCs w:val="28"/>
        </w:rPr>
        <w:t>жд в др</w:t>
      </w:r>
      <w:proofErr w:type="gramEnd"/>
      <w:r w:rsidRPr="0038151B">
        <w:rPr>
          <w:sz w:val="28"/>
          <w:szCs w:val="28"/>
        </w:rPr>
        <w:t>овяной, мелкотоварной древесине и вырабатываемых из нее изделий. Заготавливаемая в лесах республики древесина в основном перерабатывается в лесопильно-деревообрабатывающих цехах (они имеются во всех лесхозах) и поставляется как предприятиям республики (фанерное сырье, паркет, мебельные заготовки, тара, штакетник и т. д.), так и многим предприятиям за пределы республики (челночные заготовки, каблучный брус, ружейная болванка и т. д.). В качестве строительного материала древесина местных пород используется незначительно, в основном, местным населением. До сих пор древесина, заготавливаемая при рубках ухода, преимущественно используется для переработки на мелкие изделия (разделочные доски, ручки для разных инструментов и т. д.) и на топливо.</w:t>
      </w:r>
    </w:p>
    <w:p w:rsidR="004D2D2E" w:rsidRPr="00AC1822" w:rsidRDefault="0038151B" w:rsidP="00713A66">
      <w:pPr>
        <w:shd w:val="clear" w:color="auto" w:fill="FFFFFF"/>
        <w:spacing w:line="360" w:lineRule="auto"/>
        <w:ind w:right="14"/>
        <w:jc w:val="both"/>
        <w:rPr>
          <w:sz w:val="28"/>
          <w:szCs w:val="28"/>
        </w:rPr>
      </w:pPr>
      <w:r>
        <w:rPr>
          <w:sz w:val="28"/>
          <w:szCs w:val="28"/>
        </w:rPr>
        <w:t xml:space="preserve">         </w:t>
      </w:r>
      <w:proofErr w:type="gramStart"/>
      <w:r w:rsidR="004D2D2E" w:rsidRPr="00AC1822">
        <w:rPr>
          <w:sz w:val="28"/>
          <w:szCs w:val="28"/>
        </w:rPr>
        <w:t>Интенсификация сельскохозяйственного производства привела к тому,</w:t>
      </w:r>
      <w:r w:rsidR="00655547">
        <w:rPr>
          <w:sz w:val="28"/>
          <w:szCs w:val="28"/>
        </w:rPr>
        <w:t xml:space="preserve"> что на территории Пригородного</w:t>
      </w:r>
      <w:r w:rsidR="004D2D2E" w:rsidRPr="00AC1822">
        <w:rPr>
          <w:sz w:val="28"/>
          <w:szCs w:val="28"/>
        </w:rPr>
        <w:t xml:space="preserve"> района естественные ландшафты остались только в северной и южной частях района и в поймах рек, только на </w:t>
      </w:r>
      <w:r w:rsidR="004D2D2E" w:rsidRPr="00AC1822">
        <w:rPr>
          <w:sz w:val="28"/>
          <w:szCs w:val="28"/>
        </w:rPr>
        <w:lastRenderedPageBreak/>
        <w:t>неудобных землях.</w:t>
      </w:r>
      <w:proofErr w:type="gramEnd"/>
      <w:r w:rsidR="004D2D2E" w:rsidRPr="00AC1822">
        <w:rPr>
          <w:sz w:val="28"/>
          <w:szCs w:val="28"/>
        </w:rPr>
        <w:t xml:space="preserve"> Здесь в травостое преобладают тысячелистник обыкновенный, шалфей мутовчатый, бородач, ковыль-волосатик, типчак, подорожник и др. </w:t>
      </w:r>
    </w:p>
    <w:p w:rsidR="004D2D2E" w:rsidRPr="00AC1822" w:rsidRDefault="004D2D2E" w:rsidP="00713A66">
      <w:pPr>
        <w:spacing w:line="360" w:lineRule="auto"/>
        <w:ind w:firstLine="720"/>
        <w:jc w:val="both"/>
        <w:rPr>
          <w:sz w:val="28"/>
          <w:szCs w:val="28"/>
        </w:rPr>
      </w:pPr>
      <w:r w:rsidRPr="00AC1822">
        <w:rPr>
          <w:sz w:val="28"/>
          <w:szCs w:val="28"/>
        </w:rPr>
        <w:t xml:space="preserve">По поймам рек узкими полосками протянулись припойменные леса с различными видами ивы, тополя, </w:t>
      </w:r>
      <w:proofErr w:type="spellStart"/>
      <w:r w:rsidRPr="00AC1822">
        <w:rPr>
          <w:sz w:val="28"/>
          <w:szCs w:val="28"/>
        </w:rPr>
        <w:t>облепишника</w:t>
      </w:r>
      <w:proofErr w:type="spellEnd"/>
      <w:r w:rsidRPr="00AC1822">
        <w:rPr>
          <w:sz w:val="28"/>
          <w:szCs w:val="28"/>
        </w:rPr>
        <w:t>, а также осины.</w:t>
      </w:r>
    </w:p>
    <w:p w:rsidR="004D2D2E" w:rsidRPr="00AC1822" w:rsidRDefault="004D2D2E" w:rsidP="00713A66">
      <w:pPr>
        <w:spacing w:line="360" w:lineRule="auto"/>
        <w:ind w:firstLine="720"/>
        <w:jc w:val="both"/>
        <w:rPr>
          <w:sz w:val="28"/>
          <w:szCs w:val="28"/>
        </w:rPr>
      </w:pPr>
      <w:r w:rsidRPr="00AC1822">
        <w:rPr>
          <w:sz w:val="28"/>
          <w:szCs w:val="28"/>
        </w:rPr>
        <w:t xml:space="preserve">Леса представлены дубом, грабом, кленом, липой, лесной грушей. В подлеске произрастают боярышник, кизил, алыча, бузина, терн и т. д. </w:t>
      </w:r>
    </w:p>
    <w:p w:rsidR="004D2D2E" w:rsidRPr="00AC1822" w:rsidRDefault="004D2D2E" w:rsidP="00713A66">
      <w:pPr>
        <w:spacing w:line="360" w:lineRule="auto"/>
        <w:ind w:firstLine="720"/>
        <w:jc w:val="both"/>
        <w:rPr>
          <w:sz w:val="28"/>
          <w:szCs w:val="28"/>
        </w:rPr>
      </w:pPr>
      <w:proofErr w:type="gramStart"/>
      <w:r w:rsidRPr="00AC1822">
        <w:rPr>
          <w:sz w:val="28"/>
          <w:szCs w:val="28"/>
        </w:rPr>
        <w:t>Орнитофауна представлена большим пестрым дятлом, зеленой пеночкой, крапивником, сойкой, кукушкой, черным дроздом, иволгой, удодом, стрижем, воробьем, вороном, сорокой и др. Из хищных встречаются черный коршун, канюк, ястреб, ястреб тетеревятник, ушастая сова и др.</w:t>
      </w:r>
      <w:proofErr w:type="gramEnd"/>
    </w:p>
    <w:p w:rsidR="004D2D2E" w:rsidRPr="00AC1822" w:rsidRDefault="004D2D2E" w:rsidP="00713A66">
      <w:pPr>
        <w:shd w:val="clear" w:color="auto" w:fill="FFFFFF"/>
        <w:spacing w:line="360" w:lineRule="auto"/>
        <w:ind w:left="29" w:firstLine="720"/>
        <w:jc w:val="both"/>
        <w:rPr>
          <w:sz w:val="28"/>
          <w:szCs w:val="28"/>
        </w:rPr>
      </w:pPr>
      <w:r w:rsidRPr="00AC1822">
        <w:rPr>
          <w:sz w:val="28"/>
          <w:szCs w:val="28"/>
        </w:rPr>
        <w:t xml:space="preserve">В результате распашки почти перестали гнездиться дрофы, стрепеты, журавли-красавки, степные орлы и др. </w:t>
      </w:r>
    </w:p>
    <w:p w:rsidR="004D2D2E" w:rsidRDefault="004D2D2E" w:rsidP="00713A66">
      <w:pPr>
        <w:spacing w:line="360" w:lineRule="auto"/>
        <w:ind w:firstLine="720"/>
        <w:jc w:val="both"/>
        <w:rPr>
          <w:sz w:val="28"/>
          <w:szCs w:val="28"/>
        </w:rPr>
      </w:pPr>
      <w:r w:rsidRPr="00AC1822">
        <w:rPr>
          <w:sz w:val="28"/>
          <w:szCs w:val="28"/>
        </w:rPr>
        <w:t>Водный мир представлен усачами, плотвой, карпами, сазанами, форелью.</w:t>
      </w:r>
    </w:p>
    <w:p w:rsidR="00DB4598" w:rsidRDefault="00DB4598" w:rsidP="00DB4598">
      <w:pPr>
        <w:pStyle w:val="1"/>
      </w:pPr>
      <w:bookmarkStart w:id="27" w:name="_Toc333563623"/>
      <w:bookmarkStart w:id="28" w:name="_Toc362514367"/>
      <w:r w:rsidRPr="0042412F">
        <w:t>3.7. Климат</w:t>
      </w:r>
      <w:bookmarkEnd w:id="27"/>
      <w:bookmarkEnd w:id="28"/>
    </w:p>
    <w:p w:rsidR="006A7B82" w:rsidRPr="006A7B82" w:rsidRDefault="006A7B82" w:rsidP="006A7B82"/>
    <w:p w:rsidR="00747B75" w:rsidRPr="006A7B82" w:rsidRDefault="00747B75" w:rsidP="00747B75">
      <w:pPr>
        <w:shd w:val="clear" w:color="auto" w:fill="FFFFFF"/>
        <w:spacing w:line="360" w:lineRule="auto"/>
        <w:ind w:firstLine="851"/>
        <w:jc w:val="both"/>
        <w:rPr>
          <w:sz w:val="28"/>
          <w:szCs w:val="28"/>
        </w:rPr>
      </w:pPr>
      <w:bookmarkStart w:id="29" w:name="_Toc333563624"/>
      <w:r w:rsidRPr="006A7B82">
        <w:rPr>
          <w:sz w:val="28"/>
          <w:szCs w:val="28"/>
        </w:rPr>
        <w:t>Территория Пригородного района Северной Осетии характеризуется умеренно-континентальным климатом. Однако существуют большие различия в климате горной и равнинной частей. В горах по мере увеличения высоты климат становится более влажным и холодным, в зоне вечных снегов он весьма суров. Отличительной чертой климата является вертикальная зональность в распределении метеорологических элементов. Более мягким климатом отличается Осетинская наклонная равнина, где летом теплее, осадков выпадает достаточное количество (600-</w:t>
      </w:r>
      <w:smartTag w:uri="urn:schemas-microsoft-com:office:smarttags" w:element="metricconverter">
        <w:smartTagPr>
          <w:attr w:name="ProductID" w:val="700 мм"/>
        </w:smartTagPr>
        <w:r w:rsidRPr="006A7B82">
          <w:rPr>
            <w:sz w:val="28"/>
            <w:szCs w:val="28"/>
          </w:rPr>
          <w:t>700 мм</w:t>
        </w:r>
      </w:smartTag>
      <w:r w:rsidRPr="006A7B82">
        <w:rPr>
          <w:sz w:val="28"/>
          <w:szCs w:val="28"/>
        </w:rPr>
        <w:t xml:space="preserve">). На севере района черты </w:t>
      </w:r>
      <w:proofErr w:type="spellStart"/>
      <w:r w:rsidRPr="006A7B82">
        <w:rPr>
          <w:sz w:val="28"/>
          <w:szCs w:val="28"/>
        </w:rPr>
        <w:t>континентальности</w:t>
      </w:r>
      <w:proofErr w:type="spellEnd"/>
      <w:r w:rsidRPr="006A7B82">
        <w:rPr>
          <w:sz w:val="28"/>
          <w:szCs w:val="28"/>
        </w:rPr>
        <w:t xml:space="preserve"> климата проявляются наиболее сильно. Здесь наблюдаются самые сильные морозы (-30-35°С), максимальные летние температуры достигают +35 - +40</w:t>
      </w:r>
      <w:proofErr w:type="gramStart"/>
      <w:r w:rsidRPr="006A7B82">
        <w:rPr>
          <w:sz w:val="28"/>
          <w:szCs w:val="28"/>
        </w:rPr>
        <w:t>°С</w:t>
      </w:r>
      <w:proofErr w:type="gramEnd"/>
      <w:r w:rsidRPr="006A7B82">
        <w:rPr>
          <w:sz w:val="28"/>
          <w:szCs w:val="28"/>
        </w:rPr>
        <w:t xml:space="preserve">, выпадает небольшое количество осадков (до </w:t>
      </w:r>
      <w:smartTag w:uri="urn:schemas-microsoft-com:office:smarttags" w:element="metricconverter">
        <w:smartTagPr>
          <w:attr w:name="ProductID" w:val="400 мм"/>
        </w:smartTagPr>
        <w:r w:rsidRPr="006A7B82">
          <w:rPr>
            <w:sz w:val="28"/>
            <w:szCs w:val="28"/>
          </w:rPr>
          <w:t>400 мм</w:t>
        </w:r>
      </w:smartTag>
      <w:r w:rsidRPr="006A7B82">
        <w:rPr>
          <w:sz w:val="28"/>
          <w:szCs w:val="28"/>
        </w:rPr>
        <w:t xml:space="preserve">), часты засухи и суховеи. Зима в северной части мягкая, туманная, а лето жаркое, засушливое. В горной части района лето </w:t>
      </w:r>
      <w:r w:rsidRPr="006A7B82">
        <w:rPr>
          <w:sz w:val="28"/>
          <w:szCs w:val="28"/>
        </w:rPr>
        <w:lastRenderedPageBreak/>
        <w:t>прохладное, зима более продолжительная и холодная, меньше колебания температур, обильнее выпадение осадков.</w:t>
      </w:r>
    </w:p>
    <w:p w:rsidR="00747B75" w:rsidRPr="006A7B82" w:rsidRDefault="00747B75" w:rsidP="00747B75">
      <w:pPr>
        <w:spacing w:line="360" w:lineRule="auto"/>
        <w:ind w:firstLine="851"/>
        <w:jc w:val="both"/>
        <w:rPr>
          <w:sz w:val="28"/>
          <w:szCs w:val="28"/>
        </w:rPr>
      </w:pPr>
      <w:r w:rsidRPr="006A7B82">
        <w:rPr>
          <w:sz w:val="28"/>
          <w:szCs w:val="28"/>
        </w:rPr>
        <w:t>Зима начинается с переходом среднесуточной температуры воздуха через 0° в сторону понижения в предгорьях 15-17 ноября, в степных районах 2-10 декабря, продолжительность зимнего периода составляет 80-110 дней. В целом, зима обычно теплая, короткая и снежная, что связано с преобладающим влиянием на погоду южных и атлантических циклонов. Наиболее холодная погода бывает в середине декабря и в начале февраля, когда, в результате вторжения холодных арктических воздушных масс, среднесуточные значения температуры воздуха опускаются до -8-15</w:t>
      </w:r>
      <w:proofErr w:type="gramStart"/>
      <w:r w:rsidRPr="006A7B82">
        <w:rPr>
          <w:sz w:val="28"/>
          <w:szCs w:val="28"/>
        </w:rPr>
        <w:t>ºС</w:t>
      </w:r>
      <w:proofErr w:type="gramEnd"/>
      <w:r w:rsidRPr="006A7B82">
        <w:rPr>
          <w:sz w:val="28"/>
          <w:szCs w:val="28"/>
        </w:rPr>
        <w:t>, а минимальные - до -18-22ºС. В течение зимы наблюдается 40-50 дней с оттепелями, при наиболее интенсивных оттепелях воздух прогревался до +10-15ºС.</w:t>
      </w:r>
    </w:p>
    <w:p w:rsidR="00747B75" w:rsidRPr="006A7B82" w:rsidRDefault="00747B75" w:rsidP="00747B75">
      <w:pPr>
        <w:spacing w:line="360" w:lineRule="auto"/>
        <w:ind w:firstLine="851"/>
        <w:jc w:val="both"/>
        <w:rPr>
          <w:sz w:val="28"/>
          <w:szCs w:val="28"/>
        </w:rPr>
      </w:pPr>
      <w:r w:rsidRPr="006A7B82">
        <w:rPr>
          <w:sz w:val="28"/>
          <w:szCs w:val="28"/>
        </w:rPr>
        <w:t xml:space="preserve">Весна начинается с переходом среднесуточной температуры воздуха через 0 градусов в сторону повышения, обычно в начале марта. Продолжительность сезона составляет около 70-80 дней. В течение весеннего периода отмечается неоднократная смена холодных и дождливых периодов более теплыми и сухими, что обусловлено чередующимся влиянием на погоду южных и атлантических циклонов и холодных арктических антициклонов. Средняя весенняя температура </w:t>
      </w:r>
      <w:proofErr w:type="gramStart"/>
      <w:r w:rsidRPr="006A7B82">
        <w:rPr>
          <w:sz w:val="28"/>
          <w:szCs w:val="28"/>
        </w:rPr>
        <w:t>составляет +6-7ºС. Максимум температуры воздуха за весенний период достигает</w:t>
      </w:r>
      <w:proofErr w:type="gramEnd"/>
      <w:r w:rsidRPr="006A7B82">
        <w:rPr>
          <w:sz w:val="28"/>
          <w:szCs w:val="28"/>
        </w:rPr>
        <w:t xml:space="preserve"> +25-28ºС. Весной отмечается 14-20 дней с туманами, туманы носят в основном адвективно-радиационный характер и связаны с непродолжительным влиянием на погоду южных и юго-западных периферий антициклонов.</w:t>
      </w:r>
    </w:p>
    <w:p w:rsidR="00747B75" w:rsidRPr="006A7B82" w:rsidRDefault="00747B75" w:rsidP="00747B75">
      <w:pPr>
        <w:spacing w:line="360" w:lineRule="auto"/>
        <w:ind w:firstLine="851"/>
        <w:jc w:val="both"/>
        <w:rPr>
          <w:sz w:val="28"/>
          <w:szCs w:val="28"/>
        </w:rPr>
      </w:pPr>
      <w:r w:rsidRPr="006A7B82">
        <w:rPr>
          <w:sz w:val="28"/>
          <w:szCs w:val="28"/>
        </w:rPr>
        <w:t>Лето обычно начинается с переходом среднесуточной температуры воздуха через +15</w:t>
      </w:r>
      <w:proofErr w:type="gramStart"/>
      <w:r w:rsidRPr="006A7B82">
        <w:rPr>
          <w:sz w:val="28"/>
          <w:szCs w:val="28"/>
        </w:rPr>
        <w:t>ºС</w:t>
      </w:r>
      <w:proofErr w:type="gramEnd"/>
      <w:r w:rsidRPr="006A7B82">
        <w:rPr>
          <w:sz w:val="28"/>
          <w:szCs w:val="28"/>
        </w:rPr>
        <w:t xml:space="preserve"> в сторону повышения 5-6 мая в степных районах, 18-19 мая на остальной территории республики. Продолжительность летнего сезона в степной зоне 140-150 дней, на остальной территории на 110-115 дней. Преобладающее влияние на характер погоды оказывают области низкого давления с юга, взаимодействующие с гребнями повышенного </w:t>
      </w:r>
      <w:r w:rsidRPr="006A7B82">
        <w:rPr>
          <w:sz w:val="28"/>
          <w:szCs w:val="28"/>
        </w:rPr>
        <w:lastRenderedPageBreak/>
        <w:t xml:space="preserve">давления с севера и северо-запада. </w:t>
      </w:r>
      <w:proofErr w:type="spellStart"/>
      <w:r w:rsidRPr="006A7B82">
        <w:rPr>
          <w:sz w:val="28"/>
          <w:szCs w:val="28"/>
        </w:rPr>
        <w:t>Среднелетняя</w:t>
      </w:r>
      <w:proofErr w:type="spellEnd"/>
      <w:r w:rsidRPr="006A7B82">
        <w:rPr>
          <w:sz w:val="28"/>
          <w:szCs w:val="28"/>
        </w:rPr>
        <w:t xml:space="preserve"> температура воздуха равна 17-19º, при этом наиболее жарко бывает во второй половине летнего периода. В степных районах с середины июля и до конца второй декады августа среднесуточные значения температуры воздуха удерживаются выше 25</w:t>
      </w:r>
      <w:proofErr w:type="gramStart"/>
      <w:r w:rsidRPr="006A7B82">
        <w:rPr>
          <w:sz w:val="28"/>
          <w:szCs w:val="28"/>
        </w:rPr>
        <w:t>ºС</w:t>
      </w:r>
      <w:proofErr w:type="gramEnd"/>
      <w:r w:rsidRPr="006A7B82">
        <w:rPr>
          <w:sz w:val="28"/>
          <w:szCs w:val="28"/>
        </w:rPr>
        <w:t>, а максимальные - выше 30ºС. В степной зоне высокие дневные температуры воздуха нередко сочетаются с низкой (менее 30%) относительной влажностью воздуха (суховейные явления). В летний период преобладают благоприятные условия для формирования неустойчивости в нижних слоях атмосферы и интенсивного перемешивания воздушных масс, что препятствует образованию задерживающих слоев и накоплению в атмосфере вредных примесей.</w:t>
      </w:r>
    </w:p>
    <w:p w:rsidR="00747B75" w:rsidRPr="006A7B82" w:rsidRDefault="00747B75" w:rsidP="00747B75">
      <w:pPr>
        <w:shd w:val="clear" w:color="auto" w:fill="FFFFFF"/>
        <w:spacing w:line="360" w:lineRule="auto"/>
        <w:ind w:firstLine="851"/>
        <w:jc w:val="both"/>
        <w:rPr>
          <w:sz w:val="28"/>
          <w:szCs w:val="28"/>
        </w:rPr>
      </w:pPr>
      <w:r w:rsidRPr="006A7B82">
        <w:rPr>
          <w:sz w:val="28"/>
          <w:szCs w:val="28"/>
        </w:rPr>
        <w:t>Осень начинается с устойчивого перехода средней суточной температуры воздуха через +15</w:t>
      </w:r>
      <w:proofErr w:type="gramStart"/>
      <w:r w:rsidRPr="006A7B82">
        <w:rPr>
          <w:sz w:val="28"/>
          <w:szCs w:val="28"/>
        </w:rPr>
        <w:t>ºС</w:t>
      </w:r>
      <w:proofErr w:type="gramEnd"/>
      <w:r w:rsidRPr="006A7B82">
        <w:rPr>
          <w:sz w:val="28"/>
          <w:szCs w:val="28"/>
        </w:rPr>
        <w:t xml:space="preserve"> в сторону понижения 25-30 сентября в степной зоне, в предгорьях на 2 недели раньше. Продолжительность осеннего сезона в среднем составляет 75-80 дней. Большую часть этого времени года погода определяется антициклонами, смещающимися в тылу атлантических циклонов по территории Северного Кавказа. Первые осенние заморозки (в воздухе 0-3 градуса мороза, на поверхности почвы до 3-6 градусов мороза) отмечаются 20-25 октября. Усиление сибирских антициклонов и радиационное выхолаживание нижних слоев атмосферы способствует увеличению числа дней с туманами.</w:t>
      </w:r>
    </w:p>
    <w:p w:rsidR="00747B75" w:rsidRPr="006A7B82" w:rsidRDefault="00747B75" w:rsidP="00747B75">
      <w:pPr>
        <w:shd w:val="clear" w:color="auto" w:fill="FFFFFF"/>
        <w:spacing w:line="360" w:lineRule="auto"/>
        <w:ind w:firstLine="851"/>
        <w:jc w:val="both"/>
        <w:rPr>
          <w:sz w:val="28"/>
          <w:szCs w:val="28"/>
        </w:rPr>
      </w:pPr>
      <w:r w:rsidRPr="006A7B82">
        <w:rPr>
          <w:sz w:val="28"/>
          <w:szCs w:val="28"/>
        </w:rPr>
        <w:t xml:space="preserve">Вследствие </w:t>
      </w:r>
      <w:proofErr w:type="spellStart"/>
      <w:r w:rsidRPr="006A7B82">
        <w:rPr>
          <w:sz w:val="28"/>
          <w:szCs w:val="28"/>
        </w:rPr>
        <w:t>феновых</w:t>
      </w:r>
      <w:proofErr w:type="spellEnd"/>
      <w:r w:rsidRPr="006A7B82">
        <w:rPr>
          <w:sz w:val="28"/>
          <w:szCs w:val="28"/>
        </w:rPr>
        <w:t xml:space="preserve"> эффектов замкнутые горные долины и котловины значительно суше и теплее водоразделов. Осадки связаны с северо-западными влажными ветрами, поэтому северные склоны (до </w:t>
      </w:r>
      <w:smartTag w:uri="urn:schemas-microsoft-com:office:smarttags" w:element="metricconverter">
        <w:smartTagPr>
          <w:attr w:name="ProductID" w:val="1600 м"/>
        </w:smartTagPr>
        <w:r w:rsidRPr="006A7B82">
          <w:rPr>
            <w:sz w:val="28"/>
            <w:szCs w:val="28"/>
          </w:rPr>
          <w:t>1600 м</w:t>
        </w:r>
      </w:smartTag>
      <w:r w:rsidRPr="006A7B82">
        <w:rPr>
          <w:sz w:val="28"/>
          <w:szCs w:val="28"/>
        </w:rPr>
        <w:t xml:space="preserve">) получают чрезмерное количество осадков. Годовое количество осадков колеблется от </w:t>
      </w:r>
      <w:smartTag w:uri="urn:schemas-microsoft-com:office:smarttags" w:element="metricconverter">
        <w:smartTagPr>
          <w:attr w:name="ProductID" w:val="400 мм"/>
        </w:smartTagPr>
        <w:r w:rsidRPr="006A7B82">
          <w:rPr>
            <w:sz w:val="28"/>
            <w:szCs w:val="28"/>
          </w:rPr>
          <w:t>400 мм</w:t>
        </w:r>
      </w:smartTag>
      <w:r w:rsidRPr="006A7B82">
        <w:rPr>
          <w:sz w:val="28"/>
          <w:szCs w:val="28"/>
        </w:rPr>
        <w:t xml:space="preserve"> на севере республики до </w:t>
      </w:r>
      <w:smartTag w:uri="urn:schemas-microsoft-com:office:smarttags" w:element="metricconverter">
        <w:smartTagPr>
          <w:attr w:name="ProductID" w:val="1000 мм"/>
        </w:smartTagPr>
        <w:r w:rsidRPr="006A7B82">
          <w:rPr>
            <w:sz w:val="28"/>
            <w:szCs w:val="28"/>
          </w:rPr>
          <w:t>1000 мм</w:t>
        </w:r>
      </w:smartTag>
      <w:r w:rsidRPr="006A7B82">
        <w:rPr>
          <w:sz w:val="28"/>
          <w:szCs w:val="28"/>
        </w:rPr>
        <w:t xml:space="preserve"> и более на вершинах хребтов. Наибольшее количество выпадает в теплый период в виде интенсивных ливней. Теплая зима с частыми оттепелями обуславливает неустойчивый и маломощный снежный покров. На равнине и низкогорье устойчивый снежный покров достигает 10-</w:t>
      </w:r>
      <w:smartTag w:uri="urn:schemas-microsoft-com:office:smarttags" w:element="metricconverter">
        <w:smartTagPr>
          <w:attr w:name="ProductID" w:val="18 см"/>
        </w:smartTagPr>
        <w:r w:rsidRPr="006A7B82">
          <w:rPr>
            <w:sz w:val="28"/>
            <w:szCs w:val="28"/>
          </w:rPr>
          <w:t>18 см</w:t>
        </w:r>
      </w:smartTag>
      <w:r w:rsidRPr="006A7B82">
        <w:rPr>
          <w:sz w:val="28"/>
          <w:szCs w:val="28"/>
        </w:rPr>
        <w:t xml:space="preserve"> высоты. </w:t>
      </w:r>
      <w:r w:rsidRPr="006A7B82">
        <w:rPr>
          <w:sz w:val="28"/>
          <w:szCs w:val="28"/>
        </w:rPr>
        <w:lastRenderedPageBreak/>
        <w:t>Продолжительность периода с устойчивым снежным покровом здесь не превышает 2-3 месяцев, высоко в горах этот период длится 5 месяцев при средней высоте снежного покрова 20-</w:t>
      </w:r>
      <w:smartTag w:uri="urn:schemas-microsoft-com:office:smarttags" w:element="metricconverter">
        <w:smartTagPr>
          <w:attr w:name="ProductID" w:val="30 см"/>
        </w:smartTagPr>
        <w:r w:rsidRPr="006A7B82">
          <w:rPr>
            <w:sz w:val="28"/>
            <w:szCs w:val="28"/>
          </w:rPr>
          <w:t>30 см</w:t>
        </w:r>
      </w:smartTag>
      <w:r w:rsidRPr="006A7B82">
        <w:rPr>
          <w:sz w:val="28"/>
          <w:szCs w:val="28"/>
        </w:rPr>
        <w:t>. Выше 3000-</w:t>
      </w:r>
      <w:smartTag w:uri="urn:schemas-microsoft-com:office:smarttags" w:element="metricconverter">
        <w:smartTagPr>
          <w:attr w:name="ProductID" w:val="3500 м"/>
        </w:smartTagPr>
        <w:r w:rsidRPr="006A7B82">
          <w:rPr>
            <w:sz w:val="28"/>
            <w:szCs w:val="28"/>
          </w:rPr>
          <w:t>3500 м</w:t>
        </w:r>
      </w:smartTag>
      <w:r w:rsidRPr="006A7B82">
        <w:rPr>
          <w:sz w:val="28"/>
          <w:szCs w:val="28"/>
        </w:rPr>
        <w:t xml:space="preserve"> проходит снеговая линия.</w:t>
      </w:r>
    </w:p>
    <w:p w:rsidR="00747B75" w:rsidRPr="006A7B82" w:rsidRDefault="00747B75" w:rsidP="00747B75">
      <w:pPr>
        <w:shd w:val="clear" w:color="auto" w:fill="FFFFFF"/>
        <w:spacing w:line="360" w:lineRule="auto"/>
        <w:ind w:firstLine="535"/>
        <w:jc w:val="both"/>
        <w:rPr>
          <w:sz w:val="28"/>
          <w:szCs w:val="28"/>
        </w:rPr>
      </w:pPr>
      <w:r w:rsidRPr="006A7B82">
        <w:rPr>
          <w:sz w:val="28"/>
          <w:szCs w:val="28"/>
        </w:rPr>
        <w:t xml:space="preserve">Воздух в горах сухой, среднегодовая относительная влажность составляет 65-80%. На равнине и в предгорье наибольшая влажность отмечается зимой (89-90%), наименьшая весной и в начале лета (60-75%). </w:t>
      </w:r>
    </w:p>
    <w:p w:rsidR="00747B75" w:rsidRPr="006A7B82" w:rsidRDefault="00747B75" w:rsidP="00747B75">
      <w:pPr>
        <w:shd w:val="clear" w:color="auto" w:fill="FFFFFF"/>
        <w:spacing w:line="360" w:lineRule="auto"/>
        <w:ind w:firstLine="851"/>
        <w:jc w:val="both"/>
        <w:rPr>
          <w:sz w:val="28"/>
          <w:szCs w:val="28"/>
        </w:rPr>
      </w:pPr>
      <w:r w:rsidRPr="006A7B82">
        <w:rPr>
          <w:sz w:val="28"/>
          <w:szCs w:val="28"/>
        </w:rPr>
        <w:t>Как и на всей территории Атлантико-континентальной степной климатической области, здесь самый холодный месяц - январь. Средняя месячная январская температура воздуха по району составляет -4,3°, абсолютный минимум температуры приходится на январь. Среднемноголетняя дата начала зимнего периода - 2 декабря. Продолжается зима в среднем 86-92 дня, но, вследствие неустойчивого характера ее, с частыми оттепелями, отрицательных температур накапливается всего 260-270°.</w:t>
      </w:r>
    </w:p>
    <w:p w:rsidR="00747B75" w:rsidRPr="006A7B82" w:rsidRDefault="00747B75" w:rsidP="00747B75">
      <w:pPr>
        <w:shd w:val="clear" w:color="auto" w:fill="FFFFFF"/>
        <w:spacing w:line="360" w:lineRule="auto"/>
        <w:ind w:firstLine="851"/>
        <w:jc w:val="both"/>
        <w:rPr>
          <w:sz w:val="28"/>
          <w:szCs w:val="28"/>
        </w:rPr>
      </w:pPr>
      <w:r w:rsidRPr="006A7B82">
        <w:rPr>
          <w:sz w:val="28"/>
          <w:szCs w:val="28"/>
        </w:rPr>
        <w:t>Количество осадков, выпадающих в течение холодного периода, невелико и составляет 130-</w:t>
      </w:r>
      <w:smartTag w:uri="urn:schemas-microsoft-com:office:smarttags" w:element="metricconverter">
        <w:smartTagPr>
          <w:attr w:name="ProductID" w:val="135 мм"/>
        </w:smartTagPr>
        <w:r w:rsidRPr="006A7B82">
          <w:rPr>
            <w:sz w:val="28"/>
            <w:szCs w:val="28"/>
          </w:rPr>
          <w:t>135 мм</w:t>
        </w:r>
      </w:smartTag>
      <w:r w:rsidRPr="006A7B82">
        <w:rPr>
          <w:sz w:val="28"/>
          <w:szCs w:val="28"/>
        </w:rPr>
        <w:t xml:space="preserve">, но число дней с осадками (&gt; </w:t>
      </w:r>
      <w:smartTag w:uri="urn:schemas-microsoft-com:office:smarttags" w:element="metricconverter">
        <w:smartTagPr>
          <w:attr w:name="ProductID" w:val="0,1 мм"/>
        </w:smartTagPr>
        <w:r w:rsidRPr="006A7B82">
          <w:rPr>
            <w:sz w:val="28"/>
            <w:szCs w:val="28"/>
          </w:rPr>
          <w:t>0,1 мм</w:t>
        </w:r>
      </w:smartTag>
      <w:r w:rsidRPr="006A7B82">
        <w:rPr>
          <w:sz w:val="28"/>
          <w:szCs w:val="28"/>
        </w:rPr>
        <w:t>) достигает в среднем 45-50, т. е. осадки отмечаются более половины всего зимнего периода.</w:t>
      </w:r>
    </w:p>
    <w:p w:rsidR="00747B75" w:rsidRPr="006A7B82" w:rsidRDefault="00747B75" w:rsidP="00747B75">
      <w:pPr>
        <w:spacing w:line="360" w:lineRule="auto"/>
        <w:ind w:firstLine="851"/>
        <w:jc w:val="both"/>
        <w:rPr>
          <w:sz w:val="28"/>
          <w:szCs w:val="28"/>
        </w:rPr>
      </w:pPr>
      <w:r w:rsidRPr="006A7B82">
        <w:rPr>
          <w:sz w:val="28"/>
          <w:szCs w:val="28"/>
        </w:rPr>
        <w:t xml:space="preserve">К опасным гидрометеорологическим явлениям, которые могут привести к возникновению чрезвычайных ситуаций природного характера на территории </w:t>
      </w:r>
      <w:proofErr w:type="gramStart"/>
      <w:r w:rsidRPr="006A7B82">
        <w:rPr>
          <w:sz w:val="28"/>
          <w:szCs w:val="28"/>
        </w:rPr>
        <w:t>Пригородный</w:t>
      </w:r>
      <w:proofErr w:type="gramEnd"/>
      <w:r w:rsidRPr="006A7B82">
        <w:rPr>
          <w:sz w:val="28"/>
          <w:szCs w:val="28"/>
        </w:rPr>
        <w:t xml:space="preserve"> района относятся:</w:t>
      </w:r>
    </w:p>
    <w:p w:rsidR="00747B75" w:rsidRPr="006A7B82" w:rsidRDefault="00747B75" w:rsidP="00747B75">
      <w:pPr>
        <w:numPr>
          <w:ilvl w:val="0"/>
          <w:numId w:val="27"/>
        </w:numPr>
        <w:tabs>
          <w:tab w:val="left" w:pos="9360"/>
        </w:tabs>
        <w:spacing w:line="360" w:lineRule="auto"/>
        <w:jc w:val="both"/>
        <w:rPr>
          <w:sz w:val="28"/>
          <w:szCs w:val="28"/>
        </w:rPr>
      </w:pPr>
      <w:r w:rsidRPr="006A7B82">
        <w:rPr>
          <w:sz w:val="28"/>
          <w:szCs w:val="28"/>
        </w:rPr>
        <w:t>затопление пойменных земель в период половодья на реках;</w:t>
      </w:r>
    </w:p>
    <w:p w:rsidR="00747B75" w:rsidRPr="006A7B82" w:rsidRDefault="00747B75" w:rsidP="00747B75">
      <w:pPr>
        <w:numPr>
          <w:ilvl w:val="0"/>
          <w:numId w:val="27"/>
        </w:numPr>
        <w:tabs>
          <w:tab w:val="left" w:pos="9360"/>
        </w:tabs>
        <w:spacing w:line="360" w:lineRule="auto"/>
        <w:jc w:val="both"/>
        <w:rPr>
          <w:sz w:val="28"/>
          <w:szCs w:val="28"/>
        </w:rPr>
      </w:pPr>
      <w:r w:rsidRPr="006A7B82">
        <w:rPr>
          <w:sz w:val="28"/>
          <w:szCs w:val="28"/>
        </w:rPr>
        <w:t>подтопление во время паводков территорий населенных пунктов;</w:t>
      </w:r>
    </w:p>
    <w:p w:rsidR="00747B75" w:rsidRPr="006A7B82" w:rsidRDefault="00747B75" w:rsidP="00747B75">
      <w:pPr>
        <w:numPr>
          <w:ilvl w:val="0"/>
          <w:numId w:val="27"/>
        </w:numPr>
        <w:tabs>
          <w:tab w:val="left" w:pos="9360"/>
        </w:tabs>
        <w:spacing w:line="360" w:lineRule="auto"/>
        <w:jc w:val="both"/>
        <w:rPr>
          <w:sz w:val="28"/>
          <w:szCs w:val="28"/>
        </w:rPr>
      </w:pPr>
      <w:r w:rsidRPr="006A7B82">
        <w:rPr>
          <w:sz w:val="28"/>
          <w:szCs w:val="28"/>
        </w:rPr>
        <w:t>деформационные русловые процессы, способствующие подмыву и обрушению берегов рек в равнинной части республики (боковая эрозия, оползни);</w:t>
      </w:r>
    </w:p>
    <w:p w:rsidR="00747B75" w:rsidRPr="006A7B82" w:rsidRDefault="00747B75" w:rsidP="00747B75">
      <w:pPr>
        <w:numPr>
          <w:ilvl w:val="0"/>
          <w:numId w:val="27"/>
        </w:numPr>
        <w:tabs>
          <w:tab w:val="left" w:pos="9360"/>
        </w:tabs>
        <w:spacing w:line="360" w:lineRule="auto"/>
        <w:jc w:val="both"/>
        <w:rPr>
          <w:sz w:val="28"/>
          <w:szCs w:val="28"/>
        </w:rPr>
      </w:pPr>
      <w:r w:rsidRPr="006A7B82">
        <w:rPr>
          <w:sz w:val="28"/>
          <w:szCs w:val="28"/>
        </w:rPr>
        <w:t>воздушные и почвенные засухи в степной части республики;</w:t>
      </w:r>
    </w:p>
    <w:p w:rsidR="00747B75" w:rsidRPr="006A7B82" w:rsidRDefault="00747B75" w:rsidP="00747B75">
      <w:pPr>
        <w:numPr>
          <w:ilvl w:val="0"/>
          <w:numId w:val="27"/>
        </w:numPr>
        <w:tabs>
          <w:tab w:val="left" w:pos="9360"/>
        </w:tabs>
        <w:spacing w:line="360" w:lineRule="auto"/>
        <w:jc w:val="both"/>
        <w:rPr>
          <w:sz w:val="28"/>
          <w:szCs w:val="28"/>
        </w:rPr>
      </w:pPr>
      <w:r w:rsidRPr="006A7B82">
        <w:rPr>
          <w:sz w:val="28"/>
          <w:szCs w:val="28"/>
        </w:rPr>
        <w:t xml:space="preserve">грозы, град, туманы, сильные снегопады, гололедные явления; </w:t>
      </w:r>
    </w:p>
    <w:p w:rsidR="00747B75" w:rsidRPr="006A7B82" w:rsidRDefault="00747B75" w:rsidP="00747B75">
      <w:pPr>
        <w:numPr>
          <w:ilvl w:val="0"/>
          <w:numId w:val="27"/>
        </w:numPr>
        <w:tabs>
          <w:tab w:val="left" w:pos="9360"/>
        </w:tabs>
        <w:spacing w:line="360" w:lineRule="auto"/>
        <w:jc w:val="both"/>
        <w:rPr>
          <w:sz w:val="28"/>
          <w:szCs w:val="28"/>
        </w:rPr>
      </w:pPr>
      <w:r w:rsidRPr="006A7B82">
        <w:rPr>
          <w:sz w:val="28"/>
          <w:szCs w:val="28"/>
        </w:rPr>
        <w:lastRenderedPageBreak/>
        <w:t>весенние заморозки, при которых могут погибнуть всходы сельскохозяйственных культур и цветки плодовых деревьев;</w:t>
      </w:r>
    </w:p>
    <w:p w:rsidR="00747B75" w:rsidRPr="006A7B82" w:rsidRDefault="00747B75" w:rsidP="00747B75">
      <w:pPr>
        <w:numPr>
          <w:ilvl w:val="0"/>
          <w:numId w:val="27"/>
        </w:numPr>
        <w:tabs>
          <w:tab w:val="left" w:pos="9360"/>
        </w:tabs>
        <w:spacing w:line="360" w:lineRule="auto"/>
        <w:jc w:val="both"/>
        <w:rPr>
          <w:sz w:val="28"/>
          <w:szCs w:val="28"/>
        </w:rPr>
      </w:pPr>
      <w:r w:rsidRPr="006A7B82">
        <w:rPr>
          <w:sz w:val="28"/>
          <w:szCs w:val="28"/>
        </w:rPr>
        <w:t xml:space="preserve">повышенный потенциал загрязнения атмосферы (ПЗА) в осенне-зимний период во время штилей, так как в этот период наблюдается наименьшая высота слоя термодинамической неустойчивости (до </w:t>
      </w:r>
      <w:smartTag w:uri="urn:schemas-microsoft-com:office:smarttags" w:element="metricconverter">
        <w:smartTagPr>
          <w:attr w:name="ProductID" w:val="500 м"/>
        </w:smartTagPr>
        <w:r w:rsidRPr="006A7B82">
          <w:rPr>
            <w:sz w:val="28"/>
            <w:szCs w:val="28"/>
          </w:rPr>
          <w:t>500 м</w:t>
        </w:r>
      </w:smartTag>
      <w:r w:rsidRPr="006A7B82">
        <w:rPr>
          <w:sz w:val="28"/>
          <w:szCs w:val="28"/>
        </w:rPr>
        <w:t>), приземные и приподнятые инверсии, появившиеся ночью, сохраняются в течение дня и имеют наибольшую мощность и интенсивность. Значительно возрастает уровень загрязнения атмосферного воздуха при туманах, густых дымках, слабо моросящих осадках, которые часто сопровождаются инверсиями температуры воздуха и штилем.</w:t>
      </w:r>
    </w:p>
    <w:p w:rsidR="00747B75" w:rsidRPr="006A7B82" w:rsidRDefault="00747B75" w:rsidP="00747B75">
      <w:pPr>
        <w:spacing w:line="360" w:lineRule="auto"/>
        <w:ind w:firstLine="851"/>
        <w:jc w:val="both"/>
        <w:rPr>
          <w:sz w:val="28"/>
          <w:szCs w:val="28"/>
        </w:rPr>
      </w:pPr>
      <w:r w:rsidRPr="006A7B82">
        <w:rPr>
          <w:sz w:val="28"/>
          <w:szCs w:val="28"/>
        </w:rPr>
        <w:t>Увеличение количества гроз связано с увеличением отметок высот, при этом на равнине наибольшее количество гроз наблюдается на юго-востоке, в горах – на юге. Хотя грозовые явления наблюдаются на протяжении всего года, их максимум приходится на период с мая по октябрь.</w:t>
      </w:r>
    </w:p>
    <w:p w:rsidR="00747B75" w:rsidRPr="006A7B82" w:rsidRDefault="00747B75" w:rsidP="00747B75">
      <w:pPr>
        <w:spacing w:line="360" w:lineRule="auto"/>
        <w:ind w:firstLine="851"/>
        <w:jc w:val="both"/>
        <w:rPr>
          <w:sz w:val="28"/>
          <w:szCs w:val="28"/>
        </w:rPr>
      </w:pPr>
      <w:r w:rsidRPr="006A7B82">
        <w:rPr>
          <w:sz w:val="28"/>
          <w:szCs w:val="28"/>
        </w:rPr>
        <w:t>Град выпадает на всей территории. На равнине число дней с градом с севера на юг убывает, в горах в этом же направлении возрастает.</w:t>
      </w:r>
    </w:p>
    <w:p w:rsidR="00D116B6" w:rsidRDefault="00747B75" w:rsidP="00D116B6">
      <w:pPr>
        <w:shd w:val="clear" w:color="auto" w:fill="FFFFFF"/>
        <w:spacing w:line="360" w:lineRule="auto"/>
        <w:ind w:firstLine="851"/>
        <w:jc w:val="both"/>
      </w:pPr>
      <w:r w:rsidRPr="006A7B82">
        <w:rPr>
          <w:sz w:val="28"/>
          <w:szCs w:val="28"/>
        </w:rPr>
        <w:t>При сочетании низких температур и сильных туманов образуется изморозь и гололед.</w:t>
      </w:r>
    </w:p>
    <w:p w:rsidR="00DB4598" w:rsidRPr="0042412F" w:rsidRDefault="00DB4598" w:rsidP="0043054B">
      <w:pPr>
        <w:pStyle w:val="1"/>
      </w:pPr>
      <w:bookmarkStart w:id="30" w:name="_Toc362514368"/>
      <w:r w:rsidRPr="0042412F">
        <w:t>3.8. Землеустройство</w:t>
      </w:r>
      <w:bookmarkEnd w:id="29"/>
      <w:bookmarkEnd w:id="30"/>
    </w:p>
    <w:p w:rsidR="00DB4598" w:rsidRPr="001A3CE1" w:rsidRDefault="00CA7F78" w:rsidP="0043054B">
      <w:pPr>
        <w:pStyle w:val="1"/>
        <w:rPr>
          <w:rFonts w:eastAsia="Calibri"/>
          <w:color w:val="0000FF"/>
        </w:rPr>
      </w:pPr>
      <w:r>
        <w:rPr>
          <w:color w:val="000000"/>
          <w:sz w:val="28"/>
        </w:rPr>
        <w:t xml:space="preserve"> </w:t>
      </w:r>
    </w:p>
    <w:p w:rsidR="00DB4598" w:rsidRPr="005331AB" w:rsidRDefault="00DB4598" w:rsidP="00DB4598">
      <w:pPr>
        <w:spacing w:line="360" w:lineRule="auto"/>
        <w:jc w:val="center"/>
        <w:rPr>
          <w:rFonts w:eastAsia="Calibri"/>
          <w:b/>
          <w:sz w:val="28"/>
          <w:szCs w:val="28"/>
        </w:rPr>
      </w:pPr>
      <w:r w:rsidRPr="005331AB">
        <w:rPr>
          <w:rFonts w:eastAsia="Calibri"/>
          <w:b/>
          <w:sz w:val="28"/>
          <w:szCs w:val="28"/>
        </w:rPr>
        <w:t xml:space="preserve">Баланс земель при территориальном планировании (функциональном    зонировании) </w:t>
      </w:r>
      <w:r w:rsidR="00923872" w:rsidRPr="005331AB">
        <w:rPr>
          <w:rFonts w:eastAsia="Calibri"/>
          <w:b/>
          <w:sz w:val="28"/>
          <w:szCs w:val="28"/>
        </w:rPr>
        <w:t>Пригородного района</w:t>
      </w:r>
      <w:r w:rsidR="00D65FC1" w:rsidRPr="005331AB">
        <w:rPr>
          <w:rFonts w:eastAsia="Calibri"/>
          <w:b/>
          <w:sz w:val="28"/>
          <w:szCs w:val="28"/>
        </w:rPr>
        <w:t xml:space="preserve">. </w:t>
      </w:r>
    </w:p>
    <w:p w:rsidR="00DB4598" w:rsidRPr="00A45682" w:rsidRDefault="00DB4598" w:rsidP="00DB4598">
      <w:pPr>
        <w:spacing w:before="60" w:after="60"/>
        <w:jc w:val="right"/>
        <w:rPr>
          <w:color w:val="FF0000"/>
        </w:rPr>
      </w:pPr>
    </w:p>
    <w:p w:rsidR="006A7B82" w:rsidRDefault="006A7B82" w:rsidP="006A7B82">
      <w:pPr>
        <w:pStyle w:val="ac"/>
        <w:spacing w:before="0" w:beforeAutospacing="0" w:after="0" w:afterAutospacing="0"/>
        <w:jc w:val="right"/>
        <w:rPr>
          <w:rFonts w:ascii="Arial" w:hAnsi="Arial" w:cs="Arial"/>
          <w:b/>
          <w:bCs/>
          <w:i/>
          <w:color w:val="000000"/>
          <w:sz w:val="20"/>
          <w:szCs w:val="20"/>
        </w:rPr>
      </w:pPr>
      <w:r>
        <w:rPr>
          <w:rFonts w:ascii="Arial" w:hAnsi="Arial" w:cs="Arial"/>
          <w:b/>
          <w:bCs/>
          <w:i/>
          <w:color w:val="000000"/>
          <w:sz w:val="20"/>
          <w:szCs w:val="20"/>
        </w:rPr>
        <w:t>Распределение земельного фонда Пригородного  района.</w:t>
      </w:r>
    </w:p>
    <w:tbl>
      <w:tblPr>
        <w:tblW w:w="9720"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6660"/>
        <w:gridCol w:w="3060"/>
      </w:tblGrid>
      <w:tr w:rsidR="006A7B82" w:rsidTr="00775D2C">
        <w:trPr>
          <w:cantSplit/>
          <w:trHeight w:val="634"/>
          <w:tblHeader/>
        </w:trPr>
        <w:tc>
          <w:tcPr>
            <w:tcW w:w="6660" w:type="dxa"/>
            <w:tcBorders>
              <w:top w:val="single" w:sz="12" w:space="0" w:color="auto"/>
              <w:left w:val="single" w:sz="12" w:space="0" w:color="auto"/>
              <w:bottom w:val="single" w:sz="12" w:space="0" w:color="auto"/>
              <w:right w:val="single" w:sz="12" w:space="0" w:color="auto"/>
            </w:tcBorders>
            <w:shd w:val="clear" w:color="auto" w:fill="B3B3B3"/>
            <w:vAlign w:val="center"/>
          </w:tcPr>
          <w:p w:rsidR="006A7B82" w:rsidRPr="006A7B82" w:rsidRDefault="006A7B82" w:rsidP="00775D2C">
            <w:pPr>
              <w:ind w:right="-1"/>
              <w:jc w:val="center"/>
              <w:rPr>
                <w:b/>
                <w:color w:val="000000"/>
                <w:sz w:val="28"/>
                <w:szCs w:val="28"/>
              </w:rPr>
            </w:pPr>
            <w:bookmarkStart w:id="31" w:name="OLE_LINK1"/>
            <w:bookmarkStart w:id="32" w:name="OLE_LINK2"/>
            <w:r w:rsidRPr="006A7B82">
              <w:rPr>
                <w:b/>
                <w:color w:val="000000"/>
                <w:sz w:val="28"/>
                <w:szCs w:val="28"/>
              </w:rPr>
              <w:t>Наименование категории земель</w:t>
            </w:r>
          </w:p>
        </w:tc>
        <w:tc>
          <w:tcPr>
            <w:tcW w:w="3060" w:type="dxa"/>
            <w:tcBorders>
              <w:top w:val="single" w:sz="12" w:space="0" w:color="auto"/>
              <w:left w:val="single" w:sz="12" w:space="0" w:color="auto"/>
              <w:bottom w:val="single" w:sz="12" w:space="0" w:color="auto"/>
              <w:right w:val="single" w:sz="12" w:space="0" w:color="auto"/>
            </w:tcBorders>
            <w:shd w:val="clear" w:color="auto" w:fill="B3B3B3"/>
            <w:vAlign w:val="center"/>
          </w:tcPr>
          <w:p w:rsidR="006A7B82" w:rsidRPr="006A7B82" w:rsidRDefault="006A7B82" w:rsidP="00775D2C">
            <w:pPr>
              <w:ind w:right="-1"/>
              <w:jc w:val="center"/>
              <w:rPr>
                <w:b/>
                <w:color w:val="000000"/>
                <w:sz w:val="28"/>
                <w:szCs w:val="28"/>
              </w:rPr>
            </w:pPr>
            <w:r w:rsidRPr="006A7B82">
              <w:rPr>
                <w:b/>
                <w:color w:val="000000"/>
                <w:sz w:val="28"/>
                <w:szCs w:val="28"/>
              </w:rPr>
              <w:t xml:space="preserve">Площадь, </w:t>
            </w:r>
            <w:proofErr w:type="gramStart"/>
            <w:r w:rsidRPr="006A7B82">
              <w:rPr>
                <w:b/>
                <w:color w:val="000000"/>
                <w:sz w:val="28"/>
                <w:szCs w:val="28"/>
              </w:rPr>
              <w:t>га</w:t>
            </w:r>
            <w:proofErr w:type="gramEnd"/>
          </w:p>
        </w:tc>
      </w:tr>
      <w:tr w:rsidR="006A7B82" w:rsidTr="00775D2C">
        <w:tc>
          <w:tcPr>
            <w:tcW w:w="6660" w:type="dxa"/>
            <w:tcBorders>
              <w:top w:val="single" w:sz="4" w:space="0" w:color="auto"/>
              <w:left w:val="single" w:sz="4" w:space="0" w:color="auto"/>
              <w:bottom w:val="single" w:sz="4" w:space="0" w:color="auto"/>
              <w:right w:val="single" w:sz="4" w:space="0" w:color="auto"/>
            </w:tcBorders>
            <w:vAlign w:val="center"/>
          </w:tcPr>
          <w:p w:rsidR="006A7B82" w:rsidRPr="006A7B82" w:rsidRDefault="006A7B82" w:rsidP="00775D2C">
            <w:pPr>
              <w:ind w:right="-1"/>
              <w:rPr>
                <w:b/>
                <w:color w:val="000000"/>
                <w:sz w:val="28"/>
                <w:szCs w:val="28"/>
              </w:rPr>
            </w:pPr>
            <w:r w:rsidRPr="006A7B82">
              <w:rPr>
                <w:b/>
                <w:color w:val="000000"/>
                <w:sz w:val="28"/>
                <w:szCs w:val="28"/>
              </w:rPr>
              <w:t>Общая площадь земель</w:t>
            </w:r>
          </w:p>
        </w:tc>
        <w:tc>
          <w:tcPr>
            <w:tcW w:w="3060" w:type="dxa"/>
            <w:tcBorders>
              <w:top w:val="single" w:sz="4" w:space="0" w:color="auto"/>
              <w:left w:val="single" w:sz="4" w:space="0" w:color="auto"/>
              <w:bottom w:val="single" w:sz="4" w:space="0" w:color="auto"/>
              <w:right w:val="single" w:sz="4" w:space="0" w:color="auto"/>
            </w:tcBorders>
          </w:tcPr>
          <w:p w:rsidR="006A7B82" w:rsidRPr="006A7B82" w:rsidRDefault="006A7B82" w:rsidP="00775D2C">
            <w:pPr>
              <w:ind w:right="-1"/>
              <w:jc w:val="center"/>
              <w:rPr>
                <w:b/>
                <w:color w:val="000000"/>
                <w:sz w:val="28"/>
                <w:szCs w:val="28"/>
                <w:lang w:val="en-US"/>
              </w:rPr>
            </w:pPr>
            <w:r w:rsidRPr="006A7B82">
              <w:rPr>
                <w:sz w:val="28"/>
                <w:szCs w:val="28"/>
              </w:rPr>
              <w:t>1422,2</w:t>
            </w:r>
          </w:p>
        </w:tc>
      </w:tr>
      <w:tr w:rsidR="006A7B82" w:rsidTr="00775D2C">
        <w:tc>
          <w:tcPr>
            <w:tcW w:w="6660" w:type="dxa"/>
            <w:tcBorders>
              <w:top w:val="single" w:sz="4" w:space="0" w:color="auto"/>
              <w:left w:val="single" w:sz="4" w:space="0" w:color="auto"/>
              <w:bottom w:val="single" w:sz="4" w:space="0" w:color="auto"/>
              <w:right w:val="single" w:sz="4" w:space="0" w:color="auto"/>
            </w:tcBorders>
            <w:vAlign w:val="center"/>
          </w:tcPr>
          <w:p w:rsidR="006A7B82" w:rsidRPr="006A7B82" w:rsidRDefault="006A7B82" w:rsidP="00775D2C">
            <w:pPr>
              <w:ind w:right="-1"/>
              <w:rPr>
                <w:color w:val="000000"/>
                <w:sz w:val="28"/>
                <w:szCs w:val="28"/>
              </w:rPr>
            </w:pPr>
            <w:r w:rsidRPr="006A7B82">
              <w:rPr>
                <w:color w:val="000000"/>
                <w:sz w:val="28"/>
                <w:szCs w:val="28"/>
              </w:rPr>
              <w:t>Земли сельскохозяйственного назначения</w:t>
            </w:r>
          </w:p>
        </w:tc>
        <w:tc>
          <w:tcPr>
            <w:tcW w:w="3060" w:type="dxa"/>
            <w:tcBorders>
              <w:top w:val="single" w:sz="4" w:space="0" w:color="auto"/>
              <w:left w:val="single" w:sz="4" w:space="0" w:color="auto"/>
              <w:bottom w:val="single" w:sz="4" w:space="0" w:color="auto"/>
              <w:right w:val="single" w:sz="4" w:space="0" w:color="auto"/>
            </w:tcBorders>
            <w:vAlign w:val="center"/>
          </w:tcPr>
          <w:p w:rsidR="006A7B82" w:rsidRPr="006A7B82" w:rsidRDefault="006A7B82" w:rsidP="00775D2C">
            <w:pPr>
              <w:tabs>
                <w:tab w:val="left" w:pos="465"/>
              </w:tabs>
              <w:ind w:right="-1"/>
              <w:jc w:val="center"/>
              <w:rPr>
                <w:sz w:val="28"/>
                <w:szCs w:val="28"/>
              </w:rPr>
            </w:pPr>
            <w:r w:rsidRPr="006A7B82">
              <w:rPr>
                <w:sz w:val="28"/>
                <w:szCs w:val="28"/>
              </w:rPr>
              <w:t>587,26</w:t>
            </w:r>
          </w:p>
        </w:tc>
      </w:tr>
      <w:tr w:rsidR="006A7B82" w:rsidTr="00775D2C">
        <w:tc>
          <w:tcPr>
            <w:tcW w:w="6660" w:type="dxa"/>
            <w:tcBorders>
              <w:top w:val="single" w:sz="4" w:space="0" w:color="auto"/>
              <w:left w:val="single" w:sz="4" w:space="0" w:color="auto"/>
              <w:bottom w:val="single" w:sz="4" w:space="0" w:color="auto"/>
              <w:right w:val="single" w:sz="4" w:space="0" w:color="auto"/>
            </w:tcBorders>
            <w:vAlign w:val="center"/>
          </w:tcPr>
          <w:p w:rsidR="006A7B82" w:rsidRPr="006A7B82" w:rsidRDefault="006A7B82" w:rsidP="00775D2C">
            <w:pPr>
              <w:ind w:right="-1"/>
              <w:rPr>
                <w:color w:val="000000"/>
                <w:sz w:val="28"/>
                <w:szCs w:val="28"/>
              </w:rPr>
            </w:pPr>
            <w:r w:rsidRPr="006A7B82">
              <w:rPr>
                <w:color w:val="000000"/>
                <w:sz w:val="28"/>
                <w:szCs w:val="28"/>
              </w:rPr>
              <w:t>Земли населенных пунктов</w:t>
            </w:r>
          </w:p>
        </w:tc>
        <w:tc>
          <w:tcPr>
            <w:tcW w:w="3060" w:type="dxa"/>
            <w:tcBorders>
              <w:top w:val="single" w:sz="4" w:space="0" w:color="auto"/>
              <w:left w:val="single" w:sz="4" w:space="0" w:color="auto"/>
              <w:bottom w:val="single" w:sz="4" w:space="0" w:color="auto"/>
              <w:right w:val="single" w:sz="4" w:space="0" w:color="auto"/>
            </w:tcBorders>
          </w:tcPr>
          <w:p w:rsidR="006A7B82" w:rsidRPr="006A7B82" w:rsidRDefault="006A7B82" w:rsidP="00775D2C">
            <w:pPr>
              <w:ind w:right="-1"/>
              <w:jc w:val="center"/>
              <w:rPr>
                <w:sz w:val="28"/>
                <w:szCs w:val="28"/>
                <w:lang w:val="en-US"/>
              </w:rPr>
            </w:pPr>
            <w:r w:rsidRPr="006A7B82">
              <w:rPr>
                <w:sz w:val="28"/>
                <w:szCs w:val="28"/>
              </w:rPr>
              <w:t>202,0</w:t>
            </w:r>
          </w:p>
        </w:tc>
      </w:tr>
      <w:tr w:rsidR="006A7B82" w:rsidTr="00775D2C">
        <w:tc>
          <w:tcPr>
            <w:tcW w:w="6660" w:type="dxa"/>
            <w:tcBorders>
              <w:top w:val="single" w:sz="4" w:space="0" w:color="auto"/>
              <w:left w:val="single" w:sz="4" w:space="0" w:color="auto"/>
              <w:bottom w:val="single" w:sz="4" w:space="0" w:color="auto"/>
              <w:right w:val="single" w:sz="4" w:space="0" w:color="auto"/>
            </w:tcBorders>
            <w:vAlign w:val="center"/>
          </w:tcPr>
          <w:p w:rsidR="006A7B82" w:rsidRPr="006A7B82" w:rsidRDefault="006A7B82" w:rsidP="00775D2C">
            <w:pPr>
              <w:ind w:right="-1"/>
              <w:rPr>
                <w:color w:val="000000"/>
                <w:sz w:val="28"/>
                <w:szCs w:val="28"/>
              </w:rPr>
            </w:pPr>
            <w:r w:rsidRPr="006A7B82">
              <w:rPr>
                <w:color w:val="000000"/>
                <w:sz w:val="28"/>
                <w:szCs w:val="28"/>
              </w:rPr>
              <w:lastRenderedPageBreak/>
              <w:t>Земли промышленности, транспорта и иного назначения</w:t>
            </w:r>
          </w:p>
        </w:tc>
        <w:tc>
          <w:tcPr>
            <w:tcW w:w="3060" w:type="dxa"/>
            <w:tcBorders>
              <w:top w:val="single" w:sz="4" w:space="0" w:color="auto"/>
              <w:left w:val="single" w:sz="4" w:space="0" w:color="auto"/>
              <w:bottom w:val="single" w:sz="4" w:space="0" w:color="auto"/>
              <w:right w:val="single" w:sz="4" w:space="0" w:color="auto"/>
            </w:tcBorders>
          </w:tcPr>
          <w:p w:rsidR="006A7B82" w:rsidRPr="006A7B82" w:rsidRDefault="006A7B82" w:rsidP="00775D2C">
            <w:pPr>
              <w:ind w:right="-1"/>
              <w:jc w:val="center"/>
              <w:rPr>
                <w:color w:val="000000"/>
                <w:sz w:val="28"/>
                <w:szCs w:val="28"/>
                <w:lang w:val="en-US"/>
              </w:rPr>
            </w:pPr>
            <w:r w:rsidRPr="006A7B82">
              <w:rPr>
                <w:sz w:val="28"/>
                <w:szCs w:val="28"/>
              </w:rPr>
              <w:t>102,41</w:t>
            </w:r>
          </w:p>
        </w:tc>
      </w:tr>
      <w:tr w:rsidR="006A7B82" w:rsidTr="00775D2C">
        <w:tc>
          <w:tcPr>
            <w:tcW w:w="6660" w:type="dxa"/>
            <w:tcBorders>
              <w:top w:val="single" w:sz="4" w:space="0" w:color="auto"/>
              <w:left w:val="single" w:sz="4" w:space="0" w:color="auto"/>
              <w:bottom w:val="single" w:sz="4" w:space="0" w:color="auto"/>
              <w:right w:val="single" w:sz="4" w:space="0" w:color="auto"/>
            </w:tcBorders>
            <w:vAlign w:val="center"/>
          </w:tcPr>
          <w:p w:rsidR="006A7B82" w:rsidRPr="006A7B82" w:rsidRDefault="006A7B82" w:rsidP="00775D2C">
            <w:pPr>
              <w:ind w:right="-1"/>
              <w:rPr>
                <w:color w:val="000000"/>
                <w:sz w:val="28"/>
                <w:szCs w:val="28"/>
              </w:rPr>
            </w:pPr>
            <w:r w:rsidRPr="006A7B82">
              <w:rPr>
                <w:color w:val="000000"/>
                <w:sz w:val="28"/>
                <w:szCs w:val="28"/>
              </w:rPr>
              <w:t>Земли особо охраняемых территорий и объектов</w:t>
            </w:r>
          </w:p>
        </w:tc>
        <w:tc>
          <w:tcPr>
            <w:tcW w:w="3060" w:type="dxa"/>
            <w:tcBorders>
              <w:top w:val="single" w:sz="4" w:space="0" w:color="auto"/>
              <w:left w:val="single" w:sz="4" w:space="0" w:color="auto"/>
              <w:bottom w:val="single" w:sz="4" w:space="0" w:color="auto"/>
              <w:right w:val="single" w:sz="4" w:space="0" w:color="auto"/>
            </w:tcBorders>
          </w:tcPr>
          <w:p w:rsidR="006A7B82" w:rsidRPr="006A7B82" w:rsidRDefault="006A7B82" w:rsidP="00775D2C">
            <w:pPr>
              <w:ind w:right="-1"/>
              <w:jc w:val="center"/>
              <w:rPr>
                <w:color w:val="000000"/>
                <w:sz w:val="28"/>
                <w:szCs w:val="28"/>
              </w:rPr>
            </w:pPr>
            <w:r w:rsidRPr="006A7B82">
              <w:rPr>
                <w:sz w:val="28"/>
                <w:szCs w:val="28"/>
              </w:rPr>
              <w:t>4.0</w:t>
            </w:r>
          </w:p>
        </w:tc>
      </w:tr>
      <w:tr w:rsidR="006A7B82" w:rsidTr="00775D2C">
        <w:tc>
          <w:tcPr>
            <w:tcW w:w="6660" w:type="dxa"/>
            <w:tcBorders>
              <w:top w:val="single" w:sz="4" w:space="0" w:color="auto"/>
              <w:left w:val="single" w:sz="4" w:space="0" w:color="auto"/>
              <w:bottom w:val="single" w:sz="4" w:space="0" w:color="auto"/>
              <w:right w:val="single" w:sz="4" w:space="0" w:color="auto"/>
            </w:tcBorders>
            <w:vAlign w:val="center"/>
          </w:tcPr>
          <w:p w:rsidR="006A7B82" w:rsidRPr="006A7B82" w:rsidRDefault="006A7B82" w:rsidP="00775D2C">
            <w:pPr>
              <w:ind w:right="-1"/>
              <w:rPr>
                <w:color w:val="000000"/>
                <w:sz w:val="28"/>
                <w:szCs w:val="28"/>
              </w:rPr>
            </w:pPr>
            <w:r w:rsidRPr="006A7B82">
              <w:rPr>
                <w:color w:val="000000"/>
                <w:sz w:val="28"/>
                <w:szCs w:val="28"/>
              </w:rPr>
              <w:t>Земли лесного фонда</w:t>
            </w:r>
          </w:p>
        </w:tc>
        <w:tc>
          <w:tcPr>
            <w:tcW w:w="3060" w:type="dxa"/>
            <w:tcBorders>
              <w:top w:val="single" w:sz="4" w:space="0" w:color="auto"/>
              <w:left w:val="single" w:sz="4" w:space="0" w:color="auto"/>
              <w:bottom w:val="single" w:sz="4" w:space="0" w:color="auto"/>
              <w:right w:val="single" w:sz="4" w:space="0" w:color="auto"/>
            </w:tcBorders>
          </w:tcPr>
          <w:p w:rsidR="006A7B82" w:rsidRPr="006A7B82" w:rsidRDefault="006A7B82" w:rsidP="00775D2C">
            <w:pPr>
              <w:ind w:right="-1"/>
              <w:jc w:val="center"/>
              <w:rPr>
                <w:color w:val="000000"/>
                <w:sz w:val="28"/>
                <w:szCs w:val="28"/>
                <w:lang w:val="en-US"/>
              </w:rPr>
            </w:pPr>
            <w:r w:rsidRPr="006A7B82">
              <w:rPr>
                <w:sz w:val="28"/>
                <w:szCs w:val="28"/>
              </w:rPr>
              <w:t>526,47</w:t>
            </w:r>
          </w:p>
        </w:tc>
      </w:tr>
      <w:tr w:rsidR="006A7B82" w:rsidTr="00775D2C">
        <w:tc>
          <w:tcPr>
            <w:tcW w:w="6660" w:type="dxa"/>
            <w:tcBorders>
              <w:top w:val="single" w:sz="4" w:space="0" w:color="auto"/>
              <w:left w:val="single" w:sz="4" w:space="0" w:color="auto"/>
              <w:bottom w:val="single" w:sz="4" w:space="0" w:color="auto"/>
              <w:right w:val="single" w:sz="4" w:space="0" w:color="auto"/>
            </w:tcBorders>
            <w:vAlign w:val="center"/>
          </w:tcPr>
          <w:p w:rsidR="006A7B82" w:rsidRPr="006A7B82" w:rsidRDefault="006A7B82" w:rsidP="00775D2C">
            <w:pPr>
              <w:ind w:right="-1"/>
              <w:rPr>
                <w:color w:val="000000"/>
                <w:sz w:val="28"/>
                <w:szCs w:val="28"/>
              </w:rPr>
            </w:pPr>
            <w:r w:rsidRPr="006A7B82">
              <w:rPr>
                <w:color w:val="000000"/>
                <w:sz w:val="28"/>
                <w:szCs w:val="28"/>
              </w:rPr>
              <w:t>Земли запаса</w:t>
            </w:r>
          </w:p>
        </w:tc>
        <w:tc>
          <w:tcPr>
            <w:tcW w:w="3060" w:type="dxa"/>
            <w:tcBorders>
              <w:top w:val="single" w:sz="4" w:space="0" w:color="auto"/>
              <w:left w:val="single" w:sz="4" w:space="0" w:color="auto"/>
              <w:bottom w:val="single" w:sz="4" w:space="0" w:color="auto"/>
              <w:right w:val="single" w:sz="4" w:space="0" w:color="auto"/>
            </w:tcBorders>
          </w:tcPr>
          <w:p w:rsidR="006A7B82" w:rsidRPr="006A7B82" w:rsidRDefault="006A7B82" w:rsidP="00775D2C">
            <w:pPr>
              <w:ind w:right="-1"/>
              <w:jc w:val="center"/>
              <w:rPr>
                <w:color w:val="000000"/>
                <w:sz w:val="28"/>
                <w:szCs w:val="28"/>
              </w:rPr>
            </w:pPr>
            <w:r w:rsidRPr="006A7B82">
              <w:rPr>
                <w:color w:val="000000"/>
                <w:sz w:val="28"/>
                <w:szCs w:val="28"/>
              </w:rPr>
              <w:t>-</w:t>
            </w:r>
          </w:p>
        </w:tc>
      </w:tr>
      <w:bookmarkEnd w:id="31"/>
      <w:bookmarkEnd w:id="32"/>
    </w:tbl>
    <w:p w:rsidR="006A7B82" w:rsidRDefault="006A7B82" w:rsidP="006A7B82">
      <w:pPr>
        <w:pStyle w:val="ac"/>
        <w:spacing w:before="0" w:beforeAutospacing="0" w:after="0" w:afterAutospacing="0"/>
        <w:jc w:val="right"/>
        <w:rPr>
          <w:rFonts w:ascii="Arial" w:hAnsi="Arial" w:cs="Arial"/>
          <w:b/>
          <w:bCs/>
          <w:i/>
          <w:color w:val="000000"/>
          <w:sz w:val="20"/>
          <w:szCs w:val="20"/>
          <w:highlight w:val="yellow"/>
        </w:rPr>
      </w:pPr>
    </w:p>
    <w:p w:rsidR="006A7B82" w:rsidRDefault="006A7B82" w:rsidP="006A7B82">
      <w:pPr>
        <w:autoSpaceDE w:val="0"/>
        <w:autoSpaceDN w:val="0"/>
        <w:adjustRightInd w:val="0"/>
        <w:jc w:val="center"/>
      </w:pPr>
    </w:p>
    <w:p w:rsidR="00923872" w:rsidRDefault="00923872" w:rsidP="00923872">
      <w:pPr>
        <w:pStyle w:val="17"/>
        <w:spacing w:before="120" w:line="360" w:lineRule="auto"/>
        <w:ind w:firstLine="851"/>
        <w:jc w:val="both"/>
        <w:rPr>
          <w:rFonts w:ascii="Times New Roman" w:hAnsi="Times New Roman"/>
          <w:sz w:val="28"/>
          <w:szCs w:val="28"/>
        </w:rPr>
      </w:pPr>
      <w:r w:rsidRPr="00923872">
        <w:rPr>
          <w:rFonts w:ascii="Times New Roman" w:hAnsi="Times New Roman"/>
          <w:sz w:val="28"/>
          <w:szCs w:val="28"/>
        </w:rPr>
        <w:t>Распределение земель по категориям показывает, что большая часть территории района занята землями сельскохозяйственного назначения 41%, землями лесного фонда- 37%. Земли населенных пунктов занимают – 14%, земли промышленности, транспорта, связи и иного несельскохозяйственного назначения- 7,2%, землями особо охраняемых природных территорий- 0,27. Зем</w:t>
      </w:r>
      <w:r w:rsidR="005331AB">
        <w:rPr>
          <w:rFonts w:ascii="Times New Roman" w:hAnsi="Times New Roman"/>
          <w:sz w:val="28"/>
          <w:szCs w:val="28"/>
        </w:rPr>
        <w:t>е</w:t>
      </w:r>
      <w:r w:rsidRPr="00923872">
        <w:rPr>
          <w:rFonts w:ascii="Times New Roman" w:hAnsi="Times New Roman"/>
          <w:sz w:val="28"/>
          <w:szCs w:val="28"/>
        </w:rPr>
        <w:t>льн</w:t>
      </w:r>
      <w:r w:rsidR="005331AB">
        <w:rPr>
          <w:rFonts w:ascii="Times New Roman" w:hAnsi="Times New Roman"/>
          <w:sz w:val="28"/>
          <w:szCs w:val="28"/>
        </w:rPr>
        <w:t>ы</w:t>
      </w:r>
      <w:r w:rsidRPr="00923872">
        <w:rPr>
          <w:rFonts w:ascii="Times New Roman" w:hAnsi="Times New Roman"/>
          <w:sz w:val="28"/>
          <w:szCs w:val="28"/>
        </w:rPr>
        <w:t xml:space="preserve">е запасы на территории района </w:t>
      </w:r>
      <w:r w:rsidR="005331AB" w:rsidRPr="00923872">
        <w:rPr>
          <w:rFonts w:ascii="Times New Roman" w:hAnsi="Times New Roman"/>
          <w:sz w:val="28"/>
          <w:szCs w:val="28"/>
        </w:rPr>
        <w:t>отсутствуют</w:t>
      </w:r>
      <w:r w:rsidRPr="00923872">
        <w:rPr>
          <w:rFonts w:ascii="Times New Roman" w:hAnsi="Times New Roman"/>
          <w:sz w:val="28"/>
          <w:szCs w:val="28"/>
        </w:rPr>
        <w:t>.</w:t>
      </w:r>
    </w:p>
    <w:p w:rsidR="00DA34B6" w:rsidRPr="00B03C60" w:rsidRDefault="00DA34B6" w:rsidP="00B03C60">
      <w:pPr>
        <w:pStyle w:val="17"/>
        <w:spacing w:before="120" w:line="360" w:lineRule="auto"/>
        <w:ind w:firstLine="851"/>
        <w:jc w:val="center"/>
        <w:rPr>
          <w:rFonts w:ascii="Times New Roman" w:hAnsi="Times New Roman"/>
          <w:b/>
          <w:i/>
          <w:sz w:val="28"/>
          <w:szCs w:val="28"/>
        </w:rPr>
      </w:pPr>
      <w:r w:rsidRPr="00B03C60">
        <w:rPr>
          <w:rFonts w:ascii="Times New Roman" w:hAnsi="Times New Roman"/>
          <w:b/>
          <w:i/>
          <w:sz w:val="28"/>
          <w:szCs w:val="28"/>
        </w:rPr>
        <w:t xml:space="preserve">Земельный баланс </w:t>
      </w:r>
      <w:proofErr w:type="spellStart"/>
      <w:r w:rsidRPr="00B03C60">
        <w:rPr>
          <w:rFonts w:ascii="Times New Roman" w:hAnsi="Times New Roman"/>
          <w:b/>
          <w:i/>
          <w:sz w:val="28"/>
          <w:szCs w:val="28"/>
        </w:rPr>
        <w:t>Даргавско</w:t>
      </w:r>
      <w:r w:rsidR="00B03C60">
        <w:rPr>
          <w:rFonts w:ascii="Times New Roman" w:hAnsi="Times New Roman"/>
          <w:b/>
          <w:i/>
          <w:sz w:val="28"/>
          <w:szCs w:val="28"/>
        </w:rPr>
        <w:t>го</w:t>
      </w:r>
      <w:proofErr w:type="spellEnd"/>
      <w:r w:rsidR="00B03C60">
        <w:rPr>
          <w:rFonts w:ascii="Times New Roman" w:hAnsi="Times New Roman"/>
          <w:b/>
          <w:i/>
          <w:sz w:val="28"/>
          <w:szCs w:val="28"/>
        </w:rPr>
        <w:t xml:space="preserve"> сельского поселения Пригород</w:t>
      </w:r>
      <w:r w:rsidRPr="00B03C60">
        <w:rPr>
          <w:rFonts w:ascii="Times New Roman" w:hAnsi="Times New Roman"/>
          <w:b/>
          <w:i/>
          <w:sz w:val="28"/>
          <w:szCs w:val="28"/>
        </w:rPr>
        <w:t>ного района РСО-А</w:t>
      </w:r>
      <w:r w:rsidR="00B03C60">
        <w:rPr>
          <w:rFonts w:ascii="Times New Roman" w:hAnsi="Times New Roman"/>
          <w:b/>
          <w:i/>
          <w:sz w:val="28"/>
          <w:szCs w:val="28"/>
        </w:rPr>
        <w:t>.</w:t>
      </w:r>
    </w:p>
    <w:tbl>
      <w:tblPr>
        <w:tblStyle w:val="1-3"/>
        <w:tblW w:w="4873"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674"/>
        <w:gridCol w:w="6103"/>
        <w:gridCol w:w="1716"/>
        <w:gridCol w:w="834"/>
      </w:tblGrid>
      <w:tr w:rsidR="00DA34B6" w:rsidRPr="00A23505" w:rsidTr="00B71238">
        <w:trPr>
          <w:cnfStyle w:val="100000000000"/>
          <w:trHeight w:val="847"/>
        </w:trPr>
        <w:tc>
          <w:tcPr>
            <w:cnfStyle w:val="001000000000"/>
            <w:tcW w:w="361" w:type="pct"/>
          </w:tcPr>
          <w:p w:rsidR="00DA34B6" w:rsidRPr="00A23505" w:rsidRDefault="00DA34B6" w:rsidP="00B71238">
            <w:pPr>
              <w:jc w:val="center"/>
              <w:rPr>
                <w:b w:val="0"/>
                <w:sz w:val="24"/>
                <w:szCs w:val="24"/>
              </w:rPr>
            </w:pPr>
            <w:r w:rsidRPr="00A23505">
              <w:rPr>
                <w:b w:val="0"/>
                <w:sz w:val="24"/>
                <w:szCs w:val="24"/>
              </w:rPr>
              <w:t>№№</w:t>
            </w:r>
          </w:p>
          <w:p w:rsidR="00DA34B6" w:rsidRPr="00A23505" w:rsidRDefault="00DA34B6" w:rsidP="00B71238">
            <w:pPr>
              <w:jc w:val="center"/>
              <w:rPr>
                <w:b w:val="0"/>
                <w:sz w:val="24"/>
                <w:szCs w:val="24"/>
              </w:rPr>
            </w:pPr>
            <w:proofErr w:type="spellStart"/>
            <w:proofErr w:type="gramStart"/>
            <w:r w:rsidRPr="00A23505">
              <w:rPr>
                <w:b w:val="0"/>
                <w:sz w:val="24"/>
                <w:szCs w:val="24"/>
              </w:rPr>
              <w:t>п</w:t>
            </w:r>
            <w:proofErr w:type="spellEnd"/>
            <w:proofErr w:type="gramEnd"/>
            <w:r w:rsidRPr="00A23505">
              <w:rPr>
                <w:b w:val="0"/>
                <w:sz w:val="24"/>
                <w:szCs w:val="24"/>
              </w:rPr>
              <w:t>/</w:t>
            </w:r>
            <w:proofErr w:type="spellStart"/>
            <w:r w:rsidRPr="00A23505">
              <w:rPr>
                <w:b w:val="0"/>
                <w:sz w:val="24"/>
                <w:szCs w:val="24"/>
              </w:rPr>
              <w:t>п</w:t>
            </w:r>
            <w:proofErr w:type="spellEnd"/>
          </w:p>
        </w:tc>
        <w:tc>
          <w:tcPr>
            <w:tcW w:w="3272" w:type="pct"/>
          </w:tcPr>
          <w:p w:rsidR="00DA34B6" w:rsidRPr="00A23505" w:rsidRDefault="00DA34B6" w:rsidP="00B71238">
            <w:pPr>
              <w:jc w:val="center"/>
              <w:cnfStyle w:val="100000000000"/>
              <w:rPr>
                <w:b w:val="0"/>
                <w:sz w:val="24"/>
                <w:szCs w:val="24"/>
              </w:rPr>
            </w:pPr>
            <w:r w:rsidRPr="00A23505">
              <w:rPr>
                <w:b w:val="0"/>
                <w:sz w:val="24"/>
                <w:szCs w:val="24"/>
              </w:rPr>
              <w:t>Категория земель</w:t>
            </w:r>
          </w:p>
          <w:p w:rsidR="00DA34B6" w:rsidRPr="00A23505" w:rsidRDefault="00DA34B6" w:rsidP="00B71238">
            <w:pPr>
              <w:jc w:val="center"/>
              <w:cnfStyle w:val="100000000000"/>
              <w:rPr>
                <w:b w:val="0"/>
                <w:sz w:val="24"/>
                <w:szCs w:val="24"/>
              </w:rPr>
            </w:pPr>
            <w:r w:rsidRPr="00A23505">
              <w:rPr>
                <w:b w:val="0"/>
                <w:sz w:val="24"/>
                <w:szCs w:val="24"/>
              </w:rPr>
              <w:t>(наименование зон)</w:t>
            </w:r>
          </w:p>
        </w:tc>
        <w:tc>
          <w:tcPr>
            <w:tcW w:w="920" w:type="pct"/>
          </w:tcPr>
          <w:p w:rsidR="00DA34B6" w:rsidRPr="00A23505" w:rsidRDefault="00DA34B6" w:rsidP="00B71238">
            <w:pPr>
              <w:jc w:val="center"/>
              <w:cnfStyle w:val="100000000000"/>
              <w:rPr>
                <w:b w:val="0"/>
                <w:sz w:val="24"/>
                <w:szCs w:val="24"/>
              </w:rPr>
            </w:pPr>
            <w:r w:rsidRPr="00A23505">
              <w:rPr>
                <w:b w:val="0"/>
                <w:sz w:val="24"/>
                <w:szCs w:val="24"/>
              </w:rPr>
              <w:t>Площадь (</w:t>
            </w:r>
            <w:proofErr w:type="gramStart"/>
            <w:r w:rsidRPr="00A23505">
              <w:rPr>
                <w:b w:val="0"/>
                <w:sz w:val="24"/>
                <w:szCs w:val="24"/>
              </w:rPr>
              <w:t>га</w:t>
            </w:r>
            <w:proofErr w:type="gramEnd"/>
            <w:r w:rsidRPr="00A23505">
              <w:rPr>
                <w:b w:val="0"/>
                <w:sz w:val="24"/>
                <w:szCs w:val="24"/>
              </w:rPr>
              <w:t>)</w:t>
            </w:r>
          </w:p>
        </w:tc>
        <w:tc>
          <w:tcPr>
            <w:tcW w:w="447" w:type="pct"/>
          </w:tcPr>
          <w:p w:rsidR="00DA34B6" w:rsidRPr="00A23505" w:rsidRDefault="00DA34B6" w:rsidP="00B71238">
            <w:pPr>
              <w:jc w:val="center"/>
              <w:cnfStyle w:val="100000000000"/>
              <w:rPr>
                <w:b w:val="0"/>
                <w:sz w:val="24"/>
                <w:szCs w:val="24"/>
              </w:rPr>
            </w:pPr>
            <w:r w:rsidRPr="00A23505">
              <w:rPr>
                <w:b w:val="0"/>
                <w:sz w:val="24"/>
                <w:szCs w:val="24"/>
              </w:rPr>
              <w:t>%</w:t>
            </w:r>
          </w:p>
        </w:tc>
      </w:tr>
      <w:tr w:rsidR="00DA34B6" w:rsidRPr="00A23505" w:rsidTr="00B71238">
        <w:trPr>
          <w:cnfStyle w:val="000000100000"/>
          <w:trHeight w:val="847"/>
        </w:trPr>
        <w:tc>
          <w:tcPr>
            <w:cnfStyle w:val="001000000000"/>
            <w:tcW w:w="361" w:type="pct"/>
          </w:tcPr>
          <w:p w:rsidR="00DA34B6" w:rsidRPr="00A23505" w:rsidRDefault="00DA34B6" w:rsidP="00B71238">
            <w:pPr>
              <w:jc w:val="center"/>
              <w:rPr>
                <w:b w:val="0"/>
                <w:sz w:val="24"/>
                <w:szCs w:val="24"/>
              </w:rPr>
            </w:pPr>
            <w:r w:rsidRPr="00A23505">
              <w:rPr>
                <w:b w:val="0"/>
                <w:sz w:val="24"/>
                <w:szCs w:val="24"/>
              </w:rPr>
              <w:t>1.</w:t>
            </w:r>
          </w:p>
        </w:tc>
        <w:tc>
          <w:tcPr>
            <w:tcW w:w="3272" w:type="pct"/>
          </w:tcPr>
          <w:p w:rsidR="00DA34B6" w:rsidRPr="00A23505" w:rsidRDefault="00DA34B6" w:rsidP="00B71238">
            <w:pPr>
              <w:cnfStyle w:val="000000100000"/>
              <w:rPr>
                <w:b/>
                <w:sz w:val="24"/>
                <w:szCs w:val="24"/>
              </w:rPr>
            </w:pPr>
            <w:r w:rsidRPr="00A23505">
              <w:rPr>
                <w:b/>
                <w:sz w:val="24"/>
                <w:szCs w:val="24"/>
              </w:rPr>
              <w:t>Общая площадь, всего:</w:t>
            </w:r>
          </w:p>
        </w:tc>
        <w:tc>
          <w:tcPr>
            <w:tcW w:w="920" w:type="pct"/>
          </w:tcPr>
          <w:p w:rsidR="00DA34B6" w:rsidRPr="00A23505" w:rsidRDefault="00DA34B6" w:rsidP="00B71238">
            <w:pPr>
              <w:jc w:val="center"/>
              <w:cnfStyle w:val="000000100000"/>
              <w:rPr>
                <w:b/>
                <w:sz w:val="24"/>
                <w:szCs w:val="24"/>
              </w:rPr>
            </w:pPr>
          </w:p>
        </w:tc>
        <w:tc>
          <w:tcPr>
            <w:tcW w:w="447" w:type="pct"/>
          </w:tcPr>
          <w:p w:rsidR="00DA34B6" w:rsidRPr="00A23505" w:rsidRDefault="00DA34B6" w:rsidP="00B71238">
            <w:pPr>
              <w:jc w:val="center"/>
              <w:cnfStyle w:val="000000100000"/>
              <w:rPr>
                <w:b/>
                <w:sz w:val="24"/>
                <w:szCs w:val="24"/>
              </w:rPr>
            </w:pPr>
          </w:p>
        </w:tc>
      </w:tr>
      <w:tr w:rsidR="00DA34B6" w:rsidRPr="00A23505" w:rsidTr="00B71238">
        <w:trPr>
          <w:trHeight w:val="847"/>
        </w:trPr>
        <w:tc>
          <w:tcPr>
            <w:cnfStyle w:val="001000000000"/>
            <w:tcW w:w="361" w:type="pct"/>
          </w:tcPr>
          <w:p w:rsidR="00DA34B6" w:rsidRPr="00A23505" w:rsidRDefault="00DA34B6" w:rsidP="00B71238">
            <w:pPr>
              <w:jc w:val="center"/>
              <w:rPr>
                <w:b w:val="0"/>
                <w:sz w:val="24"/>
                <w:szCs w:val="24"/>
              </w:rPr>
            </w:pPr>
            <w:r w:rsidRPr="00A23505">
              <w:rPr>
                <w:b w:val="0"/>
                <w:sz w:val="24"/>
                <w:szCs w:val="24"/>
              </w:rPr>
              <w:t>2.</w:t>
            </w:r>
          </w:p>
        </w:tc>
        <w:tc>
          <w:tcPr>
            <w:tcW w:w="3272" w:type="pct"/>
          </w:tcPr>
          <w:p w:rsidR="00DA34B6" w:rsidRPr="00A23505" w:rsidRDefault="00DA34B6" w:rsidP="00B71238">
            <w:pPr>
              <w:cnfStyle w:val="000000000000"/>
              <w:rPr>
                <w:b/>
                <w:sz w:val="24"/>
                <w:szCs w:val="24"/>
              </w:rPr>
            </w:pPr>
            <w:r w:rsidRPr="00A23505">
              <w:rPr>
                <w:b/>
                <w:sz w:val="24"/>
                <w:szCs w:val="24"/>
              </w:rPr>
              <w:t>Земли населенных пунктов</w:t>
            </w:r>
          </w:p>
        </w:tc>
        <w:tc>
          <w:tcPr>
            <w:tcW w:w="920" w:type="pct"/>
          </w:tcPr>
          <w:p w:rsidR="00DA34B6" w:rsidRPr="00A23505" w:rsidRDefault="00DA34B6" w:rsidP="00B71238">
            <w:pPr>
              <w:jc w:val="center"/>
              <w:cnfStyle w:val="000000000000"/>
              <w:rPr>
                <w:b/>
                <w:sz w:val="24"/>
                <w:szCs w:val="24"/>
              </w:rPr>
            </w:pPr>
          </w:p>
        </w:tc>
        <w:tc>
          <w:tcPr>
            <w:tcW w:w="447" w:type="pct"/>
          </w:tcPr>
          <w:p w:rsidR="00DA34B6" w:rsidRPr="00A23505" w:rsidRDefault="00DA34B6" w:rsidP="00B71238">
            <w:pPr>
              <w:jc w:val="center"/>
              <w:cnfStyle w:val="000000000000"/>
              <w:rPr>
                <w:b/>
                <w:sz w:val="24"/>
                <w:szCs w:val="24"/>
              </w:rPr>
            </w:pPr>
          </w:p>
        </w:tc>
      </w:tr>
      <w:tr w:rsidR="00DA34B6" w:rsidRPr="00A23505" w:rsidTr="00B71238">
        <w:trPr>
          <w:cnfStyle w:val="000000100000"/>
          <w:trHeight w:val="847"/>
        </w:trPr>
        <w:tc>
          <w:tcPr>
            <w:cnfStyle w:val="001000000000"/>
            <w:tcW w:w="361" w:type="pct"/>
            <w:vMerge w:val="restart"/>
          </w:tcPr>
          <w:p w:rsidR="00DA34B6" w:rsidRPr="00A23505" w:rsidRDefault="00DA34B6" w:rsidP="00B71238">
            <w:pPr>
              <w:jc w:val="center"/>
              <w:rPr>
                <w:b w:val="0"/>
                <w:sz w:val="24"/>
                <w:szCs w:val="24"/>
              </w:rPr>
            </w:pPr>
            <w:r w:rsidRPr="00A23505">
              <w:rPr>
                <w:b w:val="0"/>
                <w:sz w:val="24"/>
                <w:szCs w:val="24"/>
              </w:rPr>
              <w:t>3.</w:t>
            </w:r>
          </w:p>
        </w:tc>
        <w:tc>
          <w:tcPr>
            <w:tcW w:w="3272" w:type="pct"/>
            <w:vMerge w:val="restart"/>
          </w:tcPr>
          <w:p w:rsidR="00DA34B6" w:rsidRPr="00A23505" w:rsidRDefault="00DA34B6" w:rsidP="00B71238">
            <w:pPr>
              <w:cnfStyle w:val="000000100000"/>
              <w:rPr>
                <w:b/>
                <w:sz w:val="24"/>
                <w:szCs w:val="24"/>
              </w:rPr>
            </w:pPr>
            <w:r w:rsidRPr="00A23505">
              <w:rPr>
                <w:b/>
                <w:sz w:val="24"/>
                <w:szCs w:val="24"/>
              </w:rPr>
              <w:t xml:space="preserve">Земли сельскохозяйственного назначения, в том числе, </w:t>
            </w:r>
          </w:p>
          <w:p w:rsidR="00DA34B6" w:rsidRPr="00A23505" w:rsidRDefault="00DA34B6" w:rsidP="00B71238">
            <w:pPr>
              <w:cnfStyle w:val="000000100000"/>
              <w:rPr>
                <w:b/>
                <w:sz w:val="24"/>
                <w:szCs w:val="24"/>
              </w:rPr>
            </w:pPr>
            <w:r w:rsidRPr="00A23505">
              <w:rPr>
                <w:b/>
                <w:sz w:val="24"/>
                <w:szCs w:val="24"/>
              </w:rPr>
              <w:t>Земли садоводческих, огороднических и дачных объединений</w:t>
            </w:r>
          </w:p>
        </w:tc>
        <w:tc>
          <w:tcPr>
            <w:tcW w:w="920" w:type="pct"/>
          </w:tcPr>
          <w:p w:rsidR="00DA34B6" w:rsidRPr="00A23505" w:rsidRDefault="00DA34B6" w:rsidP="00B71238">
            <w:pPr>
              <w:cnfStyle w:val="000000100000"/>
              <w:rPr>
                <w:b/>
                <w:sz w:val="24"/>
                <w:szCs w:val="24"/>
              </w:rPr>
            </w:pPr>
          </w:p>
        </w:tc>
        <w:tc>
          <w:tcPr>
            <w:tcW w:w="447" w:type="pct"/>
          </w:tcPr>
          <w:p w:rsidR="00DA34B6" w:rsidRPr="00A23505" w:rsidRDefault="00DA34B6" w:rsidP="00B71238">
            <w:pPr>
              <w:jc w:val="center"/>
              <w:cnfStyle w:val="000000100000"/>
              <w:rPr>
                <w:b/>
                <w:sz w:val="24"/>
                <w:szCs w:val="24"/>
              </w:rPr>
            </w:pPr>
          </w:p>
        </w:tc>
      </w:tr>
      <w:tr w:rsidR="00DA34B6" w:rsidRPr="00A23505" w:rsidTr="00B71238">
        <w:trPr>
          <w:trHeight w:val="847"/>
        </w:trPr>
        <w:tc>
          <w:tcPr>
            <w:cnfStyle w:val="001000000000"/>
            <w:tcW w:w="361" w:type="pct"/>
            <w:vMerge/>
          </w:tcPr>
          <w:p w:rsidR="00DA34B6" w:rsidRPr="00A23505" w:rsidRDefault="00DA34B6" w:rsidP="00B71238">
            <w:pPr>
              <w:jc w:val="center"/>
              <w:rPr>
                <w:b w:val="0"/>
                <w:sz w:val="24"/>
                <w:szCs w:val="24"/>
              </w:rPr>
            </w:pPr>
          </w:p>
        </w:tc>
        <w:tc>
          <w:tcPr>
            <w:tcW w:w="3272" w:type="pct"/>
            <w:vMerge/>
          </w:tcPr>
          <w:p w:rsidR="00DA34B6" w:rsidRPr="00A23505" w:rsidRDefault="00DA34B6" w:rsidP="00B71238">
            <w:pPr>
              <w:cnfStyle w:val="000000000000"/>
              <w:rPr>
                <w:b/>
                <w:sz w:val="24"/>
                <w:szCs w:val="24"/>
              </w:rPr>
            </w:pPr>
          </w:p>
        </w:tc>
        <w:tc>
          <w:tcPr>
            <w:tcW w:w="920" w:type="pct"/>
          </w:tcPr>
          <w:p w:rsidR="00DA34B6" w:rsidRPr="00A23505" w:rsidRDefault="00DA34B6" w:rsidP="00B71238">
            <w:pPr>
              <w:jc w:val="center"/>
              <w:cnfStyle w:val="000000000000"/>
              <w:rPr>
                <w:b/>
                <w:sz w:val="24"/>
                <w:szCs w:val="24"/>
              </w:rPr>
            </w:pPr>
          </w:p>
        </w:tc>
        <w:tc>
          <w:tcPr>
            <w:tcW w:w="447" w:type="pct"/>
          </w:tcPr>
          <w:p w:rsidR="00DA34B6" w:rsidRPr="00A23505" w:rsidRDefault="00DA34B6" w:rsidP="00B71238">
            <w:pPr>
              <w:jc w:val="center"/>
              <w:cnfStyle w:val="000000000000"/>
              <w:rPr>
                <w:b/>
                <w:sz w:val="24"/>
                <w:szCs w:val="24"/>
              </w:rPr>
            </w:pPr>
          </w:p>
        </w:tc>
      </w:tr>
      <w:tr w:rsidR="00DA34B6" w:rsidRPr="00A23505" w:rsidTr="00B71238">
        <w:trPr>
          <w:cnfStyle w:val="000000100000"/>
          <w:trHeight w:val="847"/>
        </w:trPr>
        <w:tc>
          <w:tcPr>
            <w:cnfStyle w:val="001000000000"/>
            <w:tcW w:w="361" w:type="pct"/>
          </w:tcPr>
          <w:p w:rsidR="00DA34B6" w:rsidRPr="00A23505" w:rsidRDefault="00DA34B6" w:rsidP="00B71238">
            <w:pPr>
              <w:jc w:val="center"/>
              <w:rPr>
                <w:b w:val="0"/>
                <w:sz w:val="24"/>
                <w:szCs w:val="24"/>
              </w:rPr>
            </w:pPr>
            <w:r w:rsidRPr="00A23505">
              <w:rPr>
                <w:b w:val="0"/>
                <w:sz w:val="24"/>
                <w:szCs w:val="24"/>
              </w:rPr>
              <w:t>4.</w:t>
            </w:r>
          </w:p>
        </w:tc>
        <w:tc>
          <w:tcPr>
            <w:tcW w:w="3272" w:type="pct"/>
          </w:tcPr>
          <w:p w:rsidR="00DA34B6" w:rsidRPr="00A23505" w:rsidRDefault="00DA34B6" w:rsidP="00B71238">
            <w:pPr>
              <w:cnfStyle w:val="000000100000"/>
              <w:rPr>
                <w:b/>
                <w:sz w:val="24"/>
                <w:szCs w:val="24"/>
              </w:rPr>
            </w:pPr>
            <w:r w:rsidRPr="00A23505">
              <w:rPr>
                <w:b/>
                <w:sz w:val="24"/>
                <w:szCs w:val="24"/>
              </w:rPr>
              <w:t>Земли промышленности и иного специального назначения</w:t>
            </w:r>
          </w:p>
        </w:tc>
        <w:tc>
          <w:tcPr>
            <w:tcW w:w="920" w:type="pct"/>
          </w:tcPr>
          <w:p w:rsidR="00DA34B6" w:rsidRPr="00A23505" w:rsidRDefault="00DA34B6" w:rsidP="00B71238">
            <w:pPr>
              <w:jc w:val="center"/>
              <w:cnfStyle w:val="000000100000"/>
              <w:rPr>
                <w:b/>
                <w:sz w:val="24"/>
                <w:szCs w:val="24"/>
              </w:rPr>
            </w:pPr>
          </w:p>
        </w:tc>
        <w:tc>
          <w:tcPr>
            <w:tcW w:w="447" w:type="pct"/>
          </w:tcPr>
          <w:p w:rsidR="00DA34B6" w:rsidRPr="00A23505" w:rsidRDefault="00DA34B6" w:rsidP="00B71238">
            <w:pPr>
              <w:jc w:val="center"/>
              <w:cnfStyle w:val="000000100000"/>
              <w:rPr>
                <w:b/>
                <w:sz w:val="24"/>
                <w:szCs w:val="24"/>
              </w:rPr>
            </w:pPr>
          </w:p>
        </w:tc>
      </w:tr>
      <w:tr w:rsidR="00DA34B6" w:rsidRPr="00A23505" w:rsidTr="00B71238">
        <w:trPr>
          <w:trHeight w:val="847"/>
        </w:trPr>
        <w:tc>
          <w:tcPr>
            <w:cnfStyle w:val="001000000000"/>
            <w:tcW w:w="361" w:type="pct"/>
          </w:tcPr>
          <w:p w:rsidR="00DA34B6" w:rsidRPr="00A23505" w:rsidRDefault="00DA34B6" w:rsidP="00B71238">
            <w:pPr>
              <w:jc w:val="center"/>
              <w:rPr>
                <w:b w:val="0"/>
                <w:sz w:val="24"/>
                <w:szCs w:val="24"/>
              </w:rPr>
            </w:pPr>
          </w:p>
          <w:p w:rsidR="00DA34B6" w:rsidRPr="00A23505" w:rsidRDefault="00DA34B6" w:rsidP="00B71238">
            <w:pPr>
              <w:jc w:val="center"/>
              <w:rPr>
                <w:b w:val="0"/>
                <w:sz w:val="24"/>
                <w:szCs w:val="24"/>
              </w:rPr>
            </w:pPr>
            <w:r w:rsidRPr="00A23505">
              <w:rPr>
                <w:b w:val="0"/>
                <w:sz w:val="24"/>
                <w:szCs w:val="24"/>
              </w:rPr>
              <w:t>5.</w:t>
            </w:r>
          </w:p>
        </w:tc>
        <w:tc>
          <w:tcPr>
            <w:tcW w:w="3272" w:type="pct"/>
          </w:tcPr>
          <w:p w:rsidR="00DA34B6" w:rsidRPr="00A23505" w:rsidRDefault="00DA34B6" w:rsidP="00B71238">
            <w:pPr>
              <w:cnfStyle w:val="000000000000"/>
              <w:rPr>
                <w:b/>
                <w:sz w:val="24"/>
                <w:szCs w:val="24"/>
              </w:rPr>
            </w:pPr>
            <w:r w:rsidRPr="00A23505">
              <w:rPr>
                <w:b/>
                <w:sz w:val="24"/>
                <w:szCs w:val="24"/>
              </w:rPr>
              <w:t>Земли  водного фонда</w:t>
            </w:r>
          </w:p>
        </w:tc>
        <w:tc>
          <w:tcPr>
            <w:tcW w:w="920" w:type="pct"/>
          </w:tcPr>
          <w:p w:rsidR="00DA34B6" w:rsidRPr="00A23505" w:rsidRDefault="00DA34B6" w:rsidP="00B71238">
            <w:pPr>
              <w:jc w:val="center"/>
              <w:cnfStyle w:val="000000000000"/>
              <w:rPr>
                <w:b/>
                <w:sz w:val="24"/>
                <w:szCs w:val="24"/>
              </w:rPr>
            </w:pPr>
          </w:p>
        </w:tc>
        <w:tc>
          <w:tcPr>
            <w:tcW w:w="447" w:type="pct"/>
          </w:tcPr>
          <w:p w:rsidR="00DA34B6" w:rsidRPr="00A23505" w:rsidRDefault="00DA34B6" w:rsidP="00B71238">
            <w:pPr>
              <w:jc w:val="center"/>
              <w:cnfStyle w:val="000000000000"/>
              <w:rPr>
                <w:b/>
                <w:sz w:val="24"/>
                <w:szCs w:val="24"/>
              </w:rPr>
            </w:pPr>
          </w:p>
        </w:tc>
      </w:tr>
      <w:tr w:rsidR="00DA34B6" w:rsidRPr="00A23505" w:rsidTr="00B71238">
        <w:trPr>
          <w:cnfStyle w:val="000000100000"/>
          <w:trHeight w:val="847"/>
        </w:trPr>
        <w:tc>
          <w:tcPr>
            <w:cnfStyle w:val="001000000000"/>
            <w:tcW w:w="361" w:type="pct"/>
          </w:tcPr>
          <w:p w:rsidR="00DA34B6" w:rsidRPr="00A23505" w:rsidRDefault="00DA34B6" w:rsidP="00B71238">
            <w:pPr>
              <w:jc w:val="center"/>
              <w:rPr>
                <w:b w:val="0"/>
                <w:sz w:val="24"/>
                <w:szCs w:val="24"/>
              </w:rPr>
            </w:pPr>
            <w:r w:rsidRPr="00A23505">
              <w:rPr>
                <w:b w:val="0"/>
                <w:sz w:val="24"/>
                <w:szCs w:val="24"/>
              </w:rPr>
              <w:t>6.</w:t>
            </w:r>
          </w:p>
        </w:tc>
        <w:tc>
          <w:tcPr>
            <w:tcW w:w="3272" w:type="pct"/>
          </w:tcPr>
          <w:p w:rsidR="00DA34B6" w:rsidRPr="00A23505" w:rsidRDefault="00DA34B6" w:rsidP="00B71238">
            <w:pPr>
              <w:cnfStyle w:val="000000100000"/>
              <w:rPr>
                <w:b/>
                <w:sz w:val="24"/>
                <w:szCs w:val="24"/>
              </w:rPr>
            </w:pPr>
            <w:r w:rsidRPr="00A23505">
              <w:rPr>
                <w:b/>
                <w:sz w:val="24"/>
                <w:szCs w:val="24"/>
              </w:rPr>
              <w:t xml:space="preserve">Земли лесного фонда </w:t>
            </w:r>
          </w:p>
        </w:tc>
        <w:tc>
          <w:tcPr>
            <w:tcW w:w="920" w:type="pct"/>
          </w:tcPr>
          <w:p w:rsidR="00DA34B6" w:rsidRPr="00A23505" w:rsidRDefault="00DA34B6" w:rsidP="00B71238">
            <w:pPr>
              <w:jc w:val="center"/>
              <w:cnfStyle w:val="000000100000"/>
              <w:rPr>
                <w:b/>
                <w:sz w:val="24"/>
                <w:szCs w:val="24"/>
              </w:rPr>
            </w:pPr>
          </w:p>
        </w:tc>
        <w:tc>
          <w:tcPr>
            <w:tcW w:w="447" w:type="pct"/>
          </w:tcPr>
          <w:p w:rsidR="00DA34B6" w:rsidRPr="00A23505" w:rsidRDefault="00DA34B6" w:rsidP="00B71238">
            <w:pPr>
              <w:jc w:val="center"/>
              <w:cnfStyle w:val="000000100000"/>
              <w:rPr>
                <w:b/>
                <w:sz w:val="24"/>
                <w:szCs w:val="24"/>
              </w:rPr>
            </w:pPr>
          </w:p>
        </w:tc>
      </w:tr>
    </w:tbl>
    <w:p w:rsidR="00DA34B6" w:rsidRPr="00923872" w:rsidRDefault="00DA34B6" w:rsidP="00923872">
      <w:pPr>
        <w:pStyle w:val="17"/>
        <w:spacing w:before="120" w:line="360" w:lineRule="auto"/>
        <w:ind w:firstLine="851"/>
        <w:jc w:val="both"/>
        <w:rPr>
          <w:rFonts w:ascii="Times New Roman" w:hAnsi="Times New Roman"/>
          <w:sz w:val="28"/>
          <w:szCs w:val="28"/>
        </w:rPr>
      </w:pPr>
    </w:p>
    <w:p w:rsidR="00DB4598" w:rsidRPr="00A45682" w:rsidRDefault="00DB4598" w:rsidP="00DB4598">
      <w:pPr>
        <w:spacing w:before="60" w:after="60"/>
        <w:jc w:val="right"/>
        <w:rPr>
          <w:color w:val="FF0000"/>
        </w:rPr>
      </w:pPr>
      <w:r w:rsidRPr="00A45682">
        <w:rPr>
          <w:color w:val="FF0000"/>
        </w:rPr>
        <w:lastRenderedPageBreak/>
        <w:t>.</w:t>
      </w:r>
    </w:p>
    <w:p w:rsidR="00D65FC1" w:rsidRPr="0042412F" w:rsidRDefault="00D65FC1" w:rsidP="00D65FC1">
      <w:pPr>
        <w:pStyle w:val="1"/>
      </w:pPr>
      <w:bookmarkStart w:id="33" w:name="_Toc362514369"/>
      <w:r w:rsidRPr="0042412F">
        <w:t>3.9. Строительно-климатическое районирование</w:t>
      </w:r>
      <w:bookmarkEnd w:id="33"/>
    </w:p>
    <w:p w:rsidR="00D65FC1" w:rsidRPr="00EB154F" w:rsidRDefault="00D65FC1" w:rsidP="00D65FC1">
      <w:pPr>
        <w:pStyle w:val="ac"/>
        <w:suppressAutoHyphens/>
        <w:spacing w:before="0" w:beforeAutospacing="0" w:after="0" w:afterAutospacing="0" w:line="360" w:lineRule="auto"/>
        <w:ind w:firstLine="720"/>
        <w:jc w:val="both"/>
        <w:rPr>
          <w:sz w:val="28"/>
          <w:szCs w:val="28"/>
        </w:rPr>
      </w:pPr>
      <w:r w:rsidRPr="00EB154F">
        <w:rPr>
          <w:sz w:val="28"/>
          <w:szCs w:val="28"/>
        </w:rPr>
        <w:t>В строительной технике выполнение строительных работ при температурах наружного воздуха ниже 5</w:t>
      </w:r>
      <w:proofErr w:type="gramStart"/>
      <w:r w:rsidRPr="00EB154F">
        <w:rPr>
          <w:sz w:val="28"/>
          <w:szCs w:val="28"/>
        </w:rPr>
        <w:t>°С</w:t>
      </w:r>
      <w:proofErr w:type="gramEnd"/>
      <w:r w:rsidRPr="00EB154F">
        <w:rPr>
          <w:sz w:val="28"/>
          <w:szCs w:val="28"/>
        </w:rPr>
        <w:t xml:space="preserve"> принято считать производимыми в зимних условиях, а выше 35°С и относительной влажности воздуха менее 30% - в условиях жаркого и сухого климата. Таким образом, обычные или нормальные условия производства строительных работ ограничиваются температурами наружного воздуха (окружающей среды) в</w:t>
      </w:r>
      <w:r>
        <w:rPr>
          <w:sz w:val="28"/>
          <w:szCs w:val="28"/>
        </w:rPr>
        <w:t xml:space="preserve"> </w:t>
      </w:r>
      <w:r w:rsidRPr="00EB154F">
        <w:rPr>
          <w:sz w:val="28"/>
          <w:szCs w:val="28"/>
        </w:rPr>
        <w:t>пределах</w:t>
      </w:r>
      <w:r>
        <w:rPr>
          <w:sz w:val="28"/>
          <w:szCs w:val="28"/>
        </w:rPr>
        <w:t xml:space="preserve"> –</w:t>
      </w:r>
      <w:r>
        <w:rPr>
          <w:sz w:val="28"/>
          <w:szCs w:val="28"/>
        </w:rPr>
        <w:br/>
        <w:t>-</w:t>
      </w:r>
      <w:r w:rsidRPr="00EB154F">
        <w:rPr>
          <w:sz w:val="28"/>
          <w:szCs w:val="28"/>
        </w:rPr>
        <w:t>5...</w:t>
      </w:r>
      <w:r>
        <w:rPr>
          <w:sz w:val="28"/>
          <w:szCs w:val="28"/>
        </w:rPr>
        <w:t>+</w:t>
      </w:r>
      <w:r w:rsidRPr="00EB154F">
        <w:rPr>
          <w:sz w:val="28"/>
          <w:szCs w:val="28"/>
        </w:rPr>
        <w:t>35°С.</w:t>
      </w:r>
    </w:p>
    <w:p w:rsidR="00D65FC1" w:rsidRPr="00EB154F" w:rsidRDefault="00D65FC1" w:rsidP="00D65FC1">
      <w:pPr>
        <w:pStyle w:val="ac"/>
        <w:suppressAutoHyphens/>
        <w:spacing w:before="0" w:beforeAutospacing="0" w:after="0" w:afterAutospacing="0" w:line="360" w:lineRule="auto"/>
        <w:ind w:firstLine="720"/>
        <w:jc w:val="both"/>
        <w:rPr>
          <w:sz w:val="28"/>
          <w:szCs w:val="28"/>
        </w:rPr>
      </w:pPr>
      <w:r w:rsidRPr="00EB154F">
        <w:rPr>
          <w:sz w:val="28"/>
          <w:szCs w:val="28"/>
        </w:rPr>
        <w:t>Кроме того, температура воздуха в течение суток претерпевает значительные изменения. Величины средних суточных амплитуд температуры воздуха распределяются неравномерно по времени и территории.</w:t>
      </w:r>
    </w:p>
    <w:p w:rsidR="00D65FC1" w:rsidRPr="00EB154F" w:rsidRDefault="00D65FC1" w:rsidP="00D65FC1">
      <w:pPr>
        <w:pStyle w:val="ac"/>
        <w:suppressAutoHyphens/>
        <w:spacing w:before="0" w:beforeAutospacing="0" w:after="0" w:afterAutospacing="0" w:line="360" w:lineRule="auto"/>
        <w:ind w:firstLine="720"/>
        <w:jc w:val="both"/>
        <w:rPr>
          <w:sz w:val="28"/>
          <w:szCs w:val="28"/>
        </w:rPr>
      </w:pPr>
      <w:r w:rsidRPr="00EB154F">
        <w:rPr>
          <w:sz w:val="28"/>
          <w:szCs w:val="28"/>
        </w:rPr>
        <w:t>В европейской части России в холодный период эти амплитуды составляют 7...10</w:t>
      </w:r>
      <w:proofErr w:type="gramStart"/>
      <w:r w:rsidRPr="00EB154F">
        <w:rPr>
          <w:sz w:val="28"/>
          <w:szCs w:val="28"/>
        </w:rPr>
        <w:t>°С</w:t>
      </w:r>
      <w:proofErr w:type="gramEnd"/>
      <w:r w:rsidRPr="00EB154F">
        <w:rPr>
          <w:sz w:val="28"/>
          <w:szCs w:val="28"/>
        </w:rPr>
        <w:t>, а в теплый - 12...14°С, причем в течение года они неодинаковы. Минимальные значения отмечаются в декабре, т. е. в период наименьшего притока солнечной энергии. К середине лета амплитуды постепенно возрастают, а к зиме вновь начинают уменьшаться.</w:t>
      </w:r>
    </w:p>
    <w:p w:rsidR="00D65FC1" w:rsidRDefault="00D65FC1" w:rsidP="00D65FC1">
      <w:pPr>
        <w:pStyle w:val="ac"/>
        <w:suppressAutoHyphens/>
        <w:spacing w:before="0" w:beforeAutospacing="0" w:after="0" w:afterAutospacing="0" w:line="360" w:lineRule="auto"/>
        <w:ind w:firstLine="720"/>
        <w:jc w:val="both"/>
        <w:rPr>
          <w:sz w:val="28"/>
          <w:szCs w:val="28"/>
        </w:rPr>
      </w:pPr>
      <w:r w:rsidRPr="00EB154F">
        <w:rPr>
          <w:sz w:val="28"/>
          <w:szCs w:val="28"/>
        </w:rPr>
        <w:t>Организация строительства должна учитывать климатические условия, которые подразделяются на четыре климатических района (</w:t>
      </w:r>
      <w:r w:rsidRPr="00EB154F">
        <w:rPr>
          <w:rStyle w:val="ad"/>
          <w:b w:val="0"/>
          <w:sz w:val="28"/>
          <w:szCs w:val="28"/>
        </w:rPr>
        <w:t>I</w:t>
      </w:r>
      <w:r w:rsidRPr="00EB154F">
        <w:rPr>
          <w:sz w:val="28"/>
          <w:szCs w:val="28"/>
        </w:rPr>
        <w:t xml:space="preserve">, </w:t>
      </w:r>
      <w:r w:rsidRPr="00EB154F">
        <w:rPr>
          <w:rStyle w:val="ad"/>
          <w:b w:val="0"/>
          <w:sz w:val="28"/>
          <w:szCs w:val="28"/>
        </w:rPr>
        <w:t>II</w:t>
      </w:r>
      <w:r w:rsidRPr="00EB154F">
        <w:rPr>
          <w:sz w:val="28"/>
          <w:szCs w:val="28"/>
        </w:rPr>
        <w:t xml:space="preserve">, </w:t>
      </w:r>
      <w:r w:rsidRPr="00EB154F">
        <w:rPr>
          <w:rStyle w:val="ad"/>
          <w:b w:val="0"/>
          <w:sz w:val="28"/>
          <w:szCs w:val="28"/>
        </w:rPr>
        <w:t>III</w:t>
      </w:r>
      <w:r w:rsidRPr="00EB154F">
        <w:rPr>
          <w:sz w:val="28"/>
          <w:szCs w:val="28"/>
        </w:rPr>
        <w:t xml:space="preserve"> и </w:t>
      </w:r>
      <w:r w:rsidRPr="00EB154F">
        <w:rPr>
          <w:rStyle w:val="ad"/>
          <w:b w:val="0"/>
          <w:sz w:val="28"/>
          <w:szCs w:val="28"/>
        </w:rPr>
        <w:t>IV</w:t>
      </w:r>
      <w:r w:rsidRPr="00EB154F">
        <w:rPr>
          <w:sz w:val="28"/>
          <w:szCs w:val="28"/>
        </w:rPr>
        <w:t>). Климатические районы имеют подрайоны</w:t>
      </w:r>
      <w:proofErr w:type="gramStart"/>
      <w:r w:rsidRPr="00EB154F">
        <w:rPr>
          <w:sz w:val="28"/>
          <w:szCs w:val="28"/>
        </w:rPr>
        <w:t xml:space="preserve"> </w:t>
      </w:r>
      <w:r w:rsidRPr="00EB154F">
        <w:rPr>
          <w:rStyle w:val="ad"/>
          <w:b w:val="0"/>
          <w:sz w:val="28"/>
          <w:szCs w:val="28"/>
        </w:rPr>
        <w:t>А</w:t>
      </w:r>
      <w:proofErr w:type="gramEnd"/>
      <w:r w:rsidRPr="00EB154F">
        <w:rPr>
          <w:sz w:val="28"/>
          <w:szCs w:val="28"/>
        </w:rPr>
        <w:t xml:space="preserve">, </w:t>
      </w:r>
      <w:r w:rsidRPr="00EB154F">
        <w:rPr>
          <w:rStyle w:val="ad"/>
          <w:b w:val="0"/>
          <w:sz w:val="28"/>
          <w:szCs w:val="28"/>
        </w:rPr>
        <w:t>Б</w:t>
      </w:r>
      <w:r w:rsidRPr="00EB154F">
        <w:rPr>
          <w:sz w:val="28"/>
          <w:szCs w:val="28"/>
        </w:rPr>
        <w:t xml:space="preserve">, </w:t>
      </w:r>
      <w:r w:rsidRPr="00EB154F">
        <w:rPr>
          <w:rStyle w:val="ad"/>
          <w:b w:val="0"/>
          <w:sz w:val="28"/>
          <w:szCs w:val="28"/>
        </w:rPr>
        <w:t>В</w:t>
      </w:r>
      <w:r w:rsidRPr="00EB154F">
        <w:rPr>
          <w:sz w:val="28"/>
          <w:szCs w:val="28"/>
        </w:rPr>
        <w:t xml:space="preserve">, </w:t>
      </w:r>
      <w:r w:rsidRPr="00EB154F">
        <w:rPr>
          <w:rStyle w:val="ad"/>
          <w:b w:val="0"/>
          <w:sz w:val="28"/>
          <w:szCs w:val="28"/>
        </w:rPr>
        <w:t>Г</w:t>
      </w:r>
      <w:r w:rsidRPr="00EB154F">
        <w:rPr>
          <w:sz w:val="28"/>
          <w:szCs w:val="28"/>
        </w:rPr>
        <w:t xml:space="preserve">. На территории Российской Федерации (РФ) расположены I, II и III климатические районы, IV климатический район находится в Закавказье, Крыму и Средней Азии (таблица 1). Климатические районы располагаются с севера на юг примерно: </w:t>
      </w:r>
      <w:r w:rsidRPr="00EB154F">
        <w:rPr>
          <w:rStyle w:val="ad"/>
          <w:b w:val="0"/>
          <w:sz w:val="28"/>
          <w:szCs w:val="28"/>
        </w:rPr>
        <w:t>I</w:t>
      </w:r>
      <w:r w:rsidRPr="00EB154F">
        <w:rPr>
          <w:sz w:val="28"/>
          <w:szCs w:val="28"/>
        </w:rPr>
        <w:t xml:space="preserve"> - до 70° северной широты, </w:t>
      </w:r>
      <w:r w:rsidRPr="00EB154F">
        <w:rPr>
          <w:rStyle w:val="ad"/>
          <w:b w:val="0"/>
          <w:sz w:val="28"/>
          <w:szCs w:val="28"/>
        </w:rPr>
        <w:t>II</w:t>
      </w:r>
      <w:r w:rsidRPr="00EB154F">
        <w:rPr>
          <w:sz w:val="28"/>
          <w:szCs w:val="28"/>
        </w:rPr>
        <w:t xml:space="preserve"> - до 60°, </w:t>
      </w:r>
      <w:r w:rsidRPr="00EB154F">
        <w:rPr>
          <w:rStyle w:val="ad"/>
          <w:b w:val="0"/>
          <w:sz w:val="28"/>
          <w:szCs w:val="28"/>
        </w:rPr>
        <w:t>III</w:t>
      </w:r>
      <w:r w:rsidRPr="00EB154F">
        <w:rPr>
          <w:sz w:val="28"/>
          <w:szCs w:val="28"/>
        </w:rPr>
        <w:t xml:space="preserve"> - до 45°, </w:t>
      </w:r>
      <w:r w:rsidRPr="003169B0">
        <w:rPr>
          <w:sz w:val="28"/>
          <w:szCs w:val="28"/>
        </w:rPr>
        <w:t>IV- ниже 45°.</w:t>
      </w:r>
    </w:p>
    <w:p w:rsidR="00D65FC1" w:rsidRDefault="00D65FC1" w:rsidP="00D65FC1">
      <w:pPr>
        <w:pStyle w:val="5"/>
        <w:spacing w:before="0" w:after="0" w:line="360" w:lineRule="auto"/>
        <w:jc w:val="center"/>
        <w:rPr>
          <w:b w:val="0"/>
          <w:i w:val="0"/>
          <w:sz w:val="28"/>
          <w:szCs w:val="28"/>
        </w:rPr>
      </w:pPr>
    </w:p>
    <w:p w:rsidR="00D65FC1" w:rsidRPr="003A7AC5" w:rsidRDefault="00D65FC1" w:rsidP="00D65FC1">
      <w:pPr>
        <w:pStyle w:val="5"/>
        <w:spacing w:before="0" w:after="0" w:line="360" w:lineRule="auto"/>
        <w:jc w:val="center"/>
        <w:rPr>
          <w:b w:val="0"/>
          <w:i w:val="0"/>
          <w:sz w:val="28"/>
          <w:szCs w:val="28"/>
        </w:rPr>
      </w:pPr>
      <w:r w:rsidRPr="003A7AC5">
        <w:rPr>
          <w:b w:val="0"/>
          <w:i w:val="0"/>
          <w:sz w:val="28"/>
          <w:szCs w:val="28"/>
        </w:rPr>
        <w:t>Климатические районы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8"/>
        <w:gridCol w:w="3420"/>
        <w:gridCol w:w="3420"/>
      </w:tblGrid>
      <w:tr w:rsidR="00D65FC1" w:rsidRPr="00282A49" w:rsidTr="0013347F">
        <w:tc>
          <w:tcPr>
            <w:tcW w:w="2448" w:type="dxa"/>
          </w:tcPr>
          <w:p w:rsidR="00D65FC1" w:rsidRPr="00282A49" w:rsidRDefault="00D65FC1" w:rsidP="0013347F">
            <w:pPr>
              <w:widowControl w:val="0"/>
              <w:spacing w:before="20" w:after="20"/>
              <w:ind w:right="16"/>
              <w:jc w:val="center"/>
              <w:rPr>
                <w:b/>
                <w:snapToGrid w:val="0"/>
                <w:sz w:val="26"/>
                <w:szCs w:val="26"/>
              </w:rPr>
            </w:pPr>
            <w:r w:rsidRPr="00282A49">
              <w:rPr>
                <w:b/>
                <w:snapToGrid w:val="0"/>
                <w:sz w:val="26"/>
                <w:szCs w:val="26"/>
              </w:rPr>
              <w:t>Климатический район</w:t>
            </w:r>
          </w:p>
        </w:tc>
        <w:tc>
          <w:tcPr>
            <w:tcW w:w="3420" w:type="dxa"/>
          </w:tcPr>
          <w:p w:rsidR="00D65FC1" w:rsidRPr="00282A49" w:rsidRDefault="00D65FC1" w:rsidP="0013347F">
            <w:pPr>
              <w:widowControl w:val="0"/>
              <w:spacing w:before="20" w:after="20"/>
              <w:ind w:right="16"/>
              <w:jc w:val="center"/>
              <w:rPr>
                <w:b/>
                <w:snapToGrid w:val="0"/>
                <w:sz w:val="26"/>
                <w:szCs w:val="26"/>
              </w:rPr>
            </w:pPr>
            <w:r w:rsidRPr="00282A49">
              <w:rPr>
                <w:b/>
                <w:snapToGrid w:val="0"/>
                <w:sz w:val="26"/>
                <w:szCs w:val="26"/>
              </w:rPr>
              <w:t>Среднемесячная температура воздуха в январе, °</w:t>
            </w:r>
            <w:proofErr w:type="gramStart"/>
            <w:r w:rsidRPr="00282A49">
              <w:rPr>
                <w:b/>
                <w:snapToGrid w:val="0"/>
                <w:sz w:val="26"/>
                <w:szCs w:val="26"/>
              </w:rPr>
              <w:t>С</w:t>
            </w:r>
            <w:proofErr w:type="gramEnd"/>
          </w:p>
        </w:tc>
        <w:tc>
          <w:tcPr>
            <w:tcW w:w="3420" w:type="dxa"/>
          </w:tcPr>
          <w:p w:rsidR="00D65FC1" w:rsidRPr="00282A49" w:rsidRDefault="00D65FC1" w:rsidP="0013347F">
            <w:pPr>
              <w:widowControl w:val="0"/>
              <w:spacing w:before="20" w:after="20"/>
              <w:ind w:right="16"/>
              <w:jc w:val="center"/>
              <w:rPr>
                <w:b/>
                <w:snapToGrid w:val="0"/>
                <w:sz w:val="26"/>
                <w:szCs w:val="26"/>
              </w:rPr>
            </w:pPr>
            <w:r w:rsidRPr="00282A49">
              <w:rPr>
                <w:b/>
                <w:snapToGrid w:val="0"/>
                <w:sz w:val="26"/>
                <w:szCs w:val="26"/>
              </w:rPr>
              <w:t>Среднемесячная температура воздуха в июле, °</w:t>
            </w:r>
            <w:proofErr w:type="gramStart"/>
            <w:r w:rsidRPr="00282A49">
              <w:rPr>
                <w:b/>
                <w:snapToGrid w:val="0"/>
                <w:sz w:val="26"/>
                <w:szCs w:val="26"/>
              </w:rPr>
              <w:t>С</w:t>
            </w:r>
            <w:proofErr w:type="gramEnd"/>
          </w:p>
        </w:tc>
      </w:tr>
      <w:tr w:rsidR="00D65FC1" w:rsidRPr="00282A49" w:rsidTr="0013347F">
        <w:tc>
          <w:tcPr>
            <w:tcW w:w="2448" w:type="dxa"/>
            <w:vAlign w:val="center"/>
          </w:tcPr>
          <w:p w:rsidR="00D65FC1" w:rsidRPr="00282A49" w:rsidRDefault="00D65FC1" w:rsidP="0013347F">
            <w:pPr>
              <w:pStyle w:val="ac"/>
              <w:widowControl w:val="0"/>
              <w:suppressAutoHyphens/>
              <w:spacing w:before="20" w:beforeAutospacing="0" w:after="20" w:afterAutospacing="0"/>
              <w:ind w:right="16"/>
              <w:jc w:val="center"/>
              <w:rPr>
                <w:b/>
                <w:snapToGrid w:val="0"/>
                <w:sz w:val="26"/>
                <w:szCs w:val="26"/>
              </w:rPr>
            </w:pPr>
            <w:r w:rsidRPr="00282A49">
              <w:rPr>
                <w:rStyle w:val="ad"/>
                <w:b w:val="0"/>
                <w:snapToGrid w:val="0"/>
                <w:sz w:val="26"/>
                <w:szCs w:val="26"/>
                <w:lang w:val="en-US"/>
              </w:rPr>
              <w:t>I</w:t>
            </w:r>
          </w:p>
        </w:tc>
        <w:tc>
          <w:tcPr>
            <w:tcW w:w="3420" w:type="dxa"/>
            <w:vAlign w:val="center"/>
          </w:tcPr>
          <w:p w:rsidR="00D65FC1" w:rsidRPr="00282A49" w:rsidRDefault="00D65FC1" w:rsidP="0013347F">
            <w:pPr>
              <w:pStyle w:val="ac"/>
              <w:widowControl w:val="0"/>
              <w:suppressAutoHyphens/>
              <w:spacing w:before="20" w:beforeAutospacing="0" w:after="20" w:afterAutospacing="0"/>
              <w:ind w:right="16"/>
              <w:jc w:val="center"/>
              <w:rPr>
                <w:b/>
                <w:snapToGrid w:val="0"/>
                <w:sz w:val="26"/>
                <w:szCs w:val="26"/>
              </w:rPr>
            </w:pPr>
            <w:r w:rsidRPr="00282A49">
              <w:rPr>
                <w:b/>
                <w:snapToGrid w:val="0"/>
                <w:sz w:val="26"/>
                <w:szCs w:val="26"/>
              </w:rPr>
              <w:t>-14 –</w:t>
            </w:r>
            <w:r w:rsidRPr="00282A49">
              <w:rPr>
                <w:b/>
                <w:snapToGrid w:val="0"/>
                <w:sz w:val="26"/>
                <w:szCs w:val="26"/>
                <w:lang w:val="en-US"/>
              </w:rPr>
              <w:t xml:space="preserve"> </w:t>
            </w:r>
            <w:r w:rsidRPr="00282A49">
              <w:rPr>
                <w:b/>
                <w:snapToGrid w:val="0"/>
                <w:sz w:val="26"/>
                <w:szCs w:val="26"/>
              </w:rPr>
              <w:t>ниже -28</w:t>
            </w:r>
          </w:p>
        </w:tc>
        <w:tc>
          <w:tcPr>
            <w:tcW w:w="3420" w:type="dxa"/>
            <w:vAlign w:val="center"/>
          </w:tcPr>
          <w:p w:rsidR="00D65FC1" w:rsidRPr="00282A49" w:rsidRDefault="00D65FC1" w:rsidP="0013347F">
            <w:pPr>
              <w:pStyle w:val="ac"/>
              <w:widowControl w:val="0"/>
              <w:suppressAutoHyphens/>
              <w:spacing w:before="20" w:beforeAutospacing="0" w:after="20" w:afterAutospacing="0"/>
              <w:ind w:right="16"/>
              <w:jc w:val="center"/>
              <w:rPr>
                <w:b/>
                <w:snapToGrid w:val="0"/>
                <w:sz w:val="26"/>
                <w:szCs w:val="26"/>
              </w:rPr>
            </w:pPr>
            <w:r w:rsidRPr="00282A49">
              <w:rPr>
                <w:b/>
                <w:snapToGrid w:val="0"/>
                <w:sz w:val="26"/>
                <w:szCs w:val="26"/>
              </w:rPr>
              <w:t>от 0 до +21</w:t>
            </w:r>
          </w:p>
        </w:tc>
      </w:tr>
      <w:tr w:rsidR="00D65FC1" w:rsidRPr="00282A49" w:rsidTr="0013347F">
        <w:tc>
          <w:tcPr>
            <w:tcW w:w="2448" w:type="dxa"/>
            <w:shd w:val="clear" w:color="auto" w:fill="auto"/>
            <w:vAlign w:val="center"/>
          </w:tcPr>
          <w:p w:rsidR="00D65FC1" w:rsidRPr="00282A49" w:rsidRDefault="00D65FC1" w:rsidP="0013347F">
            <w:pPr>
              <w:pStyle w:val="ac"/>
              <w:widowControl w:val="0"/>
              <w:suppressAutoHyphens/>
              <w:spacing w:before="20" w:beforeAutospacing="0" w:after="20" w:afterAutospacing="0"/>
              <w:ind w:right="16"/>
              <w:jc w:val="center"/>
              <w:rPr>
                <w:b/>
                <w:snapToGrid w:val="0"/>
                <w:sz w:val="26"/>
                <w:szCs w:val="26"/>
              </w:rPr>
            </w:pPr>
            <w:r w:rsidRPr="00282A49">
              <w:rPr>
                <w:rStyle w:val="ad"/>
                <w:b w:val="0"/>
                <w:snapToGrid w:val="0"/>
                <w:sz w:val="26"/>
                <w:szCs w:val="26"/>
                <w:lang w:val="en-US"/>
              </w:rPr>
              <w:lastRenderedPageBreak/>
              <w:t>II</w:t>
            </w:r>
          </w:p>
        </w:tc>
        <w:tc>
          <w:tcPr>
            <w:tcW w:w="3420" w:type="dxa"/>
            <w:shd w:val="clear" w:color="auto" w:fill="auto"/>
            <w:vAlign w:val="center"/>
          </w:tcPr>
          <w:p w:rsidR="00D65FC1" w:rsidRPr="00282A49" w:rsidRDefault="00D65FC1" w:rsidP="0013347F">
            <w:pPr>
              <w:pStyle w:val="ac"/>
              <w:widowControl w:val="0"/>
              <w:suppressAutoHyphens/>
              <w:spacing w:before="20" w:beforeAutospacing="0" w:after="20" w:afterAutospacing="0"/>
              <w:ind w:right="16"/>
              <w:jc w:val="center"/>
              <w:rPr>
                <w:b/>
                <w:snapToGrid w:val="0"/>
                <w:sz w:val="26"/>
                <w:szCs w:val="26"/>
              </w:rPr>
            </w:pPr>
            <w:r w:rsidRPr="00282A49">
              <w:rPr>
                <w:b/>
                <w:snapToGrid w:val="0"/>
                <w:sz w:val="26"/>
                <w:szCs w:val="26"/>
              </w:rPr>
              <w:t>от -3 до -20</w:t>
            </w:r>
          </w:p>
        </w:tc>
        <w:tc>
          <w:tcPr>
            <w:tcW w:w="3420" w:type="dxa"/>
            <w:shd w:val="clear" w:color="auto" w:fill="auto"/>
            <w:vAlign w:val="center"/>
          </w:tcPr>
          <w:p w:rsidR="00D65FC1" w:rsidRPr="00282A49" w:rsidRDefault="00D65FC1" w:rsidP="0013347F">
            <w:pPr>
              <w:pStyle w:val="ac"/>
              <w:widowControl w:val="0"/>
              <w:suppressAutoHyphens/>
              <w:spacing w:before="20" w:beforeAutospacing="0" w:after="20" w:afterAutospacing="0"/>
              <w:ind w:right="16"/>
              <w:jc w:val="center"/>
              <w:rPr>
                <w:b/>
                <w:snapToGrid w:val="0"/>
                <w:sz w:val="26"/>
                <w:szCs w:val="26"/>
              </w:rPr>
            </w:pPr>
            <w:r w:rsidRPr="00282A49">
              <w:rPr>
                <w:b/>
                <w:snapToGrid w:val="0"/>
                <w:sz w:val="26"/>
                <w:szCs w:val="26"/>
              </w:rPr>
              <w:t>от +8 до +21</w:t>
            </w:r>
          </w:p>
        </w:tc>
      </w:tr>
      <w:tr w:rsidR="00D65FC1" w:rsidRPr="00282A49" w:rsidTr="002713E9">
        <w:tc>
          <w:tcPr>
            <w:tcW w:w="2448" w:type="dxa"/>
            <w:shd w:val="clear" w:color="auto" w:fill="FFFF00"/>
            <w:vAlign w:val="center"/>
          </w:tcPr>
          <w:p w:rsidR="00D65FC1" w:rsidRPr="00282A49" w:rsidRDefault="00D65FC1" w:rsidP="0013347F">
            <w:pPr>
              <w:pStyle w:val="ac"/>
              <w:widowControl w:val="0"/>
              <w:suppressAutoHyphens/>
              <w:spacing w:before="20" w:beforeAutospacing="0" w:after="20" w:afterAutospacing="0"/>
              <w:ind w:right="16"/>
              <w:jc w:val="center"/>
              <w:rPr>
                <w:b/>
                <w:snapToGrid w:val="0"/>
                <w:sz w:val="26"/>
                <w:szCs w:val="26"/>
              </w:rPr>
            </w:pPr>
            <w:r w:rsidRPr="00282A49">
              <w:rPr>
                <w:rStyle w:val="ad"/>
                <w:b w:val="0"/>
                <w:snapToGrid w:val="0"/>
                <w:sz w:val="26"/>
                <w:szCs w:val="26"/>
                <w:lang w:val="en-US"/>
              </w:rPr>
              <w:t>III</w:t>
            </w:r>
          </w:p>
        </w:tc>
        <w:tc>
          <w:tcPr>
            <w:tcW w:w="3420" w:type="dxa"/>
            <w:shd w:val="clear" w:color="auto" w:fill="FFFF00"/>
            <w:vAlign w:val="center"/>
          </w:tcPr>
          <w:p w:rsidR="00D65FC1" w:rsidRPr="00282A49" w:rsidRDefault="00D65FC1" w:rsidP="0013347F">
            <w:pPr>
              <w:pStyle w:val="ac"/>
              <w:widowControl w:val="0"/>
              <w:suppressAutoHyphens/>
              <w:spacing w:before="20" w:beforeAutospacing="0" w:after="20" w:afterAutospacing="0"/>
              <w:ind w:right="16"/>
              <w:jc w:val="center"/>
              <w:rPr>
                <w:b/>
                <w:snapToGrid w:val="0"/>
                <w:sz w:val="26"/>
                <w:szCs w:val="26"/>
              </w:rPr>
            </w:pPr>
            <w:r w:rsidRPr="00282A49">
              <w:rPr>
                <w:b/>
                <w:snapToGrid w:val="0"/>
                <w:sz w:val="26"/>
                <w:szCs w:val="26"/>
              </w:rPr>
              <w:t>от -5 до -20</w:t>
            </w:r>
          </w:p>
        </w:tc>
        <w:tc>
          <w:tcPr>
            <w:tcW w:w="3420" w:type="dxa"/>
            <w:shd w:val="clear" w:color="auto" w:fill="FFFF00"/>
            <w:vAlign w:val="center"/>
          </w:tcPr>
          <w:p w:rsidR="00D65FC1" w:rsidRPr="00282A49" w:rsidRDefault="00D65FC1" w:rsidP="0013347F">
            <w:pPr>
              <w:pStyle w:val="ac"/>
              <w:widowControl w:val="0"/>
              <w:suppressAutoHyphens/>
              <w:spacing w:before="20" w:beforeAutospacing="0" w:after="20" w:afterAutospacing="0"/>
              <w:ind w:right="16"/>
              <w:jc w:val="center"/>
              <w:rPr>
                <w:b/>
                <w:snapToGrid w:val="0"/>
                <w:sz w:val="26"/>
                <w:szCs w:val="26"/>
              </w:rPr>
            </w:pPr>
            <w:r w:rsidRPr="00282A49">
              <w:rPr>
                <w:b/>
                <w:snapToGrid w:val="0"/>
                <w:sz w:val="26"/>
                <w:szCs w:val="26"/>
              </w:rPr>
              <w:t>от +21 до +27</w:t>
            </w:r>
          </w:p>
        </w:tc>
      </w:tr>
      <w:tr w:rsidR="00D65FC1" w:rsidRPr="00282A49" w:rsidTr="0013347F">
        <w:tc>
          <w:tcPr>
            <w:tcW w:w="2448" w:type="dxa"/>
            <w:vAlign w:val="center"/>
          </w:tcPr>
          <w:p w:rsidR="00D65FC1" w:rsidRPr="00282A49" w:rsidRDefault="00D65FC1" w:rsidP="0013347F">
            <w:pPr>
              <w:pStyle w:val="ac"/>
              <w:widowControl w:val="0"/>
              <w:suppressAutoHyphens/>
              <w:spacing w:before="20" w:beforeAutospacing="0" w:after="20" w:afterAutospacing="0"/>
              <w:ind w:right="16"/>
              <w:jc w:val="center"/>
              <w:rPr>
                <w:b/>
                <w:snapToGrid w:val="0"/>
                <w:sz w:val="26"/>
                <w:szCs w:val="26"/>
              </w:rPr>
            </w:pPr>
            <w:r w:rsidRPr="00282A49">
              <w:rPr>
                <w:rStyle w:val="ad"/>
                <w:b w:val="0"/>
                <w:snapToGrid w:val="0"/>
                <w:sz w:val="26"/>
                <w:szCs w:val="26"/>
                <w:lang w:val="en-US"/>
              </w:rPr>
              <w:t>I</w:t>
            </w:r>
            <w:r w:rsidRPr="00282A49">
              <w:rPr>
                <w:rStyle w:val="ad"/>
                <w:b w:val="0"/>
                <w:snapToGrid w:val="0"/>
                <w:sz w:val="26"/>
                <w:szCs w:val="26"/>
              </w:rPr>
              <w:t>V</w:t>
            </w:r>
          </w:p>
        </w:tc>
        <w:tc>
          <w:tcPr>
            <w:tcW w:w="3420" w:type="dxa"/>
            <w:vAlign w:val="center"/>
          </w:tcPr>
          <w:p w:rsidR="00D65FC1" w:rsidRPr="00282A49" w:rsidRDefault="00D65FC1" w:rsidP="0013347F">
            <w:pPr>
              <w:pStyle w:val="ac"/>
              <w:widowControl w:val="0"/>
              <w:suppressAutoHyphens/>
              <w:spacing w:before="20" w:beforeAutospacing="0" w:after="20" w:afterAutospacing="0"/>
              <w:ind w:right="16"/>
              <w:jc w:val="center"/>
              <w:rPr>
                <w:b/>
                <w:snapToGrid w:val="0"/>
                <w:sz w:val="26"/>
                <w:szCs w:val="26"/>
              </w:rPr>
            </w:pPr>
            <w:r w:rsidRPr="00282A49">
              <w:rPr>
                <w:b/>
                <w:snapToGrid w:val="0"/>
                <w:sz w:val="26"/>
                <w:szCs w:val="26"/>
              </w:rPr>
              <w:t>от -12 до +6</w:t>
            </w:r>
          </w:p>
        </w:tc>
        <w:tc>
          <w:tcPr>
            <w:tcW w:w="3420" w:type="dxa"/>
            <w:vAlign w:val="center"/>
          </w:tcPr>
          <w:p w:rsidR="00D65FC1" w:rsidRPr="00282A49" w:rsidRDefault="00D65FC1" w:rsidP="0013347F">
            <w:pPr>
              <w:pStyle w:val="ac"/>
              <w:widowControl w:val="0"/>
              <w:suppressAutoHyphens/>
              <w:spacing w:before="20" w:beforeAutospacing="0" w:after="20" w:afterAutospacing="0"/>
              <w:ind w:right="16"/>
              <w:jc w:val="center"/>
              <w:rPr>
                <w:b/>
                <w:snapToGrid w:val="0"/>
                <w:sz w:val="26"/>
                <w:szCs w:val="26"/>
              </w:rPr>
            </w:pPr>
            <w:r w:rsidRPr="00282A49">
              <w:rPr>
                <w:b/>
                <w:snapToGrid w:val="0"/>
                <w:sz w:val="26"/>
                <w:szCs w:val="26"/>
              </w:rPr>
              <w:t>от +21 выше +31</w:t>
            </w:r>
          </w:p>
        </w:tc>
      </w:tr>
    </w:tbl>
    <w:p w:rsidR="00D65FC1" w:rsidRPr="00EB154F" w:rsidRDefault="00D65FC1" w:rsidP="00D65FC1">
      <w:pPr>
        <w:pStyle w:val="ac"/>
        <w:suppressAutoHyphens/>
        <w:spacing w:before="120" w:beforeAutospacing="0" w:after="0" w:afterAutospacing="0" w:line="360" w:lineRule="auto"/>
        <w:ind w:firstLine="720"/>
        <w:jc w:val="both"/>
        <w:rPr>
          <w:sz w:val="28"/>
          <w:szCs w:val="28"/>
        </w:rPr>
      </w:pPr>
      <w:r w:rsidRPr="00EB154F">
        <w:rPr>
          <w:sz w:val="28"/>
          <w:szCs w:val="28"/>
        </w:rPr>
        <w:t xml:space="preserve">Таким образом, </w:t>
      </w:r>
      <w:r w:rsidR="007E72B4">
        <w:rPr>
          <w:sz w:val="28"/>
          <w:szCs w:val="28"/>
        </w:rPr>
        <w:t xml:space="preserve">Пригородный </w:t>
      </w:r>
      <w:r w:rsidRPr="00EB154F">
        <w:rPr>
          <w:sz w:val="28"/>
          <w:szCs w:val="28"/>
        </w:rPr>
        <w:t xml:space="preserve">район по климатическим условиям относится к </w:t>
      </w:r>
      <w:r w:rsidRPr="00EB154F">
        <w:rPr>
          <w:sz w:val="28"/>
          <w:szCs w:val="28"/>
          <w:lang w:val="en-US"/>
        </w:rPr>
        <w:t>III</w:t>
      </w:r>
      <w:r w:rsidRPr="00EB154F">
        <w:rPr>
          <w:sz w:val="28"/>
          <w:szCs w:val="28"/>
        </w:rPr>
        <w:t xml:space="preserve"> климатическому району, подрайон </w:t>
      </w:r>
      <w:r>
        <w:rPr>
          <w:sz w:val="28"/>
          <w:szCs w:val="28"/>
        </w:rPr>
        <w:t>Б</w:t>
      </w:r>
      <w:r w:rsidRPr="00EB154F">
        <w:rPr>
          <w:sz w:val="28"/>
          <w:szCs w:val="28"/>
        </w:rPr>
        <w:t>. </w:t>
      </w:r>
    </w:p>
    <w:p w:rsidR="00C70DA6" w:rsidRPr="00857797" w:rsidRDefault="00C70DA6" w:rsidP="00C70DA6">
      <w:pPr>
        <w:pStyle w:val="1"/>
        <w:rPr>
          <w:color w:val="000000" w:themeColor="text1"/>
        </w:rPr>
      </w:pPr>
      <w:bookmarkStart w:id="34" w:name="_Toc240174342"/>
      <w:bookmarkStart w:id="35" w:name="_Toc330038450"/>
      <w:bookmarkStart w:id="36" w:name="_Toc333563626"/>
      <w:bookmarkStart w:id="37" w:name="_Toc362514370"/>
      <w:r w:rsidRPr="00857797">
        <w:rPr>
          <w:color w:val="000000" w:themeColor="text1"/>
        </w:rPr>
        <w:t>3.10. Полезные ископаемые</w:t>
      </w:r>
      <w:bookmarkEnd w:id="34"/>
      <w:bookmarkEnd w:id="35"/>
      <w:bookmarkEnd w:id="36"/>
      <w:bookmarkEnd w:id="37"/>
    </w:p>
    <w:p w:rsidR="00C70DA6" w:rsidRPr="00EE1EBE" w:rsidRDefault="00857797" w:rsidP="00857797">
      <w:pPr>
        <w:spacing w:line="360" w:lineRule="auto"/>
        <w:jc w:val="both"/>
        <w:rPr>
          <w:color w:val="FF0000"/>
          <w:sz w:val="28"/>
          <w:szCs w:val="28"/>
        </w:rPr>
      </w:pPr>
      <w:r>
        <w:rPr>
          <w:color w:val="FF0000"/>
          <w:sz w:val="28"/>
          <w:szCs w:val="28"/>
        </w:rPr>
        <w:t xml:space="preserve">          </w:t>
      </w:r>
      <w:r w:rsidR="00EE1EBE" w:rsidRPr="00EE1EBE">
        <w:rPr>
          <w:color w:val="000000"/>
          <w:sz w:val="28"/>
          <w:szCs w:val="28"/>
          <w:shd w:val="clear" w:color="auto" w:fill="FFFFFF"/>
        </w:rPr>
        <w:t>Горная часть района богата полезными ископаемыми – облицовочными и строительными камнями, цементным сырьём, бетонными и лёгкими заполнителями, керамзитовым сырьём, песчано-гравийным сырьём, стекольным сырьём, сырьём для кровельных материалов, бариты.</w:t>
      </w:r>
      <w:r w:rsidR="00EE1EBE" w:rsidRPr="00EE1EBE">
        <w:rPr>
          <w:color w:val="000000"/>
          <w:sz w:val="28"/>
          <w:szCs w:val="28"/>
        </w:rPr>
        <w:t> </w:t>
      </w:r>
      <w:r w:rsidR="00EE1EBE" w:rsidRPr="00EE1EBE">
        <w:rPr>
          <w:color w:val="000000"/>
          <w:sz w:val="28"/>
          <w:szCs w:val="28"/>
        </w:rPr>
        <w:br/>
      </w:r>
      <w:r w:rsidR="00EE1EBE" w:rsidRPr="00EE1EBE">
        <w:rPr>
          <w:color w:val="000000"/>
          <w:sz w:val="28"/>
          <w:szCs w:val="28"/>
        </w:rPr>
        <w:br/>
      </w:r>
      <w:r w:rsidR="00EE1EBE" w:rsidRPr="00EE1EBE">
        <w:rPr>
          <w:color w:val="000000"/>
          <w:sz w:val="28"/>
          <w:szCs w:val="28"/>
          <w:shd w:val="clear" w:color="auto" w:fill="FFFFFF"/>
        </w:rPr>
        <w:t>На развитие градостроительной системы района оказывают влияние различные зоны планировочных ограничений. Ограничено развитие в зоне охраны государственной границы, на территориях залегания полезных ископаемых, в зонах, подверженных воздействию опасных чрезвычайных ситуаций природного и техногенного характера (сейсмичность на территории района – 7-8 баллов по шкале Рихтера, значительное развитие лавинных, селевых, оползневых и обвально-осыпных процессов).</w:t>
      </w:r>
    </w:p>
    <w:p w:rsidR="006C6A8B" w:rsidRPr="0043054B" w:rsidRDefault="006C6A8B" w:rsidP="0043054B">
      <w:pPr>
        <w:pStyle w:val="1"/>
      </w:pPr>
      <w:bookmarkStart w:id="38" w:name="_Toc362514371"/>
      <w:r w:rsidRPr="0043054B">
        <w:t xml:space="preserve">4. </w:t>
      </w:r>
      <w:bookmarkStart w:id="39" w:name="_Toc255037365"/>
      <w:bookmarkStart w:id="40" w:name="_Toc255379781"/>
      <w:bookmarkStart w:id="41" w:name="_Toc333563627"/>
      <w:r w:rsidRPr="0043054B">
        <w:t>Демография и трудовые ресурсы</w:t>
      </w:r>
      <w:bookmarkEnd w:id="38"/>
      <w:bookmarkEnd w:id="39"/>
      <w:bookmarkEnd w:id="40"/>
      <w:bookmarkEnd w:id="41"/>
    </w:p>
    <w:p w:rsidR="00E03099" w:rsidRDefault="00857797" w:rsidP="00D116B6">
      <w:pPr>
        <w:spacing w:line="360" w:lineRule="auto"/>
        <w:jc w:val="both"/>
        <w:rPr>
          <w:color w:val="000000"/>
          <w:sz w:val="28"/>
          <w:szCs w:val="28"/>
        </w:rPr>
      </w:pPr>
      <w:r w:rsidRPr="00857797">
        <w:rPr>
          <w:color w:val="000000"/>
          <w:sz w:val="28"/>
          <w:szCs w:val="28"/>
          <w:shd w:val="clear" w:color="auto" w:fill="FFFFFF"/>
        </w:rPr>
        <w:t xml:space="preserve">Население - один из первостепенных, главных элементов формирования градостроительной системы любого уровня. Наряду с </w:t>
      </w:r>
      <w:proofErr w:type="gramStart"/>
      <w:r w:rsidRPr="00857797">
        <w:rPr>
          <w:color w:val="000000"/>
          <w:sz w:val="28"/>
          <w:szCs w:val="28"/>
          <w:shd w:val="clear" w:color="auto" w:fill="FFFFFF"/>
        </w:rPr>
        <w:t>природной</w:t>
      </w:r>
      <w:proofErr w:type="gramEnd"/>
      <w:r w:rsidRPr="00857797">
        <w:rPr>
          <w:color w:val="000000"/>
          <w:sz w:val="28"/>
          <w:szCs w:val="28"/>
          <w:shd w:val="clear" w:color="auto" w:fill="FFFFFF"/>
        </w:rPr>
        <w:t>, экономической и экологической составляющими она выступает важнейшей в сбалансированном развитии Пригородного района. Возрастной, половой и национальный составы населения во многом определяют перспективы и проблемы рынка труда, а значит, и трудовой потенциал той или иной территории.</w:t>
      </w:r>
      <w:r w:rsidRPr="00857797">
        <w:rPr>
          <w:color w:val="000000"/>
          <w:sz w:val="28"/>
          <w:szCs w:val="28"/>
        </w:rPr>
        <w:br/>
      </w:r>
      <w:r w:rsidR="00E03099">
        <w:rPr>
          <w:color w:val="000000"/>
          <w:sz w:val="28"/>
          <w:szCs w:val="28"/>
        </w:rPr>
        <w:t xml:space="preserve">      </w:t>
      </w:r>
      <w:r>
        <w:rPr>
          <w:color w:val="000000"/>
          <w:sz w:val="28"/>
          <w:szCs w:val="28"/>
          <w:shd w:val="clear" w:color="auto" w:fill="FFFFFF"/>
        </w:rPr>
        <w:t>По данным на 1 января 2012</w:t>
      </w:r>
      <w:r w:rsidRPr="00857797">
        <w:rPr>
          <w:color w:val="000000"/>
          <w:sz w:val="28"/>
          <w:szCs w:val="28"/>
          <w:shd w:val="clear" w:color="auto" w:fill="FFFFFF"/>
        </w:rPr>
        <w:t xml:space="preserve"> года численность населения</w:t>
      </w:r>
      <w:r>
        <w:rPr>
          <w:color w:val="000000"/>
          <w:sz w:val="28"/>
          <w:szCs w:val="28"/>
          <w:shd w:val="clear" w:color="auto" w:fill="FFFFFF"/>
        </w:rPr>
        <w:t xml:space="preserve"> </w:t>
      </w:r>
      <w:proofErr w:type="spellStart"/>
      <w:r>
        <w:rPr>
          <w:color w:val="000000"/>
          <w:sz w:val="28"/>
          <w:szCs w:val="28"/>
          <w:shd w:val="clear" w:color="auto" w:fill="FFFFFF"/>
        </w:rPr>
        <w:t>Даргавского</w:t>
      </w:r>
      <w:proofErr w:type="spellEnd"/>
      <w:r>
        <w:rPr>
          <w:color w:val="000000"/>
          <w:sz w:val="28"/>
          <w:szCs w:val="28"/>
          <w:shd w:val="clear" w:color="auto" w:fill="FFFFFF"/>
        </w:rPr>
        <w:t xml:space="preserve"> сельского поселения </w:t>
      </w:r>
      <w:r w:rsidRPr="00857797">
        <w:rPr>
          <w:color w:val="000000"/>
          <w:sz w:val="28"/>
          <w:szCs w:val="28"/>
          <w:shd w:val="clear" w:color="auto" w:fill="FFFFFF"/>
        </w:rPr>
        <w:t xml:space="preserve"> Пригородного района составила </w:t>
      </w:r>
      <w:r w:rsidR="00D508FA">
        <w:rPr>
          <w:color w:val="000000"/>
          <w:sz w:val="28"/>
          <w:szCs w:val="28"/>
          <w:shd w:val="clear" w:color="auto" w:fill="FFFFFF"/>
        </w:rPr>
        <w:t>320</w:t>
      </w:r>
      <w:r>
        <w:rPr>
          <w:color w:val="000000"/>
          <w:sz w:val="28"/>
          <w:szCs w:val="28"/>
          <w:shd w:val="clear" w:color="auto" w:fill="FFFFFF"/>
        </w:rPr>
        <w:t xml:space="preserve"> </w:t>
      </w:r>
      <w:r w:rsidRPr="00857797">
        <w:rPr>
          <w:color w:val="000000"/>
          <w:sz w:val="28"/>
          <w:szCs w:val="28"/>
          <w:shd w:val="clear" w:color="auto" w:fill="FFFFFF"/>
        </w:rPr>
        <w:t>человек.</w:t>
      </w:r>
      <w:r w:rsidR="00E03099">
        <w:rPr>
          <w:color w:val="000000"/>
          <w:sz w:val="28"/>
          <w:szCs w:val="28"/>
          <w:shd w:val="clear" w:color="auto" w:fill="FFFFFF"/>
        </w:rPr>
        <w:t xml:space="preserve"> Пригородный </w:t>
      </w:r>
      <w:proofErr w:type="gramStart"/>
      <w:r w:rsidR="00E03099">
        <w:rPr>
          <w:color w:val="000000"/>
          <w:sz w:val="28"/>
          <w:szCs w:val="28"/>
          <w:shd w:val="clear" w:color="auto" w:fill="FFFFFF"/>
        </w:rPr>
        <w:t>район</w:t>
      </w:r>
      <w:proofErr w:type="gramEnd"/>
      <w:r w:rsidR="00E03099">
        <w:rPr>
          <w:color w:val="000000"/>
          <w:sz w:val="28"/>
          <w:szCs w:val="28"/>
          <w:shd w:val="clear" w:color="auto" w:fill="FFFFFF"/>
        </w:rPr>
        <w:t xml:space="preserve">  з</w:t>
      </w:r>
      <w:r w:rsidRPr="00857797">
        <w:rPr>
          <w:color w:val="000000"/>
          <w:sz w:val="28"/>
          <w:szCs w:val="28"/>
          <w:shd w:val="clear" w:color="auto" w:fill="FFFFFF"/>
        </w:rPr>
        <w:t>анимая 10,3% территории Республик</w:t>
      </w:r>
      <w:r>
        <w:rPr>
          <w:color w:val="000000"/>
          <w:sz w:val="28"/>
          <w:szCs w:val="28"/>
          <w:shd w:val="clear" w:color="auto" w:fill="FFFFFF"/>
        </w:rPr>
        <w:t xml:space="preserve">и Северная </w:t>
      </w:r>
      <w:r>
        <w:rPr>
          <w:color w:val="000000"/>
          <w:sz w:val="28"/>
          <w:szCs w:val="28"/>
          <w:shd w:val="clear" w:color="auto" w:fill="FFFFFF"/>
        </w:rPr>
        <w:lastRenderedPageBreak/>
        <w:t xml:space="preserve">Осетия-Алания, </w:t>
      </w:r>
      <w:r w:rsidR="00775D2C">
        <w:rPr>
          <w:color w:val="000000"/>
          <w:sz w:val="28"/>
          <w:szCs w:val="28"/>
          <w:shd w:val="clear" w:color="auto" w:fill="FFFFFF"/>
        </w:rPr>
        <w:t xml:space="preserve">сельское </w:t>
      </w:r>
      <w:r>
        <w:rPr>
          <w:color w:val="000000"/>
          <w:sz w:val="28"/>
          <w:szCs w:val="28"/>
          <w:shd w:val="clear" w:color="auto" w:fill="FFFFFF"/>
        </w:rPr>
        <w:t xml:space="preserve">поселение концентрирует около </w:t>
      </w:r>
      <w:r w:rsidR="00775D2C">
        <w:rPr>
          <w:color w:val="000000"/>
          <w:sz w:val="28"/>
          <w:szCs w:val="28"/>
          <w:shd w:val="clear" w:color="auto" w:fill="FFFFFF"/>
        </w:rPr>
        <w:t>0,36</w:t>
      </w:r>
      <w:r w:rsidRPr="00857797">
        <w:rPr>
          <w:color w:val="000000"/>
          <w:sz w:val="28"/>
          <w:szCs w:val="28"/>
          <w:shd w:val="clear" w:color="auto" w:fill="FFFFFF"/>
        </w:rPr>
        <w:t>% её населения</w:t>
      </w:r>
      <w:r w:rsidR="00775D2C">
        <w:rPr>
          <w:color w:val="000000"/>
          <w:sz w:val="28"/>
          <w:szCs w:val="28"/>
          <w:shd w:val="clear" w:color="auto" w:fill="FFFFFF"/>
        </w:rPr>
        <w:t xml:space="preserve"> района</w:t>
      </w:r>
      <w:r w:rsidRPr="00857797">
        <w:rPr>
          <w:color w:val="000000"/>
          <w:sz w:val="28"/>
          <w:szCs w:val="28"/>
          <w:shd w:val="clear" w:color="auto" w:fill="FFFFFF"/>
        </w:rPr>
        <w:t>.</w:t>
      </w:r>
      <w:r w:rsidRPr="00857797">
        <w:rPr>
          <w:color w:val="000000"/>
          <w:sz w:val="28"/>
          <w:szCs w:val="28"/>
        </w:rPr>
        <w:t> </w:t>
      </w:r>
    </w:p>
    <w:p w:rsidR="00857797" w:rsidRPr="00857797" w:rsidRDefault="00E03099" w:rsidP="00D116B6">
      <w:pPr>
        <w:spacing w:line="360" w:lineRule="auto"/>
        <w:jc w:val="both"/>
        <w:rPr>
          <w:sz w:val="28"/>
          <w:szCs w:val="28"/>
        </w:rPr>
      </w:pPr>
      <w:r>
        <w:rPr>
          <w:color w:val="000000"/>
          <w:sz w:val="28"/>
          <w:szCs w:val="28"/>
        </w:rPr>
        <w:t xml:space="preserve">       </w:t>
      </w:r>
      <w:r w:rsidR="00857797" w:rsidRPr="00857797">
        <w:rPr>
          <w:color w:val="000000"/>
          <w:sz w:val="28"/>
          <w:szCs w:val="28"/>
          <w:shd w:val="clear" w:color="auto" w:fill="FFFFFF"/>
        </w:rPr>
        <w:t>На территории района расположено 19 сельских поселений.</w:t>
      </w:r>
      <w:r w:rsidR="00857797" w:rsidRPr="00857797">
        <w:rPr>
          <w:color w:val="000000"/>
          <w:sz w:val="28"/>
          <w:szCs w:val="28"/>
        </w:rPr>
        <w:t> </w:t>
      </w:r>
    </w:p>
    <w:p w:rsidR="006C6A8B" w:rsidRPr="001E26BB" w:rsidRDefault="006C6A8B" w:rsidP="00D116B6">
      <w:pPr>
        <w:pStyle w:val="1"/>
        <w:jc w:val="both"/>
      </w:pPr>
      <w:bookmarkStart w:id="42" w:name="_Toc255037366"/>
      <w:bookmarkStart w:id="43" w:name="_Toc255379782"/>
      <w:bookmarkStart w:id="44" w:name="_Toc333563628"/>
      <w:bookmarkStart w:id="45" w:name="_Toc362514372"/>
      <w:r>
        <w:t>4</w:t>
      </w:r>
      <w:r w:rsidRPr="001E26BB">
        <w:t>.1. Динамика численности</w:t>
      </w:r>
      <w:bookmarkEnd w:id="42"/>
      <w:bookmarkEnd w:id="43"/>
      <w:bookmarkEnd w:id="44"/>
      <w:bookmarkEnd w:id="45"/>
    </w:p>
    <w:p w:rsidR="006C6A8B" w:rsidRPr="00BC10A6" w:rsidRDefault="006C6A8B" w:rsidP="006C6A8B">
      <w:pPr>
        <w:pStyle w:val="ac"/>
        <w:shd w:val="clear" w:color="auto" w:fill="FFFFFF"/>
        <w:spacing w:before="0" w:beforeAutospacing="0" w:after="0" w:afterAutospacing="0" w:line="360" w:lineRule="auto"/>
        <w:ind w:firstLine="720"/>
        <w:jc w:val="both"/>
        <w:rPr>
          <w:sz w:val="28"/>
          <w:szCs w:val="28"/>
        </w:rPr>
      </w:pPr>
      <w:r w:rsidRPr="00BC10A6">
        <w:rPr>
          <w:sz w:val="28"/>
          <w:szCs w:val="28"/>
        </w:rPr>
        <w:t>Численность населения является одним из важных условий материальной и социальной жизни общества.</w:t>
      </w:r>
    </w:p>
    <w:p w:rsidR="006C6A8B" w:rsidRPr="00BC10A6" w:rsidRDefault="006C6A8B" w:rsidP="006C6A8B">
      <w:pPr>
        <w:pStyle w:val="ac"/>
        <w:shd w:val="clear" w:color="auto" w:fill="FFFFFF"/>
        <w:spacing w:before="0" w:beforeAutospacing="0" w:after="0" w:afterAutospacing="0" w:line="360" w:lineRule="auto"/>
        <w:ind w:firstLine="720"/>
        <w:jc w:val="both"/>
        <w:rPr>
          <w:sz w:val="28"/>
          <w:szCs w:val="28"/>
        </w:rPr>
      </w:pPr>
      <w:r w:rsidRPr="00BC10A6">
        <w:rPr>
          <w:sz w:val="28"/>
          <w:szCs w:val="28"/>
        </w:rPr>
        <w:t>Численность населения в стране или отдельном регионе оказывает значительное влияние на их экономический потенциал, на развитие производительных сил общества. Однако прямой зависимости между этими двумя понятиями не прослеживается. Так, государства с высоким уровнем экономического развития при меньшей численности населения производят в десятки раз больше валового национального продукта, чем государства, превосходящие их по численности населения, но уступающие технической оснащенностью, производительностью труда, уровнем квалификации рабочей силы.</w:t>
      </w:r>
    </w:p>
    <w:p w:rsidR="006C6A8B" w:rsidRPr="00BC10A6" w:rsidRDefault="006C6A8B" w:rsidP="006C6A8B">
      <w:pPr>
        <w:spacing w:before="120" w:after="120" w:line="360" w:lineRule="auto"/>
        <w:ind w:firstLine="851"/>
        <w:jc w:val="both"/>
        <w:rPr>
          <w:sz w:val="28"/>
          <w:szCs w:val="28"/>
        </w:rPr>
      </w:pPr>
      <w:r w:rsidRPr="00BC10A6">
        <w:rPr>
          <w:sz w:val="28"/>
          <w:szCs w:val="28"/>
        </w:rPr>
        <w:t xml:space="preserve">Население - его современная и прогнозируемая численность населения, половозрастной состав, квалификация и другие характеристики – является важнейшей исходной основой территориального планирования. </w:t>
      </w:r>
    </w:p>
    <w:p w:rsidR="004C3CF2" w:rsidRDefault="004C3CF2" w:rsidP="006C6A8B">
      <w:pPr>
        <w:tabs>
          <w:tab w:val="num" w:pos="0"/>
        </w:tabs>
        <w:spacing w:line="360" w:lineRule="auto"/>
        <w:ind w:hanging="142"/>
        <w:jc w:val="center"/>
        <w:rPr>
          <w:b/>
          <w:color w:val="0000FF"/>
        </w:rPr>
      </w:pPr>
    </w:p>
    <w:p w:rsidR="006C6A8B" w:rsidRPr="006C7A59" w:rsidRDefault="006C6A8B" w:rsidP="006C6A8B">
      <w:pPr>
        <w:tabs>
          <w:tab w:val="num" w:pos="0"/>
        </w:tabs>
        <w:spacing w:line="360" w:lineRule="auto"/>
        <w:ind w:hanging="142"/>
        <w:jc w:val="center"/>
        <w:rPr>
          <w:sz w:val="28"/>
          <w:szCs w:val="28"/>
          <w:lang w:val="en-US"/>
        </w:rPr>
      </w:pPr>
      <w:r w:rsidRPr="006C7A59">
        <w:rPr>
          <w:b/>
          <w:sz w:val="28"/>
          <w:szCs w:val="28"/>
        </w:rPr>
        <w:t>Динамика численности населения.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76"/>
        <w:gridCol w:w="2452"/>
        <w:gridCol w:w="1595"/>
        <w:gridCol w:w="1664"/>
        <w:gridCol w:w="2191"/>
      </w:tblGrid>
      <w:tr w:rsidR="0007311E" w:rsidRPr="006C7A59" w:rsidTr="00796F9B">
        <w:trPr>
          <w:trHeight w:val="438"/>
        </w:trPr>
        <w:tc>
          <w:tcPr>
            <w:tcW w:w="776" w:type="dxa"/>
            <w:vMerge w:val="restart"/>
            <w:tcBorders>
              <w:top w:val="single" w:sz="8" w:space="0" w:color="000000"/>
              <w:left w:val="single" w:sz="8" w:space="0" w:color="000000"/>
            </w:tcBorders>
            <w:vAlign w:val="center"/>
          </w:tcPr>
          <w:p w:rsidR="0007311E" w:rsidRPr="006C7A59" w:rsidRDefault="0007311E" w:rsidP="0013347F">
            <w:pPr>
              <w:spacing w:line="360" w:lineRule="auto"/>
              <w:jc w:val="center"/>
            </w:pPr>
            <w:r w:rsidRPr="006C7A59">
              <w:t xml:space="preserve">№ </w:t>
            </w:r>
            <w:proofErr w:type="spellStart"/>
            <w:proofErr w:type="gramStart"/>
            <w:r w:rsidRPr="006C7A59">
              <w:t>п</w:t>
            </w:r>
            <w:proofErr w:type="spellEnd"/>
            <w:proofErr w:type="gramEnd"/>
            <w:r w:rsidRPr="006C7A59">
              <w:t>/</w:t>
            </w:r>
            <w:proofErr w:type="spellStart"/>
            <w:r w:rsidRPr="006C7A59">
              <w:t>п</w:t>
            </w:r>
            <w:proofErr w:type="spellEnd"/>
          </w:p>
        </w:tc>
        <w:tc>
          <w:tcPr>
            <w:tcW w:w="2452" w:type="dxa"/>
            <w:vMerge w:val="restart"/>
            <w:tcBorders>
              <w:top w:val="single" w:sz="8" w:space="0" w:color="000000"/>
            </w:tcBorders>
            <w:vAlign w:val="center"/>
          </w:tcPr>
          <w:p w:rsidR="0007311E" w:rsidRPr="006C7A59" w:rsidRDefault="0007311E" w:rsidP="0013347F">
            <w:pPr>
              <w:spacing w:line="276" w:lineRule="auto"/>
              <w:jc w:val="center"/>
            </w:pPr>
            <w:r w:rsidRPr="006C7A59">
              <w:t>Название населённого пункта</w:t>
            </w:r>
          </w:p>
        </w:tc>
        <w:tc>
          <w:tcPr>
            <w:tcW w:w="5450" w:type="dxa"/>
            <w:gridSpan w:val="3"/>
            <w:tcBorders>
              <w:top w:val="single" w:sz="8" w:space="0" w:color="000000"/>
              <w:right w:val="single" w:sz="8" w:space="0" w:color="000000"/>
            </w:tcBorders>
            <w:vAlign w:val="center"/>
          </w:tcPr>
          <w:p w:rsidR="0007311E" w:rsidRPr="006C7A59" w:rsidRDefault="0007311E" w:rsidP="0013347F">
            <w:pPr>
              <w:spacing w:line="360" w:lineRule="auto"/>
              <w:jc w:val="center"/>
            </w:pPr>
            <w:r w:rsidRPr="006C7A59">
              <w:t>Численность населения, тыс. чел.</w:t>
            </w:r>
          </w:p>
        </w:tc>
      </w:tr>
      <w:tr w:rsidR="00796F9B" w:rsidRPr="006C7A59" w:rsidTr="00775D2C">
        <w:trPr>
          <w:trHeight w:val="565"/>
        </w:trPr>
        <w:tc>
          <w:tcPr>
            <w:tcW w:w="776" w:type="dxa"/>
            <w:vMerge/>
            <w:tcBorders>
              <w:left w:val="single" w:sz="8" w:space="0" w:color="000000"/>
              <w:bottom w:val="single" w:sz="8" w:space="0" w:color="000000"/>
            </w:tcBorders>
            <w:vAlign w:val="center"/>
          </w:tcPr>
          <w:p w:rsidR="00796F9B" w:rsidRPr="006C7A59" w:rsidRDefault="00796F9B" w:rsidP="0013347F">
            <w:pPr>
              <w:spacing w:line="360" w:lineRule="auto"/>
              <w:jc w:val="center"/>
            </w:pPr>
          </w:p>
        </w:tc>
        <w:tc>
          <w:tcPr>
            <w:tcW w:w="2452" w:type="dxa"/>
            <w:vMerge/>
            <w:tcBorders>
              <w:bottom w:val="single" w:sz="8" w:space="0" w:color="000000"/>
            </w:tcBorders>
            <w:vAlign w:val="center"/>
          </w:tcPr>
          <w:p w:rsidR="00796F9B" w:rsidRPr="006C7A59" w:rsidRDefault="00796F9B" w:rsidP="0013347F">
            <w:pPr>
              <w:spacing w:line="360" w:lineRule="auto"/>
              <w:jc w:val="center"/>
            </w:pPr>
          </w:p>
        </w:tc>
        <w:tc>
          <w:tcPr>
            <w:tcW w:w="1595" w:type="dxa"/>
            <w:tcBorders>
              <w:bottom w:val="single" w:sz="8" w:space="0" w:color="000000"/>
            </w:tcBorders>
            <w:vAlign w:val="center"/>
          </w:tcPr>
          <w:p w:rsidR="00796F9B" w:rsidRPr="006C7A59" w:rsidRDefault="00E03099" w:rsidP="0013347F">
            <w:pPr>
              <w:spacing w:line="276" w:lineRule="auto"/>
              <w:jc w:val="center"/>
            </w:pPr>
            <w:r>
              <w:t>2008</w:t>
            </w:r>
          </w:p>
        </w:tc>
        <w:tc>
          <w:tcPr>
            <w:tcW w:w="1664" w:type="dxa"/>
            <w:tcBorders>
              <w:bottom w:val="single" w:sz="8" w:space="0" w:color="000000"/>
            </w:tcBorders>
            <w:vAlign w:val="center"/>
          </w:tcPr>
          <w:p w:rsidR="00796F9B" w:rsidRPr="006C7A59" w:rsidRDefault="00775D2C" w:rsidP="0013347F">
            <w:pPr>
              <w:spacing w:line="276" w:lineRule="auto"/>
              <w:jc w:val="center"/>
            </w:pPr>
            <w:r>
              <w:t>2010</w:t>
            </w:r>
          </w:p>
        </w:tc>
        <w:tc>
          <w:tcPr>
            <w:tcW w:w="2191" w:type="dxa"/>
            <w:tcBorders>
              <w:bottom w:val="single" w:sz="8" w:space="0" w:color="000000"/>
              <w:right w:val="single" w:sz="8" w:space="0" w:color="000000"/>
            </w:tcBorders>
            <w:vAlign w:val="center"/>
          </w:tcPr>
          <w:p w:rsidR="00796F9B" w:rsidRPr="006C7A59" w:rsidRDefault="00796F9B" w:rsidP="0013347F">
            <w:pPr>
              <w:spacing w:line="276" w:lineRule="auto"/>
              <w:jc w:val="center"/>
            </w:pPr>
            <w:r>
              <w:t>201</w:t>
            </w:r>
            <w:r w:rsidR="00775D2C">
              <w:t>2</w:t>
            </w:r>
          </w:p>
        </w:tc>
      </w:tr>
      <w:tr w:rsidR="00796F9B" w:rsidRPr="006C7A59" w:rsidTr="00775D2C">
        <w:trPr>
          <w:trHeight w:val="579"/>
        </w:trPr>
        <w:tc>
          <w:tcPr>
            <w:tcW w:w="776" w:type="dxa"/>
            <w:tcBorders>
              <w:top w:val="single" w:sz="8" w:space="0" w:color="000000"/>
            </w:tcBorders>
            <w:vAlign w:val="center"/>
          </w:tcPr>
          <w:p w:rsidR="00796F9B" w:rsidRPr="006C7A59" w:rsidRDefault="00796F9B" w:rsidP="0013347F">
            <w:pPr>
              <w:jc w:val="center"/>
            </w:pPr>
            <w:r w:rsidRPr="006C7A59">
              <w:t>1</w:t>
            </w:r>
          </w:p>
        </w:tc>
        <w:tc>
          <w:tcPr>
            <w:tcW w:w="2452" w:type="dxa"/>
            <w:tcBorders>
              <w:top w:val="single" w:sz="8" w:space="0" w:color="000000"/>
            </w:tcBorders>
            <w:vAlign w:val="center"/>
          </w:tcPr>
          <w:p w:rsidR="00796F9B" w:rsidRPr="006C7A59" w:rsidRDefault="00775D2C" w:rsidP="0013347F">
            <w:pPr>
              <w:jc w:val="center"/>
            </w:pPr>
            <w:r>
              <w:t xml:space="preserve">Пригородный </w:t>
            </w:r>
            <w:r w:rsidR="00796F9B" w:rsidRPr="006C7A59">
              <w:t>район</w:t>
            </w:r>
          </w:p>
        </w:tc>
        <w:tc>
          <w:tcPr>
            <w:tcW w:w="1595" w:type="dxa"/>
            <w:tcBorders>
              <w:top w:val="single" w:sz="8" w:space="0" w:color="000000"/>
            </w:tcBorders>
            <w:vAlign w:val="center"/>
          </w:tcPr>
          <w:p w:rsidR="00796F9B" w:rsidRPr="006C7A59" w:rsidRDefault="0064787B" w:rsidP="0013347F">
            <w:pPr>
              <w:jc w:val="center"/>
            </w:pPr>
            <w:r>
              <w:t>104800</w:t>
            </w:r>
          </w:p>
        </w:tc>
        <w:tc>
          <w:tcPr>
            <w:tcW w:w="1664" w:type="dxa"/>
            <w:tcBorders>
              <w:top w:val="single" w:sz="8" w:space="0" w:color="000000"/>
            </w:tcBorders>
            <w:vAlign w:val="center"/>
          </w:tcPr>
          <w:p w:rsidR="00796F9B" w:rsidRPr="006C7A59" w:rsidRDefault="00775D2C" w:rsidP="0013347F">
            <w:pPr>
              <w:jc w:val="center"/>
            </w:pPr>
            <w:r>
              <w:t>1</w:t>
            </w:r>
            <w:r w:rsidR="009C7742">
              <w:t>08665</w:t>
            </w:r>
          </w:p>
        </w:tc>
        <w:tc>
          <w:tcPr>
            <w:tcW w:w="2191" w:type="dxa"/>
            <w:tcBorders>
              <w:top w:val="single" w:sz="8" w:space="0" w:color="000000"/>
            </w:tcBorders>
            <w:vAlign w:val="center"/>
          </w:tcPr>
          <w:p w:rsidR="00796F9B" w:rsidRPr="006C7A59" w:rsidRDefault="00F100F3" w:rsidP="0013347F">
            <w:pPr>
              <w:jc w:val="center"/>
            </w:pPr>
            <w:r>
              <w:t>106624</w:t>
            </w:r>
          </w:p>
        </w:tc>
      </w:tr>
      <w:tr w:rsidR="00796F9B" w:rsidRPr="006C7A59" w:rsidTr="00775D2C">
        <w:trPr>
          <w:trHeight w:val="877"/>
        </w:trPr>
        <w:tc>
          <w:tcPr>
            <w:tcW w:w="776" w:type="dxa"/>
            <w:vAlign w:val="center"/>
          </w:tcPr>
          <w:p w:rsidR="00796F9B" w:rsidRPr="006C7A59" w:rsidRDefault="00796F9B" w:rsidP="0013347F">
            <w:pPr>
              <w:jc w:val="center"/>
            </w:pPr>
            <w:r w:rsidRPr="006C7A59">
              <w:t>2</w:t>
            </w:r>
          </w:p>
        </w:tc>
        <w:tc>
          <w:tcPr>
            <w:tcW w:w="2452" w:type="dxa"/>
            <w:vAlign w:val="center"/>
          </w:tcPr>
          <w:p w:rsidR="00796F9B" w:rsidRPr="006C7A59" w:rsidRDefault="00775D2C" w:rsidP="0007311E">
            <w:pPr>
              <w:jc w:val="center"/>
            </w:pPr>
            <w:r>
              <w:t xml:space="preserve">Сельское </w:t>
            </w:r>
            <w:r w:rsidR="00796F9B">
              <w:t xml:space="preserve">поселение </w:t>
            </w:r>
            <w:proofErr w:type="spellStart"/>
            <w:r>
              <w:t>Даргавс</w:t>
            </w:r>
            <w:proofErr w:type="spellEnd"/>
          </w:p>
        </w:tc>
        <w:tc>
          <w:tcPr>
            <w:tcW w:w="1595" w:type="dxa"/>
            <w:vAlign w:val="center"/>
          </w:tcPr>
          <w:p w:rsidR="00796F9B" w:rsidRPr="006C7A59" w:rsidRDefault="0010598B" w:rsidP="0013347F">
            <w:pPr>
              <w:spacing w:line="360" w:lineRule="auto"/>
              <w:jc w:val="center"/>
            </w:pPr>
            <w:r>
              <w:t>3</w:t>
            </w:r>
            <w:r w:rsidR="00D508FA">
              <w:t>17</w:t>
            </w:r>
          </w:p>
        </w:tc>
        <w:tc>
          <w:tcPr>
            <w:tcW w:w="1664" w:type="dxa"/>
            <w:vAlign w:val="center"/>
          </w:tcPr>
          <w:p w:rsidR="00796F9B" w:rsidRPr="006C7A59" w:rsidRDefault="00C83356" w:rsidP="0013347F">
            <w:pPr>
              <w:spacing w:line="360" w:lineRule="auto"/>
              <w:jc w:val="center"/>
            </w:pPr>
            <w:r>
              <w:t>314</w:t>
            </w:r>
          </w:p>
        </w:tc>
        <w:tc>
          <w:tcPr>
            <w:tcW w:w="2191" w:type="dxa"/>
            <w:vAlign w:val="center"/>
          </w:tcPr>
          <w:p w:rsidR="00796F9B" w:rsidRPr="006C7A59" w:rsidRDefault="00775D2C" w:rsidP="0013347F">
            <w:pPr>
              <w:jc w:val="center"/>
            </w:pPr>
            <w:r w:rsidRPr="00CF1888">
              <w:t>3</w:t>
            </w:r>
            <w:r w:rsidR="00D508FA">
              <w:t>20</w:t>
            </w:r>
          </w:p>
        </w:tc>
      </w:tr>
    </w:tbl>
    <w:p w:rsidR="006C6A8B" w:rsidRPr="006C7A59" w:rsidRDefault="006C6A8B" w:rsidP="006C6A8B">
      <w:pPr>
        <w:spacing w:before="120" w:after="120" w:line="360" w:lineRule="auto"/>
        <w:ind w:firstLine="851"/>
        <w:jc w:val="both"/>
      </w:pPr>
    </w:p>
    <w:p w:rsidR="006C6A8B" w:rsidRPr="00D508FA" w:rsidRDefault="00064F59" w:rsidP="00796F9B">
      <w:pPr>
        <w:spacing w:line="360" w:lineRule="auto"/>
        <w:ind w:firstLine="851"/>
        <w:jc w:val="both"/>
      </w:pPr>
      <w:r>
        <w:rPr>
          <w:sz w:val="28"/>
          <w:szCs w:val="28"/>
        </w:rPr>
        <w:t xml:space="preserve">Пригородный  </w:t>
      </w:r>
      <w:r w:rsidR="006C6A8B" w:rsidRPr="002A54EC">
        <w:rPr>
          <w:sz w:val="28"/>
          <w:szCs w:val="28"/>
        </w:rPr>
        <w:t xml:space="preserve">район, как и большинство муниципальных образований кавказских республик, слабо затронутых индустриализацией, характеризуется слабой </w:t>
      </w:r>
      <w:proofErr w:type="spellStart"/>
      <w:r w:rsidR="006C6A8B" w:rsidRPr="002A54EC">
        <w:rPr>
          <w:sz w:val="28"/>
          <w:szCs w:val="28"/>
        </w:rPr>
        <w:t>урбанизованностью</w:t>
      </w:r>
      <w:proofErr w:type="spellEnd"/>
      <w:r w:rsidR="006C6A8B" w:rsidRPr="002A54EC">
        <w:rPr>
          <w:sz w:val="28"/>
          <w:szCs w:val="28"/>
        </w:rPr>
        <w:t xml:space="preserve">. </w:t>
      </w:r>
      <w:r w:rsidR="00CF1888">
        <w:rPr>
          <w:sz w:val="28"/>
          <w:szCs w:val="28"/>
        </w:rPr>
        <w:t>Ч</w:t>
      </w:r>
      <w:r w:rsidR="00D508FA">
        <w:rPr>
          <w:sz w:val="28"/>
          <w:szCs w:val="28"/>
        </w:rPr>
        <w:t>исленность</w:t>
      </w:r>
      <w:r w:rsidR="00796F9B">
        <w:rPr>
          <w:sz w:val="28"/>
          <w:szCs w:val="28"/>
        </w:rPr>
        <w:t xml:space="preserve"> на территории  </w:t>
      </w:r>
      <w:r>
        <w:rPr>
          <w:sz w:val="28"/>
          <w:szCs w:val="28"/>
        </w:rPr>
        <w:lastRenderedPageBreak/>
        <w:t>Пригородного района, и с</w:t>
      </w:r>
      <w:r w:rsidR="00796F9B">
        <w:rPr>
          <w:sz w:val="28"/>
          <w:szCs w:val="28"/>
        </w:rPr>
        <w:t xml:space="preserve">.п.  </w:t>
      </w:r>
      <w:proofErr w:type="spellStart"/>
      <w:r>
        <w:rPr>
          <w:sz w:val="28"/>
          <w:szCs w:val="28"/>
        </w:rPr>
        <w:t>Даргав</w:t>
      </w:r>
      <w:r w:rsidR="0043054B">
        <w:rPr>
          <w:sz w:val="28"/>
          <w:szCs w:val="28"/>
        </w:rPr>
        <w:t>с</w:t>
      </w:r>
      <w:proofErr w:type="spellEnd"/>
      <w:r w:rsidR="0043054B">
        <w:rPr>
          <w:sz w:val="28"/>
          <w:szCs w:val="28"/>
        </w:rPr>
        <w:t xml:space="preserve"> </w:t>
      </w:r>
      <w:r w:rsidR="00D508FA">
        <w:rPr>
          <w:sz w:val="28"/>
          <w:szCs w:val="28"/>
        </w:rPr>
        <w:t>повышается незначительно</w:t>
      </w:r>
      <w:r w:rsidR="00796F9B" w:rsidRPr="00D508FA">
        <w:rPr>
          <w:sz w:val="28"/>
          <w:szCs w:val="28"/>
        </w:rPr>
        <w:t xml:space="preserve">. Это говорит о </w:t>
      </w:r>
      <w:r w:rsidRPr="00D508FA">
        <w:rPr>
          <w:sz w:val="28"/>
          <w:szCs w:val="28"/>
        </w:rPr>
        <w:t>том,</w:t>
      </w:r>
      <w:r w:rsidR="00796F9B" w:rsidRPr="00D508FA">
        <w:rPr>
          <w:sz w:val="28"/>
          <w:szCs w:val="28"/>
        </w:rPr>
        <w:t xml:space="preserve"> что численность населения будет</w:t>
      </w:r>
      <w:r w:rsidR="00D508FA" w:rsidRPr="00D508FA">
        <w:rPr>
          <w:sz w:val="28"/>
          <w:szCs w:val="28"/>
        </w:rPr>
        <w:t xml:space="preserve"> медленно расти</w:t>
      </w:r>
      <w:r w:rsidR="00796F9B" w:rsidRPr="00D508FA">
        <w:rPr>
          <w:sz w:val="28"/>
          <w:szCs w:val="28"/>
        </w:rPr>
        <w:t xml:space="preserve">.   </w:t>
      </w:r>
    </w:p>
    <w:p w:rsidR="006C6A8B" w:rsidRPr="002A54EC" w:rsidRDefault="006C6A8B" w:rsidP="006C6A8B">
      <w:pPr>
        <w:spacing w:line="360" w:lineRule="auto"/>
        <w:ind w:firstLine="851"/>
        <w:jc w:val="both"/>
        <w:rPr>
          <w:sz w:val="28"/>
          <w:szCs w:val="28"/>
        </w:rPr>
      </w:pPr>
      <w:r w:rsidRPr="002A54EC">
        <w:rPr>
          <w:sz w:val="28"/>
          <w:szCs w:val="28"/>
        </w:rPr>
        <w:t>Динамика численности нас</w:t>
      </w:r>
      <w:r w:rsidR="00796F9B">
        <w:rPr>
          <w:sz w:val="28"/>
          <w:szCs w:val="28"/>
        </w:rPr>
        <w:t xml:space="preserve">еления </w:t>
      </w:r>
      <w:proofErr w:type="spellStart"/>
      <w:r w:rsidR="00064F59">
        <w:rPr>
          <w:sz w:val="28"/>
          <w:szCs w:val="28"/>
        </w:rPr>
        <w:t>Даргавского</w:t>
      </w:r>
      <w:proofErr w:type="spellEnd"/>
      <w:r w:rsidR="00064F59">
        <w:rPr>
          <w:sz w:val="28"/>
          <w:szCs w:val="28"/>
        </w:rPr>
        <w:t xml:space="preserve"> сельского поселения</w:t>
      </w:r>
      <w:r w:rsidRPr="002A54EC">
        <w:rPr>
          <w:sz w:val="28"/>
          <w:szCs w:val="28"/>
        </w:rPr>
        <w:t xml:space="preserve">, как и подавляющего большинства его структурных подразделений, напрямую зависит от двух основных показателей: естественного прироста (убыли) населения и его миграционного прироста (убыли). </w:t>
      </w:r>
    </w:p>
    <w:p w:rsidR="006C6A8B" w:rsidRDefault="006C6A8B" w:rsidP="006C6A8B">
      <w:pPr>
        <w:spacing w:line="360" w:lineRule="auto"/>
        <w:ind w:firstLine="851"/>
        <w:jc w:val="both"/>
        <w:rPr>
          <w:sz w:val="28"/>
          <w:szCs w:val="28"/>
        </w:rPr>
      </w:pPr>
      <w:r w:rsidRPr="00135089">
        <w:rPr>
          <w:sz w:val="28"/>
          <w:szCs w:val="28"/>
        </w:rPr>
        <w:t>В последние годы</w:t>
      </w:r>
      <w:r w:rsidR="00135089" w:rsidRPr="00135089">
        <w:rPr>
          <w:sz w:val="28"/>
          <w:szCs w:val="28"/>
        </w:rPr>
        <w:t xml:space="preserve"> </w:t>
      </w:r>
      <w:r w:rsidR="00CF1888" w:rsidRPr="00135089">
        <w:rPr>
          <w:sz w:val="28"/>
          <w:szCs w:val="28"/>
        </w:rPr>
        <w:t>наблюдается</w:t>
      </w:r>
      <w:r w:rsidR="00076DD5">
        <w:rPr>
          <w:sz w:val="28"/>
          <w:szCs w:val="28"/>
        </w:rPr>
        <w:t xml:space="preserve"> слабое </w:t>
      </w:r>
      <w:r w:rsidR="00CF1888" w:rsidRPr="00135089">
        <w:rPr>
          <w:sz w:val="28"/>
          <w:szCs w:val="28"/>
        </w:rPr>
        <w:t xml:space="preserve"> </w:t>
      </w:r>
      <w:r w:rsidR="00D508FA">
        <w:rPr>
          <w:sz w:val="28"/>
          <w:szCs w:val="28"/>
        </w:rPr>
        <w:t>повышение</w:t>
      </w:r>
      <w:r w:rsidRPr="00135089">
        <w:rPr>
          <w:sz w:val="28"/>
          <w:szCs w:val="28"/>
        </w:rPr>
        <w:t xml:space="preserve"> численност</w:t>
      </w:r>
      <w:r w:rsidR="00796F9B" w:rsidRPr="00135089">
        <w:rPr>
          <w:sz w:val="28"/>
          <w:szCs w:val="28"/>
        </w:rPr>
        <w:t xml:space="preserve">и населения </w:t>
      </w:r>
      <w:r w:rsidR="00CF1888" w:rsidRPr="00135089">
        <w:rPr>
          <w:sz w:val="28"/>
          <w:szCs w:val="28"/>
        </w:rPr>
        <w:t xml:space="preserve">в </w:t>
      </w:r>
      <w:proofErr w:type="spellStart"/>
      <w:r w:rsidR="00CF1888" w:rsidRPr="00135089">
        <w:rPr>
          <w:sz w:val="28"/>
          <w:szCs w:val="28"/>
        </w:rPr>
        <w:t>Даргавском</w:t>
      </w:r>
      <w:proofErr w:type="spellEnd"/>
      <w:r w:rsidR="00CF1888" w:rsidRPr="00135089">
        <w:rPr>
          <w:sz w:val="28"/>
          <w:szCs w:val="28"/>
        </w:rPr>
        <w:t xml:space="preserve"> сельском поселении, это </w:t>
      </w:r>
      <w:r w:rsidRPr="00135089">
        <w:rPr>
          <w:sz w:val="28"/>
          <w:szCs w:val="28"/>
        </w:rPr>
        <w:t>обусловлено ес</w:t>
      </w:r>
      <w:r w:rsidR="00D508FA">
        <w:rPr>
          <w:sz w:val="28"/>
          <w:szCs w:val="28"/>
        </w:rPr>
        <w:t>тественным приростом населения</w:t>
      </w:r>
      <w:r w:rsidR="00796F9B" w:rsidRPr="00135089">
        <w:rPr>
          <w:sz w:val="28"/>
          <w:szCs w:val="28"/>
        </w:rPr>
        <w:t>.</w:t>
      </w:r>
    </w:p>
    <w:p w:rsidR="00217EB1" w:rsidRDefault="00217EB1" w:rsidP="006C6A8B">
      <w:pPr>
        <w:spacing w:line="360" w:lineRule="auto"/>
        <w:jc w:val="center"/>
        <w:rPr>
          <w:b/>
          <w:sz w:val="28"/>
          <w:szCs w:val="28"/>
        </w:rPr>
      </w:pPr>
    </w:p>
    <w:p w:rsidR="006C6A8B" w:rsidRPr="00135089" w:rsidRDefault="006C6A8B" w:rsidP="006C6A8B">
      <w:pPr>
        <w:spacing w:line="360" w:lineRule="auto"/>
        <w:jc w:val="center"/>
        <w:rPr>
          <w:sz w:val="28"/>
          <w:szCs w:val="28"/>
        </w:rPr>
      </w:pPr>
      <w:r w:rsidRPr="00135089">
        <w:rPr>
          <w:b/>
          <w:sz w:val="28"/>
          <w:szCs w:val="28"/>
        </w:rPr>
        <w:t>Прогноз численности сельского населения.</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9594" w:themeFill="accent2" w:themeFillTint="99"/>
        <w:tblLayout w:type="fixed"/>
        <w:tblLook w:val="04A0"/>
      </w:tblPr>
      <w:tblGrid>
        <w:gridCol w:w="2156"/>
        <w:gridCol w:w="936"/>
        <w:gridCol w:w="957"/>
        <w:gridCol w:w="939"/>
        <w:gridCol w:w="966"/>
        <w:gridCol w:w="1134"/>
        <w:gridCol w:w="1417"/>
        <w:gridCol w:w="1276"/>
      </w:tblGrid>
      <w:tr w:rsidR="00CF70C7" w:rsidRPr="00135089" w:rsidTr="00681955">
        <w:trPr>
          <w:trHeight w:val="480"/>
        </w:trPr>
        <w:tc>
          <w:tcPr>
            <w:tcW w:w="2156" w:type="dxa"/>
            <w:shd w:val="clear" w:color="auto" w:fill="D99594" w:themeFill="accent2" w:themeFillTint="99"/>
            <w:vAlign w:val="center"/>
          </w:tcPr>
          <w:p w:rsidR="00CF70C7" w:rsidRPr="00135089" w:rsidRDefault="00CF70C7" w:rsidP="0013347F">
            <w:pPr>
              <w:tabs>
                <w:tab w:val="num" w:pos="0"/>
              </w:tabs>
              <w:spacing w:line="360" w:lineRule="auto"/>
              <w:jc w:val="center"/>
              <w:rPr>
                <w:b/>
              </w:rPr>
            </w:pPr>
            <w:r w:rsidRPr="00135089">
              <w:rPr>
                <w:b/>
              </w:rPr>
              <w:t>Муниципальные образования</w:t>
            </w:r>
          </w:p>
        </w:tc>
        <w:tc>
          <w:tcPr>
            <w:tcW w:w="936" w:type="dxa"/>
            <w:shd w:val="clear" w:color="auto" w:fill="D99594" w:themeFill="accent2" w:themeFillTint="99"/>
          </w:tcPr>
          <w:p w:rsidR="00CF70C7" w:rsidRDefault="00CF70C7" w:rsidP="0013347F">
            <w:pPr>
              <w:tabs>
                <w:tab w:val="num" w:pos="0"/>
              </w:tabs>
              <w:spacing w:line="360" w:lineRule="auto"/>
              <w:jc w:val="center"/>
              <w:rPr>
                <w:b/>
              </w:rPr>
            </w:pPr>
          </w:p>
          <w:p w:rsidR="00CF70C7" w:rsidRPr="00135089" w:rsidRDefault="00CF70C7" w:rsidP="0013347F">
            <w:pPr>
              <w:tabs>
                <w:tab w:val="num" w:pos="0"/>
              </w:tabs>
              <w:spacing w:line="360" w:lineRule="auto"/>
              <w:jc w:val="center"/>
              <w:rPr>
                <w:b/>
              </w:rPr>
            </w:pPr>
            <w:r>
              <w:rPr>
                <w:b/>
              </w:rPr>
              <w:t>2008г.</w:t>
            </w:r>
          </w:p>
        </w:tc>
        <w:tc>
          <w:tcPr>
            <w:tcW w:w="957" w:type="dxa"/>
            <w:shd w:val="clear" w:color="auto" w:fill="D99594" w:themeFill="accent2" w:themeFillTint="99"/>
            <w:vAlign w:val="center"/>
          </w:tcPr>
          <w:p w:rsidR="00CF70C7" w:rsidRPr="00135089" w:rsidRDefault="00CF70C7" w:rsidP="0013347F">
            <w:pPr>
              <w:tabs>
                <w:tab w:val="num" w:pos="0"/>
              </w:tabs>
              <w:spacing w:line="360" w:lineRule="auto"/>
              <w:jc w:val="center"/>
              <w:rPr>
                <w:b/>
              </w:rPr>
            </w:pPr>
            <w:r w:rsidRPr="00135089">
              <w:rPr>
                <w:b/>
              </w:rPr>
              <w:t>2010 г.</w:t>
            </w:r>
          </w:p>
        </w:tc>
        <w:tc>
          <w:tcPr>
            <w:tcW w:w="939" w:type="dxa"/>
            <w:shd w:val="clear" w:color="auto" w:fill="D99594" w:themeFill="accent2" w:themeFillTint="99"/>
          </w:tcPr>
          <w:p w:rsidR="00CF70C7" w:rsidRPr="00135089" w:rsidRDefault="00CF70C7" w:rsidP="0013347F">
            <w:pPr>
              <w:tabs>
                <w:tab w:val="num" w:pos="0"/>
              </w:tabs>
              <w:spacing w:line="276" w:lineRule="auto"/>
              <w:jc w:val="center"/>
              <w:rPr>
                <w:b/>
              </w:rPr>
            </w:pPr>
          </w:p>
          <w:p w:rsidR="00CF70C7" w:rsidRPr="00135089" w:rsidRDefault="00CF70C7" w:rsidP="0013347F">
            <w:pPr>
              <w:tabs>
                <w:tab w:val="num" w:pos="0"/>
              </w:tabs>
              <w:spacing w:line="276" w:lineRule="auto"/>
              <w:jc w:val="center"/>
              <w:rPr>
                <w:b/>
              </w:rPr>
            </w:pPr>
            <w:r w:rsidRPr="00135089">
              <w:rPr>
                <w:b/>
              </w:rPr>
              <w:t>2011г.</w:t>
            </w:r>
          </w:p>
        </w:tc>
        <w:tc>
          <w:tcPr>
            <w:tcW w:w="966" w:type="dxa"/>
            <w:shd w:val="clear" w:color="auto" w:fill="D99594" w:themeFill="accent2" w:themeFillTint="99"/>
            <w:vAlign w:val="center"/>
          </w:tcPr>
          <w:p w:rsidR="00CF70C7" w:rsidRPr="00135089" w:rsidRDefault="00CF70C7" w:rsidP="0013347F">
            <w:pPr>
              <w:tabs>
                <w:tab w:val="num" w:pos="0"/>
              </w:tabs>
              <w:spacing w:line="276" w:lineRule="auto"/>
              <w:jc w:val="center"/>
              <w:rPr>
                <w:b/>
              </w:rPr>
            </w:pPr>
            <w:r w:rsidRPr="00135089">
              <w:rPr>
                <w:b/>
              </w:rPr>
              <w:t>2012 г.</w:t>
            </w:r>
          </w:p>
        </w:tc>
        <w:tc>
          <w:tcPr>
            <w:tcW w:w="1134" w:type="dxa"/>
            <w:shd w:val="clear" w:color="auto" w:fill="D99594" w:themeFill="accent2" w:themeFillTint="99"/>
            <w:vAlign w:val="center"/>
          </w:tcPr>
          <w:p w:rsidR="00CF70C7" w:rsidRPr="00135089" w:rsidRDefault="00CF70C7" w:rsidP="0013347F">
            <w:pPr>
              <w:tabs>
                <w:tab w:val="num" w:pos="0"/>
              </w:tabs>
              <w:spacing w:line="276" w:lineRule="auto"/>
              <w:jc w:val="center"/>
              <w:rPr>
                <w:b/>
              </w:rPr>
            </w:pPr>
            <w:r w:rsidRPr="00135089">
              <w:rPr>
                <w:b/>
              </w:rPr>
              <w:t>1 очередь</w:t>
            </w:r>
          </w:p>
          <w:p w:rsidR="00CF70C7" w:rsidRPr="00135089" w:rsidRDefault="00CF70C7" w:rsidP="0013347F">
            <w:pPr>
              <w:tabs>
                <w:tab w:val="num" w:pos="0"/>
              </w:tabs>
              <w:spacing w:line="276" w:lineRule="auto"/>
              <w:jc w:val="center"/>
              <w:rPr>
                <w:b/>
              </w:rPr>
            </w:pPr>
            <w:smartTag w:uri="urn:schemas-microsoft-com:office:smarttags" w:element="metricconverter">
              <w:smartTagPr>
                <w:attr w:name="ProductID" w:val="2017 г"/>
              </w:smartTagPr>
              <w:r w:rsidRPr="00135089">
                <w:rPr>
                  <w:b/>
                </w:rPr>
                <w:t>2017 г</w:t>
              </w:r>
            </w:smartTag>
            <w:r w:rsidRPr="00135089">
              <w:rPr>
                <w:b/>
              </w:rPr>
              <w:t>.</w:t>
            </w:r>
          </w:p>
        </w:tc>
        <w:tc>
          <w:tcPr>
            <w:tcW w:w="1417" w:type="dxa"/>
            <w:shd w:val="clear" w:color="auto" w:fill="D99594" w:themeFill="accent2" w:themeFillTint="99"/>
            <w:vAlign w:val="center"/>
          </w:tcPr>
          <w:p w:rsidR="00CF70C7" w:rsidRPr="00135089" w:rsidRDefault="00CF70C7" w:rsidP="0013347F">
            <w:pPr>
              <w:tabs>
                <w:tab w:val="num" w:pos="0"/>
              </w:tabs>
              <w:spacing w:line="276" w:lineRule="auto"/>
              <w:jc w:val="center"/>
              <w:rPr>
                <w:b/>
              </w:rPr>
            </w:pPr>
            <w:r w:rsidRPr="00135089">
              <w:rPr>
                <w:b/>
              </w:rPr>
              <w:t xml:space="preserve">Расчетный срок </w:t>
            </w:r>
            <w:smartTag w:uri="urn:schemas-microsoft-com:office:smarttags" w:element="metricconverter">
              <w:smartTagPr>
                <w:attr w:name="ProductID" w:val="2030 г"/>
              </w:smartTagPr>
              <w:r w:rsidRPr="00135089">
                <w:rPr>
                  <w:b/>
                </w:rPr>
                <w:t>2030 г</w:t>
              </w:r>
            </w:smartTag>
            <w:r w:rsidRPr="00135089">
              <w:rPr>
                <w:b/>
              </w:rPr>
              <w:t>.</w:t>
            </w:r>
          </w:p>
        </w:tc>
        <w:tc>
          <w:tcPr>
            <w:tcW w:w="1276" w:type="dxa"/>
            <w:shd w:val="clear" w:color="auto" w:fill="D99594" w:themeFill="accent2" w:themeFillTint="99"/>
          </w:tcPr>
          <w:p w:rsidR="00CF70C7" w:rsidRPr="00135089" w:rsidRDefault="00CF70C7" w:rsidP="0013347F">
            <w:pPr>
              <w:tabs>
                <w:tab w:val="num" w:pos="0"/>
              </w:tabs>
              <w:spacing w:line="276" w:lineRule="auto"/>
              <w:jc w:val="center"/>
              <w:rPr>
                <w:b/>
              </w:rPr>
            </w:pPr>
            <w:r>
              <w:rPr>
                <w:b/>
              </w:rPr>
              <w:t>Расчетный срок 204</w:t>
            </w:r>
            <w:r w:rsidRPr="00135089">
              <w:rPr>
                <w:b/>
              </w:rPr>
              <w:t>0 г.</w:t>
            </w:r>
          </w:p>
        </w:tc>
      </w:tr>
      <w:tr w:rsidR="00CF70C7" w:rsidRPr="00217EB1" w:rsidTr="00B03C60">
        <w:trPr>
          <w:trHeight w:val="943"/>
        </w:trPr>
        <w:tc>
          <w:tcPr>
            <w:tcW w:w="2156" w:type="dxa"/>
            <w:shd w:val="clear" w:color="auto" w:fill="D99594" w:themeFill="accent2" w:themeFillTint="99"/>
            <w:vAlign w:val="center"/>
          </w:tcPr>
          <w:p w:rsidR="00CF70C7" w:rsidRPr="00135089" w:rsidRDefault="00CF70C7" w:rsidP="0013347F">
            <w:pPr>
              <w:jc w:val="center"/>
            </w:pPr>
            <w:proofErr w:type="spellStart"/>
            <w:r w:rsidRPr="00135089">
              <w:t>Даргавское</w:t>
            </w:r>
            <w:proofErr w:type="spellEnd"/>
            <w:r w:rsidRPr="00135089">
              <w:t xml:space="preserve"> сельское поселение.</w:t>
            </w:r>
          </w:p>
          <w:p w:rsidR="00CF70C7" w:rsidRPr="00135089" w:rsidRDefault="00CF70C7" w:rsidP="0013347F">
            <w:pPr>
              <w:tabs>
                <w:tab w:val="num" w:pos="0"/>
              </w:tabs>
              <w:spacing w:line="360" w:lineRule="auto"/>
              <w:ind w:firstLine="176"/>
              <w:jc w:val="center"/>
            </w:pPr>
          </w:p>
        </w:tc>
        <w:tc>
          <w:tcPr>
            <w:tcW w:w="936" w:type="dxa"/>
            <w:shd w:val="clear" w:color="auto" w:fill="D99594" w:themeFill="accent2" w:themeFillTint="99"/>
          </w:tcPr>
          <w:p w:rsidR="00CF70C7" w:rsidRDefault="00CF70C7" w:rsidP="0013347F">
            <w:pPr>
              <w:tabs>
                <w:tab w:val="num" w:pos="0"/>
              </w:tabs>
              <w:spacing w:line="360" w:lineRule="auto"/>
              <w:jc w:val="center"/>
            </w:pPr>
          </w:p>
          <w:p w:rsidR="00CF70C7" w:rsidRPr="00135089" w:rsidRDefault="00CF70C7" w:rsidP="0013347F">
            <w:pPr>
              <w:tabs>
                <w:tab w:val="num" w:pos="0"/>
              </w:tabs>
              <w:spacing w:line="360" w:lineRule="auto"/>
              <w:jc w:val="center"/>
            </w:pPr>
            <w:r>
              <w:t>317</w:t>
            </w:r>
          </w:p>
        </w:tc>
        <w:tc>
          <w:tcPr>
            <w:tcW w:w="957" w:type="dxa"/>
            <w:shd w:val="clear" w:color="auto" w:fill="D99594" w:themeFill="accent2" w:themeFillTint="99"/>
            <w:vAlign w:val="center"/>
          </w:tcPr>
          <w:p w:rsidR="00CF70C7" w:rsidRPr="00135089" w:rsidRDefault="00CF70C7" w:rsidP="0013347F">
            <w:pPr>
              <w:tabs>
                <w:tab w:val="num" w:pos="0"/>
              </w:tabs>
              <w:spacing w:line="360" w:lineRule="auto"/>
              <w:jc w:val="center"/>
            </w:pPr>
            <w:r w:rsidRPr="00135089">
              <w:t>314</w:t>
            </w:r>
          </w:p>
        </w:tc>
        <w:tc>
          <w:tcPr>
            <w:tcW w:w="939" w:type="dxa"/>
            <w:shd w:val="clear" w:color="auto" w:fill="D99594" w:themeFill="accent2" w:themeFillTint="99"/>
          </w:tcPr>
          <w:p w:rsidR="00CF70C7" w:rsidRPr="00135089" w:rsidRDefault="00CF70C7" w:rsidP="0013347F">
            <w:pPr>
              <w:jc w:val="center"/>
            </w:pPr>
          </w:p>
          <w:p w:rsidR="00B03C60" w:rsidRDefault="00B03C60" w:rsidP="00B03C60"/>
          <w:p w:rsidR="00CF70C7" w:rsidRPr="00135089" w:rsidRDefault="00CF70C7" w:rsidP="00B03C60">
            <w:pPr>
              <w:jc w:val="center"/>
            </w:pPr>
            <w:r w:rsidRPr="00135089">
              <w:t>317</w:t>
            </w:r>
          </w:p>
        </w:tc>
        <w:tc>
          <w:tcPr>
            <w:tcW w:w="966" w:type="dxa"/>
            <w:shd w:val="clear" w:color="auto" w:fill="D99594" w:themeFill="accent2" w:themeFillTint="99"/>
            <w:vAlign w:val="center"/>
          </w:tcPr>
          <w:p w:rsidR="00CF70C7" w:rsidRPr="00135089" w:rsidRDefault="00CF70C7" w:rsidP="0013347F">
            <w:pPr>
              <w:jc w:val="center"/>
            </w:pPr>
            <w:r w:rsidRPr="00135089">
              <w:t>3</w:t>
            </w:r>
            <w:r>
              <w:t>20</w:t>
            </w:r>
          </w:p>
        </w:tc>
        <w:tc>
          <w:tcPr>
            <w:tcW w:w="1134" w:type="dxa"/>
            <w:shd w:val="clear" w:color="auto" w:fill="D99594" w:themeFill="accent2" w:themeFillTint="99"/>
            <w:vAlign w:val="center"/>
          </w:tcPr>
          <w:p w:rsidR="00CF70C7" w:rsidRPr="00135089" w:rsidRDefault="00F9305F" w:rsidP="0013347F">
            <w:pPr>
              <w:jc w:val="center"/>
            </w:pPr>
            <w:r>
              <w:t>335</w:t>
            </w:r>
          </w:p>
        </w:tc>
        <w:tc>
          <w:tcPr>
            <w:tcW w:w="1417" w:type="dxa"/>
            <w:shd w:val="clear" w:color="auto" w:fill="D99594" w:themeFill="accent2" w:themeFillTint="99"/>
            <w:vAlign w:val="center"/>
          </w:tcPr>
          <w:p w:rsidR="00CF70C7" w:rsidRPr="00135089" w:rsidRDefault="00F9305F" w:rsidP="0013347F">
            <w:pPr>
              <w:jc w:val="center"/>
            </w:pPr>
            <w:r>
              <w:t>378</w:t>
            </w:r>
          </w:p>
        </w:tc>
        <w:tc>
          <w:tcPr>
            <w:tcW w:w="1276" w:type="dxa"/>
            <w:shd w:val="clear" w:color="auto" w:fill="D99594" w:themeFill="accent2" w:themeFillTint="99"/>
          </w:tcPr>
          <w:p w:rsidR="00CF70C7" w:rsidRDefault="00CF70C7" w:rsidP="0013347F">
            <w:pPr>
              <w:jc w:val="center"/>
            </w:pPr>
          </w:p>
          <w:p w:rsidR="00F9305F" w:rsidRDefault="00F9305F" w:rsidP="0013347F">
            <w:pPr>
              <w:jc w:val="center"/>
            </w:pPr>
          </w:p>
          <w:p w:rsidR="00F9305F" w:rsidRPr="00135089" w:rsidRDefault="00F9305F" w:rsidP="0013347F">
            <w:pPr>
              <w:jc w:val="center"/>
            </w:pPr>
            <w:r>
              <w:t>415</w:t>
            </w:r>
          </w:p>
        </w:tc>
      </w:tr>
    </w:tbl>
    <w:p w:rsidR="006C6A8B" w:rsidRPr="00A74116" w:rsidRDefault="006C6A8B" w:rsidP="006C6A8B">
      <w:pPr>
        <w:tabs>
          <w:tab w:val="num" w:pos="0"/>
        </w:tabs>
        <w:spacing w:line="360" w:lineRule="auto"/>
        <w:jc w:val="both"/>
      </w:pPr>
    </w:p>
    <w:p w:rsidR="006C6A8B" w:rsidRPr="00F9305F" w:rsidRDefault="006C6A8B" w:rsidP="006C6A8B">
      <w:pPr>
        <w:tabs>
          <w:tab w:val="num" w:pos="0"/>
        </w:tabs>
        <w:spacing w:line="360" w:lineRule="auto"/>
        <w:ind w:firstLine="540"/>
        <w:jc w:val="both"/>
        <w:rPr>
          <w:sz w:val="28"/>
          <w:szCs w:val="28"/>
        </w:rPr>
      </w:pPr>
      <w:r w:rsidRPr="00F9305F">
        <w:rPr>
          <w:sz w:val="28"/>
          <w:szCs w:val="28"/>
        </w:rPr>
        <w:t xml:space="preserve">Таким образом, </w:t>
      </w:r>
      <w:r w:rsidR="00F9305F" w:rsidRPr="00F9305F">
        <w:rPr>
          <w:sz w:val="28"/>
          <w:szCs w:val="28"/>
        </w:rPr>
        <w:t xml:space="preserve">прирост населения в  </w:t>
      </w:r>
      <w:proofErr w:type="spellStart"/>
      <w:r w:rsidR="00F9305F" w:rsidRPr="00F9305F">
        <w:rPr>
          <w:sz w:val="28"/>
          <w:szCs w:val="28"/>
        </w:rPr>
        <w:t>Даргавском</w:t>
      </w:r>
      <w:proofErr w:type="spellEnd"/>
      <w:r w:rsidR="00F9305F" w:rsidRPr="00F9305F">
        <w:rPr>
          <w:sz w:val="28"/>
          <w:szCs w:val="28"/>
        </w:rPr>
        <w:t xml:space="preserve"> сельском поселении</w:t>
      </w:r>
      <w:r w:rsidRPr="00F9305F">
        <w:rPr>
          <w:sz w:val="28"/>
          <w:szCs w:val="28"/>
        </w:rPr>
        <w:t xml:space="preserve"> пр</w:t>
      </w:r>
      <w:r w:rsidR="00F9305F" w:rsidRPr="00F9305F">
        <w:rPr>
          <w:sz w:val="28"/>
          <w:szCs w:val="28"/>
        </w:rPr>
        <w:t>огнозируется на 1 очередь на 4,4</w:t>
      </w:r>
      <w:r w:rsidRPr="00F9305F">
        <w:rPr>
          <w:sz w:val="28"/>
          <w:szCs w:val="28"/>
        </w:rPr>
        <w:t>%, н</w:t>
      </w:r>
      <w:r w:rsidR="00F9305F" w:rsidRPr="00F9305F">
        <w:rPr>
          <w:sz w:val="28"/>
          <w:szCs w:val="28"/>
        </w:rPr>
        <w:t xml:space="preserve">а расчетный срок – на 22,8%; </w:t>
      </w:r>
    </w:p>
    <w:p w:rsidR="006C6A8B" w:rsidRPr="0042412F" w:rsidRDefault="006C6A8B" w:rsidP="006C6A8B">
      <w:pPr>
        <w:pStyle w:val="1"/>
      </w:pPr>
      <w:bookmarkStart w:id="46" w:name="_Toc333563629"/>
      <w:bookmarkStart w:id="47" w:name="_Toc362514373"/>
      <w:r w:rsidRPr="0042412F">
        <w:t>4.2. Воспроизводство населения</w:t>
      </w:r>
      <w:bookmarkEnd w:id="46"/>
      <w:bookmarkEnd w:id="47"/>
    </w:p>
    <w:p w:rsidR="006C6A8B" w:rsidRPr="002A54EC" w:rsidRDefault="006C6A8B" w:rsidP="006C6A8B">
      <w:pPr>
        <w:spacing w:line="360" w:lineRule="auto"/>
        <w:ind w:firstLine="851"/>
        <w:jc w:val="both"/>
        <w:rPr>
          <w:sz w:val="28"/>
          <w:szCs w:val="28"/>
        </w:rPr>
      </w:pPr>
      <w:r w:rsidRPr="002A54EC">
        <w:rPr>
          <w:sz w:val="28"/>
          <w:szCs w:val="28"/>
        </w:rPr>
        <w:t>Воспроизводство населения как процесс замещения поколений является определяющим фактором изменения динамики численности населения.</w:t>
      </w:r>
    </w:p>
    <w:p w:rsidR="006C6A8B" w:rsidRPr="002A54EC" w:rsidRDefault="006C6A8B" w:rsidP="006C6A8B">
      <w:pPr>
        <w:spacing w:line="360" w:lineRule="auto"/>
        <w:ind w:firstLine="851"/>
        <w:jc w:val="both"/>
        <w:rPr>
          <w:sz w:val="28"/>
          <w:szCs w:val="28"/>
        </w:rPr>
      </w:pPr>
      <w:r w:rsidRPr="002A54EC">
        <w:rPr>
          <w:sz w:val="28"/>
          <w:szCs w:val="28"/>
        </w:rPr>
        <w:t>К числу основных факторов роста рождаемости можно отнести вступление в наиболее репродуктивный</w:t>
      </w:r>
      <w:r w:rsidRPr="00CA500A">
        <w:rPr>
          <w:color w:val="0000FF"/>
        </w:rPr>
        <w:t xml:space="preserve"> </w:t>
      </w:r>
      <w:r w:rsidRPr="002A54EC">
        <w:rPr>
          <w:sz w:val="28"/>
          <w:szCs w:val="28"/>
        </w:rPr>
        <w:t xml:space="preserve">возраст многочисленного поколения женщин, рожденных в 80-е годы, а также сокращение временного интервала очередности рождений, обусловленное государственной поддержкой матерей (увеличение единовременных пособий по рождению ребенка, введение практики материнского капитала и т.д.). Однако необходимо отметить, что уже в ближайшей перспективе возможно уменьшение рождаемости в </w:t>
      </w:r>
      <w:r w:rsidRPr="002A54EC">
        <w:rPr>
          <w:sz w:val="28"/>
          <w:szCs w:val="28"/>
        </w:rPr>
        <w:lastRenderedPageBreak/>
        <w:t xml:space="preserve">результате сокращения числа женщин детородного возраста, так как на смену им придет </w:t>
      </w:r>
      <w:proofErr w:type="gramStart"/>
      <w:r w:rsidRPr="002A54EC">
        <w:rPr>
          <w:sz w:val="28"/>
          <w:szCs w:val="28"/>
        </w:rPr>
        <w:t>более малочисленное</w:t>
      </w:r>
      <w:proofErr w:type="gramEnd"/>
      <w:r w:rsidRPr="002A54EC">
        <w:rPr>
          <w:sz w:val="28"/>
          <w:szCs w:val="28"/>
        </w:rPr>
        <w:t xml:space="preserve"> поколение, рожденное в кризисные 90-е годы, а также реализации репродуктивных планов большинства семей, ориентированных на рождение одного-двух детей. Таким образом, считать отмеченный рост рождаемости в последние годы устойчивым и стабильным вряд ли возможно.</w:t>
      </w:r>
    </w:p>
    <w:p w:rsidR="006C6A8B" w:rsidRPr="00CE2F88" w:rsidRDefault="006C6A8B" w:rsidP="006C6A8B">
      <w:pPr>
        <w:spacing w:line="360" w:lineRule="auto"/>
        <w:jc w:val="right"/>
        <w:rPr>
          <w:color w:val="FF0000"/>
        </w:rPr>
      </w:pPr>
      <w:r w:rsidRPr="0064787B">
        <w:rPr>
          <w:b/>
          <w:i/>
        </w:rPr>
        <w:t>Ди</w:t>
      </w:r>
      <w:r w:rsidR="00217EB1" w:rsidRPr="0064787B">
        <w:rPr>
          <w:b/>
          <w:i/>
        </w:rPr>
        <w:t xml:space="preserve">намика рождаемости </w:t>
      </w:r>
      <w:proofErr w:type="spellStart"/>
      <w:r w:rsidR="0064787B" w:rsidRPr="0064787B">
        <w:rPr>
          <w:b/>
          <w:i/>
        </w:rPr>
        <w:t>Даргавского</w:t>
      </w:r>
      <w:proofErr w:type="spellEnd"/>
      <w:r w:rsidR="0064787B" w:rsidRPr="0064787B">
        <w:rPr>
          <w:b/>
          <w:i/>
        </w:rPr>
        <w:t xml:space="preserve"> сельского поселения</w:t>
      </w:r>
      <w:r w:rsidR="0012251A">
        <w:rPr>
          <w:b/>
          <w:i/>
        </w:rPr>
        <w:t xml:space="preserve"> 2010</w:t>
      </w:r>
      <w:r w:rsidR="0064787B">
        <w:rPr>
          <w:b/>
          <w:i/>
        </w:rPr>
        <w:t>-2012</w:t>
      </w:r>
      <w:r w:rsidRPr="0064787B">
        <w:rPr>
          <w:b/>
          <w:i/>
        </w:rPr>
        <w:t>гг</w:t>
      </w:r>
      <w:r w:rsidRPr="00CE2F88">
        <w:rPr>
          <w:b/>
          <w:i/>
          <w:color w:val="FF0000"/>
        </w:rPr>
        <w:t>.</w:t>
      </w:r>
    </w:p>
    <w:tbl>
      <w:tblPr>
        <w:tblStyle w:val="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529"/>
        <w:gridCol w:w="1891"/>
        <w:gridCol w:w="1575"/>
        <w:gridCol w:w="1575"/>
      </w:tblGrid>
      <w:tr w:rsidR="005A35A7" w:rsidRPr="00CE2F88" w:rsidTr="00F25F1E">
        <w:trPr>
          <w:cnfStyle w:val="000000100000"/>
          <w:trHeight w:val="273"/>
        </w:trPr>
        <w:tc>
          <w:tcPr>
            <w:cnfStyle w:val="000010000000"/>
            <w:tcW w:w="2366" w:type="pct"/>
          </w:tcPr>
          <w:p w:rsidR="005A35A7" w:rsidRPr="0064787B" w:rsidRDefault="005A35A7" w:rsidP="0013347F">
            <w:pPr>
              <w:spacing w:line="360" w:lineRule="auto"/>
              <w:jc w:val="center"/>
              <w:rPr>
                <w:b/>
                <w:bCs/>
                <w:iCs/>
              </w:rPr>
            </w:pPr>
            <w:r w:rsidRPr="0064787B">
              <w:rPr>
                <w:iCs/>
              </w:rPr>
              <w:t> </w:t>
            </w:r>
          </w:p>
        </w:tc>
        <w:tc>
          <w:tcPr>
            <w:tcW w:w="988" w:type="pct"/>
          </w:tcPr>
          <w:p w:rsidR="005A35A7" w:rsidRPr="0064787B" w:rsidRDefault="005A35A7" w:rsidP="0013347F">
            <w:pPr>
              <w:spacing w:line="360" w:lineRule="auto"/>
              <w:jc w:val="center"/>
              <w:cnfStyle w:val="000000100000"/>
              <w:rPr>
                <w:b/>
                <w:bCs/>
                <w:iCs/>
              </w:rPr>
            </w:pPr>
            <w:r w:rsidRPr="0064787B">
              <w:rPr>
                <w:b/>
                <w:bCs/>
                <w:iCs/>
              </w:rPr>
              <w:t>2010</w:t>
            </w:r>
          </w:p>
        </w:tc>
        <w:tc>
          <w:tcPr>
            <w:cnfStyle w:val="000010000000"/>
            <w:tcW w:w="823" w:type="pct"/>
          </w:tcPr>
          <w:p w:rsidR="005A35A7" w:rsidRPr="0064787B" w:rsidRDefault="005A35A7" w:rsidP="0013347F">
            <w:pPr>
              <w:spacing w:line="360" w:lineRule="auto"/>
              <w:jc w:val="center"/>
              <w:rPr>
                <w:b/>
                <w:bCs/>
                <w:iCs/>
              </w:rPr>
            </w:pPr>
            <w:r w:rsidRPr="0064787B">
              <w:rPr>
                <w:b/>
                <w:bCs/>
                <w:iCs/>
              </w:rPr>
              <w:t>2011</w:t>
            </w:r>
          </w:p>
        </w:tc>
        <w:tc>
          <w:tcPr>
            <w:tcW w:w="823" w:type="pct"/>
          </w:tcPr>
          <w:p w:rsidR="005A35A7" w:rsidRPr="0064787B" w:rsidRDefault="005A35A7" w:rsidP="0013347F">
            <w:pPr>
              <w:spacing w:line="360" w:lineRule="auto"/>
              <w:jc w:val="center"/>
              <w:cnfStyle w:val="000000100000"/>
              <w:rPr>
                <w:b/>
                <w:bCs/>
                <w:iCs/>
              </w:rPr>
            </w:pPr>
            <w:r w:rsidRPr="0064787B">
              <w:rPr>
                <w:b/>
                <w:bCs/>
                <w:iCs/>
              </w:rPr>
              <w:t>2012</w:t>
            </w:r>
          </w:p>
        </w:tc>
      </w:tr>
      <w:tr w:rsidR="005A35A7" w:rsidRPr="00CE2F88" w:rsidTr="00F25F1E">
        <w:trPr>
          <w:trHeight w:val="273"/>
        </w:trPr>
        <w:tc>
          <w:tcPr>
            <w:cnfStyle w:val="000010000000"/>
            <w:tcW w:w="5000" w:type="pct"/>
            <w:gridSpan w:val="4"/>
          </w:tcPr>
          <w:p w:rsidR="005A35A7" w:rsidRPr="0064787B" w:rsidRDefault="005A35A7" w:rsidP="0013347F">
            <w:pPr>
              <w:spacing w:line="360" w:lineRule="auto"/>
              <w:jc w:val="both"/>
            </w:pPr>
            <w:r w:rsidRPr="0064787B">
              <w:t> </w:t>
            </w:r>
          </w:p>
          <w:p w:rsidR="005A35A7" w:rsidRPr="0064787B" w:rsidRDefault="005A35A7" w:rsidP="0013347F">
            <w:pPr>
              <w:spacing w:line="360" w:lineRule="auto"/>
              <w:jc w:val="center"/>
              <w:rPr>
                <w:b/>
                <w:bCs/>
                <w:i/>
                <w:iCs/>
              </w:rPr>
            </w:pPr>
            <w:r w:rsidRPr="0064787B">
              <w:rPr>
                <w:b/>
                <w:bCs/>
                <w:i/>
                <w:iCs/>
              </w:rPr>
              <w:t>Человек</w:t>
            </w:r>
          </w:p>
        </w:tc>
      </w:tr>
      <w:tr w:rsidR="005A35A7" w:rsidRPr="00CE2F88" w:rsidTr="00F25F1E">
        <w:trPr>
          <w:cnfStyle w:val="000000100000"/>
          <w:trHeight w:val="712"/>
        </w:trPr>
        <w:tc>
          <w:tcPr>
            <w:cnfStyle w:val="000010000000"/>
            <w:tcW w:w="2366" w:type="pct"/>
          </w:tcPr>
          <w:p w:rsidR="005A35A7" w:rsidRPr="0064787B" w:rsidRDefault="005A35A7" w:rsidP="0013347F">
            <w:pPr>
              <w:spacing w:line="360" w:lineRule="auto"/>
              <w:jc w:val="center"/>
            </w:pPr>
            <w:proofErr w:type="spellStart"/>
            <w:r w:rsidRPr="0064787B">
              <w:t>Даргавское</w:t>
            </w:r>
            <w:proofErr w:type="spellEnd"/>
            <w:r w:rsidRPr="0064787B">
              <w:t xml:space="preserve"> сельское поселение</w:t>
            </w:r>
          </w:p>
        </w:tc>
        <w:tc>
          <w:tcPr>
            <w:tcW w:w="988" w:type="pct"/>
          </w:tcPr>
          <w:p w:rsidR="005A35A7" w:rsidRPr="0064787B" w:rsidRDefault="00F9305F" w:rsidP="00F9305F">
            <w:pPr>
              <w:spacing w:line="360" w:lineRule="auto"/>
              <w:jc w:val="center"/>
              <w:cnfStyle w:val="000000100000"/>
            </w:pPr>
            <w:r>
              <w:t>3</w:t>
            </w:r>
          </w:p>
        </w:tc>
        <w:tc>
          <w:tcPr>
            <w:cnfStyle w:val="000010000000"/>
            <w:tcW w:w="823" w:type="pct"/>
          </w:tcPr>
          <w:p w:rsidR="005A35A7" w:rsidRPr="0064787B" w:rsidRDefault="00F9305F" w:rsidP="00F9305F">
            <w:pPr>
              <w:spacing w:line="360" w:lineRule="auto"/>
              <w:jc w:val="center"/>
            </w:pPr>
            <w:r>
              <w:t>7</w:t>
            </w:r>
          </w:p>
        </w:tc>
        <w:tc>
          <w:tcPr>
            <w:tcW w:w="823" w:type="pct"/>
          </w:tcPr>
          <w:p w:rsidR="005A35A7" w:rsidRPr="0064787B" w:rsidRDefault="00F9305F" w:rsidP="00F9305F">
            <w:pPr>
              <w:spacing w:line="360" w:lineRule="auto"/>
              <w:jc w:val="center"/>
              <w:cnfStyle w:val="000000100000"/>
            </w:pPr>
            <w:r>
              <w:t>5</w:t>
            </w:r>
          </w:p>
        </w:tc>
      </w:tr>
    </w:tbl>
    <w:p w:rsidR="006C6A8B" w:rsidRPr="00CE2F88" w:rsidRDefault="006C6A8B" w:rsidP="006C6A8B">
      <w:pPr>
        <w:spacing w:line="360" w:lineRule="auto"/>
        <w:ind w:firstLine="851"/>
        <w:jc w:val="both"/>
        <w:rPr>
          <w:color w:val="FF0000"/>
        </w:rPr>
      </w:pPr>
    </w:p>
    <w:p w:rsidR="006C6A8B" w:rsidRPr="004015A0" w:rsidRDefault="006C6A8B" w:rsidP="006C6A8B">
      <w:pPr>
        <w:spacing w:line="360" w:lineRule="auto"/>
        <w:ind w:firstLine="851"/>
        <w:jc w:val="both"/>
        <w:rPr>
          <w:sz w:val="28"/>
          <w:szCs w:val="28"/>
        </w:rPr>
      </w:pPr>
      <w:r w:rsidRPr="004015A0">
        <w:rPr>
          <w:sz w:val="28"/>
          <w:szCs w:val="28"/>
        </w:rPr>
        <w:t xml:space="preserve">Благодаря </w:t>
      </w:r>
      <w:r w:rsidR="00B61EDD" w:rsidRPr="004015A0">
        <w:rPr>
          <w:sz w:val="28"/>
          <w:szCs w:val="28"/>
        </w:rPr>
        <w:t xml:space="preserve">позитивным тенденциям последних </w:t>
      </w:r>
      <w:r w:rsidRPr="004015A0">
        <w:rPr>
          <w:sz w:val="28"/>
          <w:szCs w:val="28"/>
        </w:rPr>
        <w:t xml:space="preserve">лет средний уровень рождаемости </w:t>
      </w:r>
      <w:proofErr w:type="gramStart"/>
      <w:r w:rsidRPr="004015A0">
        <w:rPr>
          <w:sz w:val="28"/>
          <w:szCs w:val="28"/>
        </w:rPr>
        <w:t>в</w:t>
      </w:r>
      <w:proofErr w:type="gramEnd"/>
      <w:r w:rsidRPr="004015A0">
        <w:rPr>
          <w:sz w:val="28"/>
          <w:szCs w:val="28"/>
        </w:rPr>
        <w:t xml:space="preserve"> </w:t>
      </w:r>
      <w:r w:rsidR="00B61EDD" w:rsidRPr="004015A0">
        <w:rPr>
          <w:sz w:val="28"/>
          <w:szCs w:val="28"/>
        </w:rPr>
        <w:t>с</w:t>
      </w:r>
      <w:r w:rsidR="00217EB1" w:rsidRPr="004015A0">
        <w:rPr>
          <w:sz w:val="28"/>
          <w:szCs w:val="28"/>
        </w:rPr>
        <w:t>.п</w:t>
      </w:r>
      <w:r w:rsidR="00C734CF" w:rsidRPr="004015A0">
        <w:rPr>
          <w:sz w:val="28"/>
          <w:szCs w:val="28"/>
        </w:rPr>
        <w:t>.</w:t>
      </w:r>
      <w:r w:rsidR="00217EB1" w:rsidRPr="004015A0">
        <w:rPr>
          <w:sz w:val="28"/>
          <w:szCs w:val="28"/>
        </w:rPr>
        <w:t xml:space="preserve"> </w:t>
      </w:r>
      <w:proofErr w:type="spellStart"/>
      <w:r w:rsidR="00217EB1" w:rsidRPr="004015A0">
        <w:rPr>
          <w:sz w:val="28"/>
          <w:szCs w:val="28"/>
        </w:rPr>
        <w:t>Д</w:t>
      </w:r>
      <w:r w:rsidR="00B61EDD" w:rsidRPr="004015A0">
        <w:rPr>
          <w:sz w:val="28"/>
          <w:szCs w:val="28"/>
        </w:rPr>
        <w:t>аргавс</w:t>
      </w:r>
      <w:proofErr w:type="spellEnd"/>
      <w:r w:rsidR="00217EB1" w:rsidRPr="004015A0">
        <w:rPr>
          <w:sz w:val="28"/>
          <w:szCs w:val="28"/>
        </w:rPr>
        <w:t xml:space="preserve"> </w:t>
      </w:r>
      <w:r w:rsidRPr="004015A0">
        <w:rPr>
          <w:sz w:val="28"/>
          <w:szCs w:val="28"/>
        </w:rPr>
        <w:t xml:space="preserve">сложился несколько выше, чем в среднем </w:t>
      </w:r>
      <w:r w:rsidR="004015A0" w:rsidRPr="004015A0">
        <w:rPr>
          <w:sz w:val="28"/>
          <w:szCs w:val="28"/>
        </w:rPr>
        <w:t>по району</w:t>
      </w:r>
      <w:r w:rsidR="00217EB1" w:rsidRPr="004015A0">
        <w:rPr>
          <w:sz w:val="28"/>
          <w:szCs w:val="28"/>
        </w:rPr>
        <w:t>.</w:t>
      </w:r>
      <w:r w:rsidR="00716A2D" w:rsidRPr="004015A0">
        <w:rPr>
          <w:sz w:val="28"/>
          <w:szCs w:val="28"/>
        </w:rPr>
        <w:t xml:space="preserve"> Так же необходимо отметить, что </w:t>
      </w:r>
      <w:r w:rsidR="004015A0" w:rsidRPr="004015A0">
        <w:rPr>
          <w:sz w:val="28"/>
          <w:szCs w:val="28"/>
        </w:rPr>
        <w:t xml:space="preserve">скачкообразный </w:t>
      </w:r>
      <w:r w:rsidR="00716A2D" w:rsidRPr="004015A0">
        <w:rPr>
          <w:sz w:val="28"/>
          <w:szCs w:val="28"/>
        </w:rPr>
        <w:t>график рождаемости происходит</w:t>
      </w:r>
      <w:r w:rsidR="004015A0" w:rsidRPr="004015A0">
        <w:rPr>
          <w:sz w:val="28"/>
          <w:szCs w:val="28"/>
        </w:rPr>
        <w:t xml:space="preserve"> в данном поселении не первый раз</w:t>
      </w:r>
      <w:r w:rsidR="00716A2D" w:rsidRPr="004015A0">
        <w:rPr>
          <w:sz w:val="28"/>
          <w:szCs w:val="28"/>
        </w:rPr>
        <w:t>.</w:t>
      </w:r>
    </w:p>
    <w:p w:rsidR="00681955" w:rsidRDefault="00681955" w:rsidP="00C734CF">
      <w:pPr>
        <w:spacing w:line="360" w:lineRule="auto"/>
        <w:jc w:val="center"/>
        <w:rPr>
          <w:b/>
        </w:rPr>
      </w:pPr>
    </w:p>
    <w:p w:rsidR="00681955" w:rsidRDefault="00681955" w:rsidP="00C734CF">
      <w:pPr>
        <w:spacing w:line="360" w:lineRule="auto"/>
        <w:jc w:val="center"/>
        <w:rPr>
          <w:b/>
        </w:rPr>
      </w:pPr>
    </w:p>
    <w:p w:rsidR="00C734CF" w:rsidRPr="00135089" w:rsidRDefault="00C734CF" w:rsidP="00C734CF">
      <w:pPr>
        <w:spacing w:line="360" w:lineRule="auto"/>
        <w:jc w:val="center"/>
        <w:rPr>
          <w:b/>
        </w:rPr>
      </w:pPr>
      <w:r w:rsidRPr="00135089">
        <w:rPr>
          <w:b/>
        </w:rPr>
        <w:t>Смертность в</w:t>
      </w:r>
      <w:r w:rsidR="00DF7F04" w:rsidRPr="00135089">
        <w:rPr>
          <w:b/>
        </w:rPr>
        <w:t xml:space="preserve"> </w:t>
      </w:r>
      <w:proofErr w:type="spellStart"/>
      <w:r w:rsidR="00DF7F04" w:rsidRPr="00135089">
        <w:rPr>
          <w:b/>
        </w:rPr>
        <w:t>Даргавском</w:t>
      </w:r>
      <w:proofErr w:type="spellEnd"/>
      <w:r w:rsidR="00DF7F04" w:rsidRPr="00135089">
        <w:rPr>
          <w:b/>
        </w:rPr>
        <w:t xml:space="preserve"> сельском поселении</w:t>
      </w:r>
      <w:r w:rsidRPr="00135089">
        <w:rPr>
          <w:b/>
        </w:rPr>
        <w:t>.</w:t>
      </w:r>
    </w:p>
    <w:tbl>
      <w:tblPr>
        <w:tblStyle w:val="1-4"/>
        <w:tblW w:w="9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178"/>
        <w:gridCol w:w="1917"/>
        <w:gridCol w:w="1863"/>
        <w:gridCol w:w="1260"/>
      </w:tblGrid>
      <w:tr w:rsidR="00C734CF" w:rsidRPr="00135089" w:rsidTr="00F25F1E">
        <w:trPr>
          <w:cnfStyle w:val="000000100000"/>
          <w:trHeight w:hRule="exact" w:val="360"/>
        </w:trPr>
        <w:tc>
          <w:tcPr>
            <w:cnfStyle w:val="000010000000"/>
            <w:tcW w:w="4178" w:type="dxa"/>
            <w:vMerge w:val="restart"/>
          </w:tcPr>
          <w:p w:rsidR="00C734CF" w:rsidRPr="00135089" w:rsidRDefault="00C734CF" w:rsidP="00587E13">
            <w:pPr>
              <w:spacing w:before="20" w:after="20"/>
              <w:jc w:val="center"/>
              <w:rPr>
                <w:b/>
                <w:sz w:val="26"/>
                <w:szCs w:val="26"/>
              </w:rPr>
            </w:pPr>
            <w:r w:rsidRPr="00135089">
              <w:rPr>
                <w:b/>
                <w:sz w:val="26"/>
                <w:szCs w:val="26"/>
              </w:rPr>
              <w:t>Показатели</w:t>
            </w:r>
          </w:p>
        </w:tc>
        <w:tc>
          <w:tcPr>
            <w:tcW w:w="5040" w:type="dxa"/>
            <w:gridSpan w:val="3"/>
          </w:tcPr>
          <w:p w:rsidR="00C734CF" w:rsidRPr="00135089" w:rsidRDefault="00C734CF" w:rsidP="00587E13">
            <w:pPr>
              <w:spacing w:before="20" w:after="20"/>
              <w:jc w:val="center"/>
              <w:cnfStyle w:val="000000100000"/>
              <w:rPr>
                <w:b/>
                <w:sz w:val="26"/>
                <w:szCs w:val="26"/>
              </w:rPr>
            </w:pPr>
            <w:r w:rsidRPr="00135089">
              <w:rPr>
                <w:b/>
                <w:sz w:val="26"/>
                <w:szCs w:val="26"/>
              </w:rPr>
              <w:t>Годы</w:t>
            </w:r>
          </w:p>
        </w:tc>
      </w:tr>
      <w:tr w:rsidR="00F9305F" w:rsidRPr="00135089" w:rsidTr="00F25F1E">
        <w:trPr>
          <w:trHeight w:hRule="exact" w:val="360"/>
        </w:trPr>
        <w:tc>
          <w:tcPr>
            <w:cnfStyle w:val="000010000000"/>
            <w:tcW w:w="4178" w:type="dxa"/>
            <w:vMerge/>
          </w:tcPr>
          <w:p w:rsidR="00F9305F" w:rsidRPr="00135089" w:rsidRDefault="00F9305F" w:rsidP="00587E13">
            <w:pPr>
              <w:spacing w:before="20" w:after="20"/>
              <w:jc w:val="center"/>
              <w:rPr>
                <w:b/>
                <w:sz w:val="26"/>
                <w:szCs w:val="26"/>
              </w:rPr>
            </w:pPr>
          </w:p>
        </w:tc>
        <w:tc>
          <w:tcPr>
            <w:tcW w:w="1917" w:type="dxa"/>
          </w:tcPr>
          <w:p w:rsidR="00F9305F" w:rsidRPr="00135089" w:rsidRDefault="00F9305F" w:rsidP="00587E13">
            <w:pPr>
              <w:spacing w:before="20" w:after="20"/>
              <w:jc w:val="center"/>
              <w:cnfStyle w:val="000000000000"/>
              <w:rPr>
                <w:b/>
                <w:sz w:val="26"/>
                <w:szCs w:val="26"/>
              </w:rPr>
            </w:pPr>
            <w:r>
              <w:rPr>
                <w:b/>
                <w:sz w:val="26"/>
                <w:szCs w:val="26"/>
              </w:rPr>
              <w:t>2010</w:t>
            </w:r>
          </w:p>
          <w:p w:rsidR="00F9305F" w:rsidRPr="00135089" w:rsidRDefault="00F9305F" w:rsidP="00587E13">
            <w:pPr>
              <w:spacing w:before="20" w:after="20"/>
              <w:jc w:val="center"/>
              <w:cnfStyle w:val="000000000000"/>
              <w:rPr>
                <w:b/>
                <w:sz w:val="26"/>
                <w:szCs w:val="26"/>
              </w:rPr>
            </w:pPr>
            <w:r w:rsidRPr="00135089">
              <w:rPr>
                <w:b/>
                <w:sz w:val="26"/>
                <w:szCs w:val="26"/>
              </w:rPr>
              <w:t>2010</w:t>
            </w:r>
          </w:p>
        </w:tc>
        <w:tc>
          <w:tcPr>
            <w:cnfStyle w:val="000010000000"/>
            <w:tcW w:w="1863" w:type="dxa"/>
          </w:tcPr>
          <w:p w:rsidR="00F9305F" w:rsidRPr="00135089" w:rsidRDefault="00F9305F" w:rsidP="00587E13">
            <w:pPr>
              <w:spacing w:before="20" w:after="20"/>
              <w:jc w:val="center"/>
              <w:rPr>
                <w:b/>
                <w:sz w:val="26"/>
                <w:szCs w:val="26"/>
              </w:rPr>
            </w:pPr>
            <w:r w:rsidRPr="00135089">
              <w:rPr>
                <w:b/>
                <w:sz w:val="26"/>
                <w:szCs w:val="26"/>
              </w:rPr>
              <w:t>2011</w:t>
            </w:r>
          </w:p>
        </w:tc>
        <w:tc>
          <w:tcPr>
            <w:tcW w:w="1260" w:type="dxa"/>
          </w:tcPr>
          <w:p w:rsidR="00F9305F" w:rsidRPr="00135089" w:rsidRDefault="00F9305F" w:rsidP="00587E13">
            <w:pPr>
              <w:spacing w:before="20" w:after="20"/>
              <w:jc w:val="center"/>
              <w:cnfStyle w:val="000000000000"/>
              <w:rPr>
                <w:b/>
                <w:sz w:val="26"/>
                <w:szCs w:val="26"/>
              </w:rPr>
            </w:pPr>
            <w:r w:rsidRPr="00135089">
              <w:rPr>
                <w:b/>
                <w:sz w:val="26"/>
                <w:szCs w:val="26"/>
              </w:rPr>
              <w:t>2012</w:t>
            </w:r>
          </w:p>
        </w:tc>
      </w:tr>
      <w:tr w:rsidR="00F9305F" w:rsidRPr="00135089" w:rsidTr="0043054B">
        <w:trPr>
          <w:cnfStyle w:val="000000100000"/>
          <w:trHeight w:val="601"/>
        </w:trPr>
        <w:tc>
          <w:tcPr>
            <w:cnfStyle w:val="000010000000"/>
            <w:tcW w:w="4178" w:type="dxa"/>
          </w:tcPr>
          <w:p w:rsidR="00F9305F" w:rsidRPr="00135089" w:rsidRDefault="00F9305F" w:rsidP="00587E13">
            <w:pPr>
              <w:spacing w:before="20" w:after="20"/>
              <w:rPr>
                <w:sz w:val="26"/>
                <w:szCs w:val="26"/>
              </w:rPr>
            </w:pPr>
            <w:r w:rsidRPr="00135089">
              <w:rPr>
                <w:sz w:val="26"/>
                <w:szCs w:val="26"/>
              </w:rPr>
              <w:t>Всего населения, чел.</w:t>
            </w:r>
          </w:p>
        </w:tc>
        <w:tc>
          <w:tcPr>
            <w:tcW w:w="1917" w:type="dxa"/>
          </w:tcPr>
          <w:p w:rsidR="00F9305F" w:rsidRPr="00135089" w:rsidRDefault="00F25F1E" w:rsidP="00F25F1E">
            <w:pPr>
              <w:spacing w:before="20" w:after="20"/>
              <w:jc w:val="center"/>
              <w:cnfStyle w:val="000000100000"/>
              <w:rPr>
                <w:sz w:val="26"/>
                <w:szCs w:val="26"/>
              </w:rPr>
            </w:pPr>
            <w:r>
              <w:rPr>
                <w:sz w:val="26"/>
                <w:szCs w:val="26"/>
              </w:rPr>
              <w:t>6</w:t>
            </w:r>
          </w:p>
        </w:tc>
        <w:tc>
          <w:tcPr>
            <w:cnfStyle w:val="000010000000"/>
            <w:tcW w:w="1863" w:type="dxa"/>
          </w:tcPr>
          <w:p w:rsidR="00F9305F" w:rsidRPr="00135089" w:rsidRDefault="00F25F1E" w:rsidP="00F25F1E">
            <w:pPr>
              <w:spacing w:before="20" w:after="20"/>
              <w:jc w:val="center"/>
              <w:rPr>
                <w:sz w:val="26"/>
                <w:szCs w:val="26"/>
              </w:rPr>
            </w:pPr>
            <w:r>
              <w:rPr>
                <w:sz w:val="26"/>
                <w:szCs w:val="26"/>
              </w:rPr>
              <w:t>4</w:t>
            </w:r>
          </w:p>
        </w:tc>
        <w:tc>
          <w:tcPr>
            <w:tcW w:w="1260" w:type="dxa"/>
          </w:tcPr>
          <w:p w:rsidR="00F9305F" w:rsidRPr="00135089" w:rsidRDefault="00F25F1E" w:rsidP="00F25F1E">
            <w:pPr>
              <w:spacing w:before="20" w:after="20"/>
              <w:jc w:val="center"/>
              <w:cnfStyle w:val="000000100000"/>
              <w:rPr>
                <w:sz w:val="26"/>
                <w:szCs w:val="26"/>
              </w:rPr>
            </w:pPr>
            <w:r>
              <w:rPr>
                <w:sz w:val="26"/>
                <w:szCs w:val="26"/>
              </w:rPr>
              <w:t>2</w:t>
            </w:r>
          </w:p>
        </w:tc>
      </w:tr>
    </w:tbl>
    <w:p w:rsidR="006733D3" w:rsidRPr="002A54EC" w:rsidRDefault="006733D3" w:rsidP="006C6A8B">
      <w:pPr>
        <w:spacing w:line="360" w:lineRule="auto"/>
        <w:ind w:firstLine="851"/>
        <w:jc w:val="both"/>
        <w:rPr>
          <w:color w:val="0000FF"/>
          <w:sz w:val="28"/>
          <w:szCs w:val="28"/>
        </w:rPr>
      </w:pPr>
    </w:p>
    <w:p w:rsidR="00B03C60" w:rsidRDefault="00B03C60" w:rsidP="006C6A8B">
      <w:pPr>
        <w:spacing w:line="360" w:lineRule="auto"/>
        <w:jc w:val="center"/>
        <w:rPr>
          <w:b/>
          <w:i/>
          <w:sz w:val="28"/>
          <w:szCs w:val="28"/>
        </w:rPr>
      </w:pPr>
    </w:p>
    <w:p w:rsidR="00B03C60" w:rsidRDefault="00B03C60" w:rsidP="006C6A8B">
      <w:pPr>
        <w:spacing w:line="360" w:lineRule="auto"/>
        <w:jc w:val="center"/>
        <w:rPr>
          <w:b/>
          <w:i/>
          <w:sz w:val="28"/>
          <w:szCs w:val="28"/>
        </w:rPr>
      </w:pPr>
    </w:p>
    <w:p w:rsidR="00B03C60" w:rsidRDefault="00B03C60" w:rsidP="006C6A8B">
      <w:pPr>
        <w:spacing w:line="360" w:lineRule="auto"/>
        <w:jc w:val="center"/>
        <w:rPr>
          <w:b/>
          <w:i/>
          <w:sz w:val="28"/>
          <w:szCs w:val="28"/>
        </w:rPr>
      </w:pPr>
    </w:p>
    <w:p w:rsidR="00B03C60" w:rsidRDefault="00B03C60" w:rsidP="006C6A8B">
      <w:pPr>
        <w:spacing w:line="360" w:lineRule="auto"/>
        <w:jc w:val="center"/>
        <w:rPr>
          <w:b/>
          <w:i/>
          <w:sz w:val="28"/>
          <w:szCs w:val="28"/>
        </w:rPr>
      </w:pPr>
    </w:p>
    <w:p w:rsidR="00B03C60" w:rsidRDefault="00B03C60" w:rsidP="006C6A8B">
      <w:pPr>
        <w:spacing w:line="360" w:lineRule="auto"/>
        <w:jc w:val="center"/>
        <w:rPr>
          <w:b/>
          <w:i/>
          <w:sz w:val="28"/>
          <w:szCs w:val="28"/>
        </w:rPr>
      </w:pPr>
    </w:p>
    <w:p w:rsidR="00B03C60" w:rsidRDefault="00B03C60" w:rsidP="006C6A8B">
      <w:pPr>
        <w:spacing w:line="360" w:lineRule="auto"/>
        <w:jc w:val="center"/>
        <w:rPr>
          <w:b/>
          <w:i/>
          <w:sz w:val="28"/>
          <w:szCs w:val="28"/>
        </w:rPr>
      </w:pPr>
    </w:p>
    <w:p w:rsidR="00B03C60" w:rsidRDefault="00B03C60" w:rsidP="006C6A8B">
      <w:pPr>
        <w:spacing w:line="360" w:lineRule="auto"/>
        <w:jc w:val="center"/>
        <w:rPr>
          <w:b/>
          <w:i/>
          <w:sz w:val="28"/>
          <w:szCs w:val="28"/>
        </w:rPr>
      </w:pPr>
    </w:p>
    <w:p w:rsidR="006C6A8B" w:rsidRPr="0043054B" w:rsidRDefault="006C6A8B" w:rsidP="006C6A8B">
      <w:pPr>
        <w:spacing w:line="360" w:lineRule="auto"/>
        <w:jc w:val="center"/>
        <w:rPr>
          <w:b/>
          <w:i/>
        </w:rPr>
      </w:pPr>
      <w:r w:rsidRPr="0043054B">
        <w:rPr>
          <w:b/>
          <w:i/>
          <w:sz w:val="28"/>
          <w:szCs w:val="28"/>
        </w:rPr>
        <w:lastRenderedPageBreak/>
        <w:t>Показатели рождаемости, смертности и естественног</w:t>
      </w:r>
      <w:r w:rsidR="00C734CF" w:rsidRPr="0043054B">
        <w:rPr>
          <w:b/>
          <w:i/>
          <w:sz w:val="28"/>
          <w:szCs w:val="28"/>
        </w:rPr>
        <w:t xml:space="preserve">о прироста </w:t>
      </w:r>
      <w:proofErr w:type="spellStart"/>
      <w:r w:rsidR="00C734CF" w:rsidRPr="0043054B">
        <w:rPr>
          <w:b/>
          <w:i/>
          <w:sz w:val="28"/>
          <w:szCs w:val="28"/>
        </w:rPr>
        <w:t>в</w:t>
      </w:r>
      <w:r w:rsidR="002B23D3" w:rsidRPr="0043054B">
        <w:rPr>
          <w:b/>
          <w:i/>
          <w:sz w:val="28"/>
          <w:szCs w:val="28"/>
        </w:rPr>
        <w:t>Даргавс</w:t>
      </w:r>
      <w:r w:rsidR="00A561E8" w:rsidRPr="0043054B">
        <w:rPr>
          <w:b/>
          <w:i/>
          <w:sz w:val="28"/>
          <w:szCs w:val="28"/>
        </w:rPr>
        <w:t>ком</w:t>
      </w:r>
      <w:proofErr w:type="spellEnd"/>
      <w:r w:rsidR="00A561E8" w:rsidRPr="0043054B">
        <w:rPr>
          <w:b/>
          <w:i/>
          <w:sz w:val="28"/>
          <w:szCs w:val="28"/>
        </w:rPr>
        <w:t xml:space="preserve"> сельском поселении</w:t>
      </w:r>
      <w:r w:rsidR="00C734CF" w:rsidRPr="0043054B">
        <w:rPr>
          <w:b/>
          <w:i/>
          <w:sz w:val="28"/>
          <w:szCs w:val="28"/>
        </w:rPr>
        <w:t>, 2010-2012</w:t>
      </w:r>
      <w:r w:rsidRPr="0043054B">
        <w:rPr>
          <w:b/>
          <w:i/>
          <w:sz w:val="28"/>
          <w:szCs w:val="28"/>
        </w:rPr>
        <w:t xml:space="preserve"> </w:t>
      </w:r>
      <w:r w:rsidRPr="0043054B">
        <w:rPr>
          <w:b/>
          <w:i/>
        </w:rPr>
        <w:t>.</w:t>
      </w:r>
    </w:p>
    <w:p w:rsidR="006C6A8B" w:rsidRPr="00CA500A" w:rsidRDefault="00F5165D" w:rsidP="006C6A8B">
      <w:pPr>
        <w:spacing w:line="360" w:lineRule="auto"/>
        <w:jc w:val="center"/>
        <w:rPr>
          <w:color w:val="0000FF"/>
        </w:rPr>
      </w:pPr>
      <w:r>
        <w:rPr>
          <w:noProof/>
          <w:color w:val="0000FF"/>
        </w:rPr>
        <w:drawing>
          <wp:inline distT="0" distB="0" distL="0" distR="0">
            <wp:extent cx="5867400" cy="3200400"/>
            <wp:effectExtent l="19050" t="0" r="1905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F5165D" w:rsidRPr="002A54EC" w:rsidRDefault="00F5165D" w:rsidP="006C6A8B">
      <w:pPr>
        <w:spacing w:line="360" w:lineRule="auto"/>
        <w:jc w:val="center"/>
        <w:rPr>
          <w:sz w:val="28"/>
          <w:szCs w:val="28"/>
        </w:rPr>
      </w:pPr>
    </w:p>
    <w:p w:rsidR="006C6A8B" w:rsidRDefault="004015A0" w:rsidP="006C6A8B">
      <w:pPr>
        <w:spacing w:line="360" w:lineRule="auto"/>
        <w:ind w:firstLine="851"/>
        <w:jc w:val="both"/>
        <w:rPr>
          <w:sz w:val="28"/>
          <w:szCs w:val="28"/>
        </w:rPr>
      </w:pPr>
      <w:r w:rsidRPr="00135089">
        <w:rPr>
          <w:sz w:val="28"/>
          <w:szCs w:val="28"/>
        </w:rPr>
        <w:t xml:space="preserve">Ситуация </w:t>
      </w:r>
      <w:proofErr w:type="gramStart"/>
      <w:r w:rsidRPr="00135089">
        <w:rPr>
          <w:sz w:val="28"/>
          <w:szCs w:val="28"/>
        </w:rPr>
        <w:t>в</w:t>
      </w:r>
      <w:proofErr w:type="gramEnd"/>
      <w:r w:rsidRPr="00135089">
        <w:rPr>
          <w:sz w:val="28"/>
          <w:szCs w:val="28"/>
        </w:rPr>
        <w:t xml:space="preserve"> с</w:t>
      </w:r>
      <w:r w:rsidR="00DD4BCC" w:rsidRPr="00135089">
        <w:rPr>
          <w:sz w:val="28"/>
          <w:szCs w:val="28"/>
        </w:rPr>
        <w:t xml:space="preserve">.п. </w:t>
      </w:r>
      <w:proofErr w:type="spellStart"/>
      <w:r w:rsidR="00DD4BCC" w:rsidRPr="00135089">
        <w:rPr>
          <w:sz w:val="28"/>
          <w:szCs w:val="28"/>
        </w:rPr>
        <w:t>Д</w:t>
      </w:r>
      <w:r w:rsidRPr="00135089">
        <w:rPr>
          <w:sz w:val="28"/>
          <w:szCs w:val="28"/>
        </w:rPr>
        <w:t>аргавс</w:t>
      </w:r>
      <w:proofErr w:type="spellEnd"/>
      <w:r w:rsidR="006C6A8B" w:rsidRPr="00135089">
        <w:rPr>
          <w:sz w:val="28"/>
          <w:szCs w:val="28"/>
        </w:rPr>
        <w:t xml:space="preserve"> по данному показателю в по</w:t>
      </w:r>
      <w:r w:rsidRPr="00135089">
        <w:rPr>
          <w:sz w:val="28"/>
          <w:szCs w:val="28"/>
        </w:rPr>
        <w:t>следние годы складывается более</w:t>
      </w:r>
      <w:r w:rsidR="00DD4BCC" w:rsidRPr="00135089">
        <w:rPr>
          <w:sz w:val="28"/>
          <w:szCs w:val="28"/>
        </w:rPr>
        <w:t xml:space="preserve"> </w:t>
      </w:r>
      <w:r w:rsidR="006C6A8B" w:rsidRPr="00135089">
        <w:rPr>
          <w:sz w:val="28"/>
          <w:szCs w:val="28"/>
        </w:rPr>
        <w:t xml:space="preserve">благоприятно, чем в среднем по республике и в большинстве ее районов. </w:t>
      </w:r>
    </w:p>
    <w:p w:rsidR="00681955" w:rsidRDefault="00681955" w:rsidP="006C6A8B">
      <w:pPr>
        <w:spacing w:line="360" w:lineRule="auto"/>
        <w:ind w:firstLine="851"/>
        <w:jc w:val="both"/>
        <w:rPr>
          <w:sz w:val="28"/>
          <w:szCs w:val="28"/>
        </w:rPr>
      </w:pPr>
      <w:r w:rsidRPr="004015A0">
        <w:rPr>
          <w:sz w:val="28"/>
          <w:szCs w:val="28"/>
        </w:rPr>
        <w:t xml:space="preserve">Оценивая динамику рождаемости и смертности  в целом, нельзя обойти вопрос развития брачно-семейных отношений. </w:t>
      </w:r>
      <w:proofErr w:type="spellStart"/>
      <w:r w:rsidRPr="004015A0">
        <w:rPr>
          <w:sz w:val="28"/>
          <w:szCs w:val="28"/>
        </w:rPr>
        <w:t>Брачность</w:t>
      </w:r>
      <w:proofErr w:type="spellEnd"/>
      <w:r w:rsidRPr="004015A0">
        <w:rPr>
          <w:sz w:val="28"/>
          <w:szCs w:val="28"/>
        </w:rPr>
        <w:t xml:space="preserve"> – один из процессов естественного движения, активно влияющий на воспроизводство</w:t>
      </w:r>
    </w:p>
    <w:p w:rsidR="00681955" w:rsidRDefault="00681955" w:rsidP="00681955">
      <w:pPr>
        <w:spacing w:line="360" w:lineRule="auto"/>
        <w:jc w:val="both"/>
        <w:rPr>
          <w:sz w:val="28"/>
          <w:szCs w:val="28"/>
        </w:rPr>
      </w:pPr>
      <w:r w:rsidRPr="004015A0">
        <w:rPr>
          <w:sz w:val="28"/>
          <w:szCs w:val="28"/>
        </w:rPr>
        <w:t xml:space="preserve">населения. Современные особенности </w:t>
      </w:r>
      <w:proofErr w:type="spellStart"/>
      <w:r w:rsidRPr="004015A0">
        <w:rPr>
          <w:sz w:val="28"/>
          <w:szCs w:val="28"/>
        </w:rPr>
        <w:t>брачности</w:t>
      </w:r>
      <w:proofErr w:type="spellEnd"/>
      <w:r w:rsidRPr="004015A0">
        <w:rPr>
          <w:sz w:val="28"/>
          <w:szCs w:val="28"/>
        </w:rPr>
        <w:t xml:space="preserve"> формируются под влиянием социально-экономического развития. Изменяется место семьи в социально–экономической структуре, отношение к семейной жизни, к регистрации</w:t>
      </w:r>
    </w:p>
    <w:p w:rsidR="00681955" w:rsidRPr="004015A0" w:rsidRDefault="00681955" w:rsidP="00681955">
      <w:pPr>
        <w:spacing w:line="360" w:lineRule="auto"/>
        <w:jc w:val="both"/>
        <w:rPr>
          <w:sz w:val="28"/>
          <w:szCs w:val="28"/>
        </w:rPr>
      </w:pPr>
      <w:r w:rsidRPr="004015A0">
        <w:rPr>
          <w:sz w:val="28"/>
          <w:szCs w:val="28"/>
        </w:rPr>
        <w:t>брака, к разводу, взаимоотношениям в обществе и семье, полов и поколений, значимость детей в семье, дальнейшее ослабление потребности в детях, мотивации к традиционной семейной жизни.</w:t>
      </w:r>
      <w:r w:rsidRPr="00681955">
        <w:rPr>
          <w:sz w:val="28"/>
          <w:szCs w:val="28"/>
        </w:rPr>
        <w:t xml:space="preserve"> </w:t>
      </w:r>
      <w:r w:rsidRPr="004015A0">
        <w:rPr>
          <w:sz w:val="28"/>
          <w:szCs w:val="28"/>
        </w:rPr>
        <w:t xml:space="preserve">В последние годы ситуация с </w:t>
      </w:r>
      <w:proofErr w:type="spellStart"/>
      <w:r w:rsidRPr="004015A0">
        <w:rPr>
          <w:sz w:val="28"/>
          <w:szCs w:val="28"/>
        </w:rPr>
        <w:t>брачностью</w:t>
      </w:r>
      <w:proofErr w:type="spellEnd"/>
      <w:r w:rsidRPr="004015A0">
        <w:rPr>
          <w:sz w:val="28"/>
          <w:szCs w:val="28"/>
        </w:rPr>
        <w:t xml:space="preserve"> в </w:t>
      </w:r>
      <w:r>
        <w:rPr>
          <w:sz w:val="28"/>
          <w:szCs w:val="28"/>
        </w:rPr>
        <w:t xml:space="preserve">Пригородном </w:t>
      </w:r>
      <w:r w:rsidRPr="004015A0">
        <w:rPr>
          <w:sz w:val="28"/>
          <w:szCs w:val="28"/>
        </w:rPr>
        <w:t xml:space="preserve">районе складывается относительно стабильно. </w:t>
      </w:r>
    </w:p>
    <w:p w:rsidR="00681955" w:rsidRPr="004015A0" w:rsidRDefault="00681955" w:rsidP="00681955">
      <w:pPr>
        <w:spacing w:line="360" w:lineRule="auto"/>
        <w:jc w:val="both"/>
        <w:rPr>
          <w:sz w:val="28"/>
          <w:szCs w:val="28"/>
        </w:rPr>
      </w:pPr>
      <w:r w:rsidRPr="004015A0">
        <w:rPr>
          <w:sz w:val="28"/>
          <w:szCs w:val="28"/>
        </w:rPr>
        <w:t xml:space="preserve">В последние годы ситуация с </w:t>
      </w:r>
      <w:proofErr w:type="spellStart"/>
      <w:r w:rsidRPr="004015A0">
        <w:rPr>
          <w:sz w:val="28"/>
          <w:szCs w:val="28"/>
        </w:rPr>
        <w:t>брачностью</w:t>
      </w:r>
      <w:proofErr w:type="spellEnd"/>
      <w:r w:rsidRPr="004015A0">
        <w:rPr>
          <w:sz w:val="28"/>
          <w:szCs w:val="28"/>
        </w:rPr>
        <w:t xml:space="preserve"> в </w:t>
      </w:r>
      <w:r>
        <w:rPr>
          <w:sz w:val="28"/>
          <w:szCs w:val="28"/>
        </w:rPr>
        <w:t xml:space="preserve">Пригородном </w:t>
      </w:r>
      <w:r w:rsidRPr="004015A0">
        <w:rPr>
          <w:sz w:val="28"/>
          <w:szCs w:val="28"/>
        </w:rPr>
        <w:t>районе склад</w:t>
      </w:r>
      <w:r>
        <w:rPr>
          <w:sz w:val="28"/>
          <w:szCs w:val="28"/>
        </w:rPr>
        <w:t>ывается относительно стабильно.</w:t>
      </w:r>
    </w:p>
    <w:p w:rsidR="00681955" w:rsidRDefault="00681955" w:rsidP="00681955">
      <w:pPr>
        <w:spacing w:line="360" w:lineRule="auto"/>
        <w:ind w:firstLine="851"/>
        <w:jc w:val="both"/>
        <w:rPr>
          <w:sz w:val="28"/>
          <w:szCs w:val="28"/>
        </w:rPr>
      </w:pPr>
    </w:p>
    <w:p w:rsidR="00DA34B6" w:rsidRDefault="00DA34B6" w:rsidP="00681955">
      <w:pPr>
        <w:spacing w:line="360" w:lineRule="auto"/>
        <w:ind w:firstLine="851"/>
        <w:jc w:val="both"/>
        <w:rPr>
          <w:sz w:val="28"/>
          <w:szCs w:val="28"/>
        </w:rPr>
      </w:pPr>
    </w:p>
    <w:p w:rsidR="00DA34B6" w:rsidRPr="00135089" w:rsidRDefault="00DA34B6" w:rsidP="00681955">
      <w:pPr>
        <w:spacing w:line="360" w:lineRule="auto"/>
        <w:ind w:firstLine="851"/>
        <w:jc w:val="both"/>
        <w:rPr>
          <w:sz w:val="28"/>
          <w:szCs w:val="28"/>
        </w:rPr>
      </w:pPr>
    </w:p>
    <w:tbl>
      <w:tblPr>
        <w:tblpPr w:leftFromText="180" w:rightFromText="180" w:vertAnchor="text" w:horzAnchor="margin" w:tblpY="1883"/>
        <w:tblW w:w="4733" w:type="pct"/>
        <w:tblLook w:val="0000"/>
      </w:tblPr>
      <w:tblGrid>
        <w:gridCol w:w="2906"/>
        <w:gridCol w:w="3156"/>
        <w:gridCol w:w="2997"/>
      </w:tblGrid>
      <w:tr w:rsidR="00A561E8" w:rsidRPr="00CE2F88" w:rsidTr="00A561E8">
        <w:trPr>
          <w:trHeight w:val="269"/>
        </w:trPr>
        <w:tc>
          <w:tcPr>
            <w:tcW w:w="1604" w:type="pct"/>
            <w:vMerge w:val="restart"/>
            <w:tcBorders>
              <w:top w:val="single" w:sz="12" w:space="0" w:color="auto"/>
              <w:left w:val="single" w:sz="12" w:space="0" w:color="auto"/>
              <w:bottom w:val="single" w:sz="12" w:space="0" w:color="auto"/>
              <w:right w:val="single" w:sz="12" w:space="0" w:color="auto"/>
            </w:tcBorders>
            <w:shd w:val="clear" w:color="auto" w:fill="C0C0C0"/>
            <w:vAlign w:val="bottom"/>
          </w:tcPr>
          <w:p w:rsidR="00A561E8" w:rsidRPr="00D95339" w:rsidRDefault="00A561E8" w:rsidP="00681955">
            <w:pPr>
              <w:spacing w:line="360" w:lineRule="auto"/>
              <w:jc w:val="center"/>
            </w:pPr>
            <w:r w:rsidRPr="00D95339">
              <w:t>2010г. </w:t>
            </w:r>
          </w:p>
        </w:tc>
        <w:tc>
          <w:tcPr>
            <w:tcW w:w="3396" w:type="pct"/>
            <w:gridSpan w:val="2"/>
            <w:tcBorders>
              <w:top w:val="single" w:sz="12" w:space="0" w:color="auto"/>
              <w:left w:val="single" w:sz="12" w:space="0" w:color="auto"/>
              <w:bottom w:val="single" w:sz="12" w:space="0" w:color="auto"/>
              <w:right w:val="single" w:sz="12" w:space="0" w:color="auto"/>
            </w:tcBorders>
            <w:shd w:val="clear" w:color="auto" w:fill="C0C0C0"/>
            <w:vAlign w:val="bottom"/>
          </w:tcPr>
          <w:p w:rsidR="00A561E8" w:rsidRPr="00D95339" w:rsidRDefault="00A561E8" w:rsidP="00681955">
            <w:pPr>
              <w:spacing w:line="360" w:lineRule="auto"/>
              <w:jc w:val="center"/>
              <w:rPr>
                <w:b/>
                <w:bCs/>
                <w:iCs/>
              </w:rPr>
            </w:pPr>
            <w:r w:rsidRPr="00D95339">
              <w:rPr>
                <w:b/>
                <w:bCs/>
                <w:iCs/>
              </w:rPr>
              <w:t>Все население</w:t>
            </w:r>
          </w:p>
        </w:tc>
      </w:tr>
      <w:tr w:rsidR="00A561E8" w:rsidRPr="00CE2F88" w:rsidTr="00A561E8">
        <w:trPr>
          <w:trHeight w:val="904"/>
        </w:trPr>
        <w:tc>
          <w:tcPr>
            <w:tcW w:w="1604" w:type="pct"/>
            <w:vMerge/>
            <w:tcBorders>
              <w:top w:val="single" w:sz="12" w:space="0" w:color="auto"/>
              <w:left w:val="single" w:sz="12" w:space="0" w:color="auto"/>
              <w:bottom w:val="single" w:sz="12" w:space="0" w:color="auto"/>
              <w:right w:val="single" w:sz="12" w:space="0" w:color="auto"/>
            </w:tcBorders>
            <w:vAlign w:val="center"/>
          </w:tcPr>
          <w:p w:rsidR="00A561E8" w:rsidRPr="00D95339" w:rsidRDefault="00A561E8" w:rsidP="00681955">
            <w:pPr>
              <w:spacing w:line="360" w:lineRule="auto"/>
            </w:pPr>
          </w:p>
        </w:tc>
        <w:tc>
          <w:tcPr>
            <w:tcW w:w="1742" w:type="pct"/>
            <w:tcBorders>
              <w:top w:val="single" w:sz="12" w:space="0" w:color="auto"/>
              <w:left w:val="single" w:sz="12" w:space="0" w:color="auto"/>
              <w:bottom w:val="single" w:sz="12" w:space="0" w:color="auto"/>
              <w:right w:val="single" w:sz="12" w:space="0" w:color="auto"/>
            </w:tcBorders>
            <w:shd w:val="clear" w:color="auto" w:fill="C0C0C0"/>
            <w:vAlign w:val="bottom"/>
          </w:tcPr>
          <w:p w:rsidR="00A561E8" w:rsidRPr="00D95339" w:rsidRDefault="00A561E8" w:rsidP="00681955">
            <w:pPr>
              <w:spacing w:line="360" w:lineRule="auto"/>
              <w:jc w:val="center"/>
              <w:rPr>
                <w:b/>
                <w:bCs/>
                <w:iCs/>
              </w:rPr>
            </w:pPr>
            <w:r w:rsidRPr="00D95339">
              <w:rPr>
                <w:b/>
                <w:bCs/>
                <w:iCs/>
              </w:rPr>
              <w:t>мужчины</w:t>
            </w:r>
          </w:p>
        </w:tc>
        <w:tc>
          <w:tcPr>
            <w:tcW w:w="1654" w:type="pct"/>
            <w:tcBorders>
              <w:top w:val="single" w:sz="12" w:space="0" w:color="auto"/>
              <w:left w:val="single" w:sz="12" w:space="0" w:color="auto"/>
              <w:bottom w:val="single" w:sz="12" w:space="0" w:color="auto"/>
              <w:right w:val="single" w:sz="12" w:space="0" w:color="auto"/>
            </w:tcBorders>
            <w:shd w:val="clear" w:color="auto" w:fill="C0C0C0"/>
            <w:vAlign w:val="bottom"/>
          </w:tcPr>
          <w:p w:rsidR="00A561E8" w:rsidRPr="00D95339" w:rsidRDefault="00A561E8" w:rsidP="00681955">
            <w:pPr>
              <w:spacing w:line="360" w:lineRule="auto"/>
              <w:jc w:val="center"/>
              <w:rPr>
                <w:b/>
                <w:bCs/>
                <w:iCs/>
              </w:rPr>
            </w:pPr>
            <w:r w:rsidRPr="00D95339">
              <w:rPr>
                <w:b/>
                <w:bCs/>
                <w:iCs/>
              </w:rPr>
              <w:t>женщины</w:t>
            </w:r>
          </w:p>
        </w:tc>
      </w:tr>
      <w:tr w:rsidR="00A561E8" w:rsidRPr="00CE2F88" w:rsidTr="00A561E8">
        <w:trPr>
          <w:trHeight w:val="269"/>
        </w:trPr>
        <w:tc>
          <w:tcPr>
            <w:tcW w:w="1604" w:type="pct"/>
            <w:tcBorders>
              <w:top w:val="single" w:sz="12" w:space="0" w:color="auto"/>
              <w:left w:val="single" w:sz="8" w:space="0" w:color="auto"/>
              <w:bottom w:val="single" w:sz="4" w:space="0" w:color="auto"/>
              <w:right w:val="single" w:sz="4" w:space="0" w:color="auto"/>
            </w:tcBorders>
            <w:shd w:val="clear" w:color="auto" w:fill="auto"/>
            <w:vAlign w:val="bottom"/>
          </w:tcPr>
          <w:p w:rsidR="00A561E8" w:rsidRPr="00D95339" w:rsidRDefault="00A561E8" w:rsidP="00681955">
            <w:pPr>
              <w:spacing w:line="360" w:lineRule="auto"/>
            </w:pPr>
            <w:r w:rsidRPr="00D95339">
              <w:t>Все население</w:t>
            </w:r>
          </w:p>
        </w:tc>
        <w:tc>
          <w:tcPr>
            <w:tcW w:w="1742" w:type="pct"/>
            <w:tcBorders>
              <w:top w:val="single" w:sz="12" w:space="0" w:color="auto"/>
              <w:left w:val="nil"/>
              <w:bottom w:val="single" w:sz="4" w:space="0" w:color="auto"/>
              <w:right w:val="single" w:sz="4" w:space="0" w:color="auto"/>
            </w:tcBorders>
            <w:shd w:val="clear" w:color="auto" w:fill="auto"/>
            <w:vAlign w:val="bottom"/>
          </w:tcPr>
          <w:p w:rsidR="00A561E8" w:rsidRPr="00D95339" w:rsidRDefault="00A561E8" w:rsidP="00681955">
            <w:pPr>
              <w:spacing w:line="360" w:lineRule="auto"/>
              <w:jc w:val="center"/>
            </w:pPr>
            <w:r w:rsidRPr="00D95339">
              <w:t>155</w:t>
            </w:r>
          </w:p>
        </w:tc>
        <w:tc>
          <w:tcPr>
            <w:tcW w:w="1654" w:type="pct"/>
            <w:tcBorders>
              <w:top w:val="single" w:sz="12" w:space="0" w:color="auto"/>
              <w:left w:val="nil"/>
              <w:bottom w:val="single" w:sz="4" w:space="0" w:color="auto"/>
              <w:right w:val="single" w:sz="8" w:space="0" w:color="auto"/>
            </w:tcBorders>
            <w:shd w:val="clear" w:color="auto" w:fill="auto"/>
            <w:vAlign w:val="bottom"/>
          </w:tcPr>
          <w:p w:rsidR="00A561E8" w:rsidRPr="00D95339" w:rsidRDefault="00A561E8" w:rsidP="00681955">
            <w:pPr>
              <w:spacing w:line="360" w:lineRule="auto"/>
              <w:jc w:val="center"/>
            </w:pPr>
            <w:r w:rsidRPr="00D95339">
              <w:t>159</w:t>
            </w:r>
          </w:p>
        </w:tc>
      </w:tr>
      <w:tr w:rsidR="00A561E8" w:rsidRPr="00CE2F88" w:rsidTr="00A561E8">
        <w:trPr>
          <w:trHeight w:val="269"/>
        </w:trPr>
        <w:tc>
          <w:tcPr>
            <w:tcW w:w="5000" w:type="pct"/>
            <w:gridSpan w:val="3"/>
            <w:tcBorders>
              <w:top w:val="single" w:sz="4" w:space="0" w:color="auto"/>
              <w:left w:val="single" w:sz="8" w:space="0" w:color="auto"/>
              <w:bottom w:val="single" w:sz="4" w:space="0" w:color="auto"/>
              <w:right w:val="single" w:sz="8" w:space="0" w:color="000000"/>
            </w:tcBorders>
            <w:shd w:val="clear" w:color="auto" w:fill="auto"/>
            <w:vAlign w:val="bottom"/>
          </w:tcPr>
          <w:p w:rsidR="00A561E8" w:rsidRPr="00D95339" w:rsidRDefault="00A561E8" w:rsidP="00681955">
            <w:pPr>
              <w:spacing w:line="360" w:lineRule="auto"/>
              <w:ind w:firstLine="709"/>
            </w:pPr>
            <w:r w:rsidRPr="00D95339">
              <w:t>в том числе</w:t>
            </w:r>
          </w:p>
        </w:tc>
      </w:tr>
      <w:tr w:rsidR="00681955" w:rsidRPr="00CE2F88" w:rsidTr="00681955">
        <w:trPr>
          <w:trHeight w:val="506"/>
        </w:trPr>
        <w:tc>
          <w:tcPr>
            <w:tcW w:w="1604" w:type="pct"/>
            <w:tcBorders>
              <w:top w:val="nil"/>
              <w:left w:val="single" w:sz="8" w:space="0" w:color="auto"/>
              <w:bottom w:val="single" w:sz="4" w:space="0" w:color="auto"/>
              <w:right w:val="single" w:sz="4" w:space="0" w:color="auto"/>
            </w:tcBorders>
            <w:shd w:val="clear" w:color="auto" w:fill="auto"/>
            <w:vAlign w:val="bottom"/>
          </w:tcPr>
          <w:p w:rsidR="00681955" w:rsidRPr="00D95339" w:rsidRDefault="00681955" w:rsidP="00681955">
            <w:pPr>
              <w:spacing w:line="360" w:lineRule="auto"/>
            </w:pPr>
            <w:r w:rsidRPr="00D95339">
              <w:t>Моложе трудоспособного возраста</w:t>
            </w:r>
          </w:p>
        </w:tc>
        <w:tc>
          <w:tcPr>
            <w:tcW w:w="3396" w:type="pct"/>
            <w:gridSpan w:val="2"/>
            <w:tcBorders>
              <w:top w:val="nil"/>
              <w:left w:val="nil"/>
              <w:bottom w:val="single" w:sz="4" w:space="0" w:color="auto"/>
              <w:right w:val="single" w:sz="8" w:space="0" w:color="auto"/>
            </w:tcBorders>
            <w:shd w:val="clear" w:color="auto" w:fill="auto"/>
            <w:vAlign w:val="center"/>
          </w:tcPr>
          <w:p w:rsidR="00681955" w:rsidRPr="00D95339" w:rsidRDefault="00681955" w:rsidP="00681955">
            <w:pPr>
              <w:spacing w:line="360" w:lineRule="auto"/>
              <w:jc w:val="center"/>
            </w:pPr>
            <w:r>
              <w:t>31</w:t>
            </w:r>
          </w:p>
          <w:p w:rsidR="00681955" w:rsidRPr="00D95339" w:rsidRDefault="00681955" w:rsidP="00681955">
            <w:pPr>
              <w:spacing w:line="360" w:lineRule="auto"/>
              <w:jc w:val="center"/>
            </w:pPr>
          </w:p>
        </w:tc>
      </w:tr>
      <w:tr w:rsidR="00681955" w:rsidRPr="00CE2F88" w:rsidTr="00681955">
        <w:trPr>
          <w:trHeight w:val="269"/>
        </w:trPr>
        <w:tc>
          <w:tcPr>
            <w:tcW w:w="1604" w:type="pct"/>
            <w:tcBorders>
              <w:top w:val="nil"/>
              <w:left w:val="single" w:sz="8" w:space="0" w:color="auto"/>
              <w:bottom w:val="single" w:sz="4" w:space="0" w:color="auto"/>
              <w:right w:val="single" w:sz="4" w:space="0" w:color="auto"/>
            </w:tcBorders>
            <w:shd w:val="clear" w:color="auto" w:fill="auto"/>
            <w:vAlign w:val="bottom"/>
          </w:tcPr>
          <w:p w:rsidR="00681955" w:rsidRPr="00D95339" w:rsidRDefault="00681955" w:rsidP="00681955">
            <w:pPr>
              <w:spacing w:line="360" w:lineRule="auto"/>
            </w:pPr>
            <w:proofErr w:type="gramStart"/>
            <w:r w:rsidRPr="00D95339">
              <w:t>Трудоспособного</w:t>
            </w:r>
            <w:proofErr w:type="gramEnd"/>
            <w:r w:rsidRPr="00D95339">
              <w:t xml:space="preserve"> возраст</w:t>
            </w:r>
          </w:p>
        </w:tc>
        <w:tc>
          <w:tcPr>
            <w:tcW w:w="3396" w:type="pct"/>
            <w:gridSpan w:val="2"/>
            <w:tcBorders>
              <w:top w:val="nil"/>
              <w:left w:val="nil"/>
              <w:bottom w:val="single" w:sz="4" w:space="0" w:color="auto"/>
              <w:right w:val="single" w:sz="8" w:space="0" w:color="auto"/>
            </w:tcBorders>
            <w:shd w:val="clear" w:color="auto" w:fill="auto"/>
            <w:vAlign w:val="center"/>
          </w:tcPr>
          <w:p w:rsidR="00681955" w:rsidRPr="00D95339" w:rsidRDefault="00681955" w:rsidP="00681955">
            <w:pPr>
              <w:spacing w:line="360" w:lineRule="auto"/>
              <w:jc w:val="center"/>
            </w:pPr>
            <w:r>
              <w:t>187</w:t>
            </w:r>
          </w:p>
          <w:p w:rsidR="00681955" w:rsidRPr="00D95339" w:rsidRDefault="00681955" w:rsidP="00681955">
            <w:pPr>
              <w:spacing w:line="360" w:lineRule="auto"/>
              <w:jc w:val="center"/>
            </w:pPr>
          </w:p>
        </w:tc>
      </w:tr>
      <w:tr w:rsidR="00681955" w:rsidRPr="00CE2F88" w:rsidTr="00681955">
        <w:trPr>
          <w:trHeight w:val="522"/>
        </w:trPr>
        <w:tc>
          <w:tcPr>
            <w:tcW w:w="1604" w:type="pct"/>
            <w:tcBorders>
              <w:top w:val="nil"/>
              <w:left w:val="single" w:sz="8" w:space="0" w:color="auto"/>
              <w:bottom w:val="single" w:sz="8" w:space="0" w:color="auto"/>
              <w:right w:val="single" w:sz="4" w:space="0" w:color="auto"/>
            </w:tcBorders>
            <w:shd w:val="clear" w:color="auto" w:fill="auto"/>
            <w:vAlign w:val="bottom"/>
          </w:tcPr>
          <w:p w:rsidR="00681955" w:rsidRPr="00D95339" w:rsidRDefault="00681955" w:rsidP="00681955">
            <w:pPr>
              <w:spacing w:line="360" w:lineRule="auto"/>
            </w:pPr>
            <w:r w:rsidRPr="00D95339">
              <w:t>Старше трудоспособного возраста</w:t>
            </w:r>
          </w:p>
        </w:tc>
        <w:tc>
          <w:tcPr>
            <w:tcW w:w="3396" w:type="pct"/>
            <w:gridSpan w:val="2"/>
            <w:tcBorders>
              <w:top w:val="nil"/>
              <w:left w:val="nil"/>
              <w:bottom w:val="single" w:sz="8" w:space="0" w:color="auto"/>
              <w:right w:val="single" w:sz="8" w:space="0" w:color="auto"/>
            </w:tcBorders>
            <w:shd w:val="clear" w:color="auto" w:fill="auto"/>
            <w:vAlign w:val="center"/>
          </w:tcPr>
          <w:p w:rsidR="00681955" w:rsidRPr="00D95339" w:rsidRDefault="00681955" w:rsidP="00681955">
            <w:pPr>
              <w:spacing w:line="360" w:lineRule="auto"/>
              <w:jc w:val="center"/>
            </w:pPr>
            <w:r>
              <w:t>99</w:t>
            </w:r>
          </w:p>
          <w:p w:rsidR="00681955" w:rsidRPr="00D95339" w:rsidRDefault="00681955" w:rsidP="00681955">
            <w:pPr>
              <w:spacing w:line="360" w:lineRule="auto"/>
              <w:jc w:val="center"/>
            </w:pPr>
          </w:p>
        </w:tc>
      </w:tr>
    </w:tbl>
    <w:p w:rsidR="006C6A8B" w:rsidRPr="002A54EC" w:rsidRDefault="006C6A8B" w:rsidP="00681955">
      <w:pPr>
        <w:pStyle w:val="1"/>
        <w:spacing w:before="0"/>
      </w:pPr>
      <w:bookmarkStart w:id="48" w:name="_Toc333563630"/>
      <w:bookmarkStart w:id="49" w:name="_Toc362514374"/>
      <w:r w:rsidRPr="002A54EC">
        <w:t>4.3. Половозрастная структура населения</w:t>
      </w:r>
      <w:bookmarkEnd w:id="48"/>
      <w:bookmarkEnd w:id="49"/>
    </w:p>
    <w:p w:rsidR="00681955" w:rsidRDefault="006C6A8B" w:rsidP="00251BB0">
      <w:pPr>
        <w:spacing w:line="360" w:lineRule="auto"/>
        <w:ind w:firstLine="851"/>
        <w:jc w:val="both"/>
        <w:rPr>
          <w:sz w:val="28"/>
          <w:szCs w:val="28"/>
        </w:rPr>
      </w:pPr>
      <w:r w:rsidRPr="002A54EC">
        <w:rPr>
          <w:sz w:val="28"/>
          <w:szCs w:val="28"/>
        </w:rPr>
        <w:t>Важными показателями демогра</w:t>
      </w:r>
      <w:r w:rsidR="00DD4BCC">
        <w:rPr>
          <w:sz w:val="28"/>
          <w:szCs w:val="28"/>
        </w:rPr>
        <w:t xml:space="preserve">фической ситуации в </w:t>
      </w:r>
      <w:r w:rsidR="00CE2F88">
        <w:rPr>
          <w:sz w:val="28"/>
          <w:szCs w:val="28"/>
        </w:rPr>
        <w:t xml:space="preserve">Пригородном </w:t>
      </w:r>
      <w:r w:rsidRPr="002A54EC">
        <w:rPr>
          <w:sz w:val="28"/>
          <w:szCs w:val="28"/>
        </w:rPr>
        <w:t>районе и его структурных подразделениях является половая и возрастная структура населения.</w:t>
      </w:r>
    </w:p>
    <w:p w:rsidR="004015A0" w:rsidRDefault="006C6A8B" w:rsidP="00251BB0">
      <w:pPr>
        <w:spacing w:line="360" w:lineRule="auto"/>
        <w:ind w:firstLine="851"/>
        <w:jc w:val="both"/>
        <w:rPr>
          <w:sz w:val="28"/>
          <w:szCs w:val="28"/>
        </w:rPr>
      </w:pPr>
      <w:r w:rsidRPr="002A54EC">
        <w:rPr>
          <w:sz w:val="28"/>
          <w:szCs w:val="28"/>
        </w:rPr>
        <w:t xml:space="preserve"> Сложившаяся в годы</w:t>
      </w:r>
      <w:proofErr w:type="gramStart"/>
      <w:r w:rsidRPr="002A54EC">
        <w:rPr>
          <w:sz w:val="28"/>
          <w:szCs w:val="28"/>
        </w:rPr>
        <w:t xml:space="preserve"> В</w:t>
      </w:r>
      <w:proofErr w:type="gramEnd"/>
      <w:r w:rsidRPr="002A54EC">
        <w:rPr>
          <w:sz w:val="28"/>
          <w:szCs w:val="28"/>
        </w:rPr>
        <w:t>торой мировой войны резко выраженная диспропорция половой структуры населения республики и ее</w:t>
      </w:r>
      <w:r w:rsidR="0022772C">
        <w:rPr>
          <w:sz w:val="28"/>
          <w:szCs w:val="28"/>
        </w:rPr>
        <w:t xml:space="preserve"> </w:t>
      </w:r>
    </w:p>
    <w:p w:rsidR="006C6A8B" w:rsidRPr="002A54EC" w:rsidRDefault="0022772C" w:rsidP="00A561E8">
      <w:pPr>
        <w:spacing w:line="360" w:lineRule="auto"/>
        <w:jc w:val="both"/>
        <w:rPr>
          <w:sz w:val="28"/>
          <w:szCs w:val="28"/>
        </w:rPr>
      </w:pPr>
      <w:r>
        <w:rPr>
          <w:sz w:val="28"/>
          <w:szCs w:val="28"/>
        </w:rPr>
        <w:t xml:space="preserve">районов, включая и </w:t>
      </w:r>
      <w:r w:rsidR="00CE2F88">
        <w:rPr>
          <w:sz w:val="28"/>
          <w:szCs w:val="28"/>
        </w:rPr>
        <w:t xml:space="preserve">Пригородный </w:t>
      </w:r>
      <w:r w:rsidR="006C6A8B" w:rsidRPr="002A54EC">
        <w:rPr>
          <w:sz w:val="28"/>
          <w:szCs w:val="28"/>
        </w:rPr>
        <w:t>район, постепенно сглаживалась на протяжении почти всего послевоенного периода и к середине 90-х годов фактически исчезла. Однако в последующие годы наметилась четко вы</w:t>
      </w:r>
      <w:r w:rsidR="00251BB0">
        <w:rPr>
          <w:sz w:val="28"/>
          <w:szCs w:val="28"/>
        </w:rPr>
        <w:t>раженная тенденция её снижения</w:t>
      </w:r>
      <w:r w:rsidR="006C6A8B" w:rsidRPr="002A54EC">
        <w:rPr>
          <w:sz w:val="28"/>
          <w:szCs w:val="28"/>
        </w:rPr>
        <w:t>.</w:t>
      </w:r>
    </w:p>
    <w:p w:rsidR="006C6A8B" w:rsidRPr="00DF7F04" w:rsidRDefault="00D95339" w:rsidP="00D95339">
      <w:pPr>
        <w:spacing w:line="360" w:lineRule="auto"/>
        <w:jc w:val="both"/>
        <w:rPr>
          <w:sz w:val="28"/>
          <w:szCs w:val="28"/>
        </w:rPr>
      </w:pPr>
      <w:r>
        <w:rPr>
          <w:b/>
          <w:i/>
          <w:color w:val="0000FF"/>
        </w:rPr>
        <w:t xml:space="preserve">             </w:t>
      </w:r>
      <w:r w:rsidR="006C6A8B" w:rsidRPr="00DF7F04">
        <w:rPr>
          <w:sz w:val="28"/>
          <w:szCs w:val="28"/>
        </w:rPr>
        <w:t xml:space="preserve">Главными причинами сложившейся половой диспропорции в </w:t>
      </w:r>
      <w:proofErr w:type="spellStart"/>
      <w:r w:rsidR="00DF7F04" w:rsidRPr="00DF7F04">
        <w:rPr>
          <w:sz w:val="28"/>
          <w:szCs w:val="28"/>
        </w:rPr>
        <w:t>Даргавском</w:t>
      </w:r>
      <w:proofErr w:type="spellEnd"/>
      <w:r w:rsidR="00DF7F04" w:rsidRPr="00DF7F04">
        <w:rPr>
          <w:sz w:val="28"/>
          <w:szCs w:val="28"/>
        </w:rPr>
        <w:t xml:space="preserve"> с</w:t>
      </w:r>
      <w:r w:rsidR="00D11779" w:rsidRPr="00DF7F04">
        <w:rPr>
          <w:sz w:val="28"/>
          <w:szCs w:val="28"/>
        </w:rPr>
        <w:t xml:space="preserve">.п. </w:t>
      </w:r>
      <w:r w:rsidR="006C6A8B" w:rsidRPr="00DF7F04">
        <w:rPr>
          <w:sz w:val="28"/>
          <w:szCs w:val="28"/>
        </w:rPr>
        <w:t xml:space="preserve">являются повышенная смертность мужчин в сравнении с женщинами. В этом же направлении сказывается также низкий уровень рождаемости и происходящий процесс старения населения. Нарастание половой диспропорции - одно из наиболее опасных демографических явлений, т.к. негативно отражается на ряде других составляющих демографической ситуации, в частности, воспроизводстве его населения, </w:t>
      </w:r>
      <w:r w:rsidR="006C6A8B" w:rsidRPr="00DF7F04">
        <w:rPr>
          <w:sz w:val="28"/>
          <w:szCs w:val="28"/>
        </w:rPr>
        <w:lastRenderedPageBreak/>
        <w:t xml:space="preserve">возрастной структуре, обеспеченности трудовыми ресурсами, семейном климате и т.д. </w:t>
      </w:r>
    </w:p>
    <w:p w:rsidR="006C6A8B" w:rsidRDefault="006C6A8B" w:rsidP="006C6A8B">
      <w:pPr>
        <w:spacing w:line="360" w:lineRule="auto"/>
        <w:ind w:firstLine="851"/>
        <w:jc w:val="both"/>
        <w:rPr>
          <w:sz w:val="28"/>
          <w:szCs w:val="28"/>
        </w:rPr>
      </w:pPr>
      <w:r w:rsidRPr="00DF7F04">
        <w:rPr>
          <w:sz w:val="28"/>
          <w:szCs w:val="28"/>
        </w:rPr>
        <w:t>В настоящее время возрастная с</w:t>
      </w:r>
      <w:r w:rsidR="00D11779" w:rsidRPr="00DF7F04">
        <w:rPr>
          <w:sz w:val="28"/>
          <w:szCs w:val="28"/>
        </w:rPr>
        <w:t>труктура населения</w:t>
      </w:r>
      <w:r w:rsidR="00D95339">
        <w:rPr>
          <w:sz w:val="28"/>
          <w:szCs w:val="28"/>
        </w:rPr>
        <w:t xml:space="preserve"> </w:t>
      </w:r>
      <w:proofErr w:type="spellStart"/>
      <w:r w:rsidR="00DF7F04">
        <w:rPr>
          <w:sz w:val="28"/>
          <w:szCs w:val="28"/>
        </w:rPr>
        <w:t>Даргавского</w:t>
      </w:r>
      <w:proofErr w:type="spellEnd"/>
      <w:r w:rsidR="00DF7F04">
        <w:rPr>
          <w:sz w:val="28"/>
          <w:szCs w:val="28"/>
        </w:rPr>
        <w:t xml:space="preserve"> с</w:t>
      </w:r>
      <w:r w:rsidR="00D11779" w:rsidRPr="00DF7F04">
        <w:rPr>
          <w:sz w:val="28"/>
          <w:szCs w:val="28"/>
        </w:rPr>
        <w:t xml:space="preserve">.п. </w:t>
      </w:r>
      <w:r w:rsidR="00DF7F04">
        <w:rPr>
          <w:sz w:val="28"/>
          <w:szCs w:val="28"/>
        </w:rPr>
        <w:t xml:space="preserve"> </w:t>
      </w:r>
      <w:r w:rsidRPr="00DF7F04">
        <w:rPr>
          <w:sz w:val="28"/>
          <w:szCs w:val="28"/>
        </w:rPr>
        <w:t xml:space="preserve"> отчетливо выражае</w:t>
      </w:r>
      <w:r w:rsidR="00D11779" w:rsidRPr="00DF7F04">
        <w:rPr>
          <w:sz w:val="28"/>
          <w:szCs w:val="28"/>
        </w:rPr>
        <w:t>т результаты старения населения.</w:t>
      </w:r>
    </w:p>
    <w:p w:rsidR="00681955" w:rsidRDefault="00681955" w:rsidP="006C6A8B">
      <w:pPr>
        <w:spacing w:line="360" w:lineRule="auto"/>
        <w:ind w:firstLine="851"/>
        <w:jc w:val="both"/>
        <w:rPr>
          <w:sz w:val="28"/>
          <w:szCs w:val="28"/>
        </w:rPr>
      </w:pPr>
      <w:r w:rsidRPr="00681955">
        <w:rPr>
          <w:noProof/>
          <w:sz w:val="28"/>
          <w:szCs w:val="28"/>
        </w:rPr>
        <w:drawing>
          <wp:inline distT="0" distB="0" distL="0" distR="0">
            <wp:extent cx="5486400" cy="3200400"/>
            <wp:effectExtent l="19050" t="0" r="19050" b="0"/>
            <wp:docPr id="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681955" w:rsidRPr="004015A0" w:rsidRDefault="00681955" w:rsidP="00681955">
      <w:pPr>
        <w:spacing w:line="360" w:lineRule="auto"/>
        <w:jc w:val="both"/>
        <w:rPr>
          <w:sz w:val="28"/>
          <w:szCs w:val="28"/>
        </w:rPr>
      </w:pPr>
      <w:r w:rsidRPr="004015A0">
        <w:rPr>
          <w:sz w:val="28"/>
          <w:szCs w:val="28"/>
        </w:rPr>
        <w:t xml:space="preserve">В последние годы ситуация с </w:t>
      </w:r>
      <w:proofErr w:type="spellStart"/>
      <w:r w:rsidRPr="004015A0">
        <w:rPr>
          <w:sz w:val="28"/>
          <w:szCs w:val="28"/>
        </w:rPr>
        <w:t>брачностью</w:t>
      </w:r>
      <w:proofErr w:type="spellEnd"/>
      <w:r w:rsidRPr="004015A0">
        <w:rPr>
          <w:sz w:val="28"/>
          <w:szCs w:val="28"/>
        </w:rPr>
        <w:t xml:space="preserve"> в </w:t>
      </w:r>
      <w:r>
        <w:rPr>
          <w:sz w:val="28"/>
          <w:szCs w:val="28"/>
        </w:rPr>
        <w:t xml:space="preserve">Пригородном </w:t>
      </w:r>
      <w:r w:rsidRPr="004015A0">
        <w:rPr>
          <w:sz w:val="28"/>
          <w:szCs w:val="28"/>
        </w:rPr>
        <w:t xml:space="preserve">районе складывается относительно стабильно. </w:t>
      </w:r>
    </w:p>
    <w:p w:rsidR="00815BC8" w:rsidRPr="00135089" w:rsidRDefault="00135089" w:rsidP="00681955">
      <w:pPr>
        <w:spacing w:line="360" w:lineRule="auto"/>
        <w:ind w:firstLine="708"/>
        <w:rPr>
          <w:b/>
          <w:i/>
          <w:color w:val="0000FF"/>
        </w:rPr>
      </w:pPr>
      <w:r>
        <w:rPr>
          <w:b/>
          <w:i/>
          <w:color w:val="FF0000"/>
        </w:rPr>
        <w:t xml:space="preserve">  </w:t>
      </w:r>
      <w:r w:rsidR="006C6A8B" w:rsidRPr="001A152C">
        <w:rPr>
          <w:sz w:val="28"/>
          <w:szCs w:val="28"/>
        </w:rPr>
        <w:t>Резкое снижение рождаемости, начавшееся в 90-х годах прошлого века, привело к сокращению общей числ</w:t>
      </w:r>
      <w:r w:rsidR="00815BC8">
        <w:rPr>
          <w:sz w:val="28"/>
          <w:szCs w:val="28"/>
        </w:rPr>
        <w:t xml:space="preserve">енности населения </w:t>
      </w:r>
      <w:proofErr w:type="gramStart"/>
      <w:r w:rsidR="00815BC8">
        <w:rPr>
          <w:sz w:val="28"/>
          <w:szCs w:val="28"/>
        </w:rPr>
        <w:t>г</w:t>
      </w:r>
      <w:proofErr w:type="gramEnd"/>
      <w:r w:rsidR="00815BC8">
        <w:rPr>
          <w:sz w:val="28"/>
          <w:szCs w:val="28"/>
        </w:rPr>
        <w:t>.п. Дигора</w:t>
      </w:r>
      <w:r w:rsidR="006C6A8B" w:rsidRPr="001A152C">
        <w:rPr>
          <w:sz w:val="28"/>
          <w:szCs w:val="28"/>
        </w:rPr>
        <w:t xml:space="preserve">, в том числе детей и подростков (т.е. жителей моложе трудоспособного возраста) и усилению процесса демографического старения. </w:t>
      </w:r>
    </w:p>
    <w:p w:rsidR="006C6A8B" w:rsidRDefault="006C6A8B" w:rsidP="006C6A8B">
      <w:pPr>
        <w:pStyle w:val="4"/>
      </w:pPr>
      <w:bookmarkStart w:id="50" w:name="_Toc333563634"/>
      <w:r w:rsidRPr="002D22F3">
        <w:t>Выводы</w:t>
      </w:r>
      <w:bookmarkEnd w:id="50"/>
    </w:p>
    <w:p w:rsidR="006C6A8B" w:rsidRPr="001A152C" w:rsidRDefault="006C6A8B" w:rsidP="006C6A8B"/>
    <w:p w:rsidR="006C6A8B" w:rsidRPr="00F128A9" w:rsidRDefault="006C6A8B" w:rsidP="002F52BA">
      <w:pPr>
        <w:numPr>
          <w:ilvl w:val="0"/>
          <w:numId w:val="9"/>
        </w:numPr>
        <w:spacing w:line="360" w:lineRule="auto"/>
        <w:jc w:val="both"/>
        <w:rPr>
          <w:sz w:val="28"/>
          <w:szCs w:val="28"/>
        </w:rPr>
      </w:pPr>
      <w:r w:rsidRPr="00F128A9">
        <w:rPr>
          <w:sz w:val="28"/>
          <w:szCs w:val="28"/>
        </w:rPr>
        <w:t>Современная модель воспроизводства населения района характеризуется относительно н</w:t>
      </w:r>
      <w:r w:rsidR="00422945" w:rsidRPr="00F128A9">
        <w:rPr>
          <w:sz w:val="28"/>
          <w:szCs w:val="28"/>
        </w:rPr>
        <w:t>изким уровнем рождаемости</w:t>
      </w:r>
      <w:proofErr w:type="gramStart"/>
      <w:r w:rsidR="00422945" w:rsidRPr="00F128A9">
        <w:rPr>
          <w:sz w:val="28"/>
          <w:szCs w:val="28"/>
        </w:rPr>
        <w:t xml:space="preserve"> </w:t>
      </w:r>
      <w:r w:rsidRPr="00F128A9">
        <w:rPr>
          <w:sz w:val="28"/>
          <w:szCs w:val="28"/>
        </w:rPr>
        <w:t>,</w:t>
      </w:r>
      <w:proofErr w:type="gramEnd"/>
      <w:r w:rsidRPr="00F128A9">
        <w:rPr>
          <w:sz w:val="28"/>
          <w:szCs w:val="28"/>
        </w:rPr>
        <w:t xml:space="preserve"> </w:t>
      </w:r>
      <w:r w:rsidR="00422945" w:rsidRPr="00F128A9">
        <w:rPr>
          <w:sz w:val="28"/>
          <w:szCs w:val="28"/>
        </w:rPr>
        <w:t>высоким уровнем смертности</w:t>
      </w:r>
      <w:r w:rsidRPr="00F128A9">
        <w:rPr>
          <w:sz w:val="28"/>
          <w:szCs w:val="28"/>
        </w:rPr>
        <w:t>.</w:t>
      </w:r>
    </w:p>
    <w:p w:rsidR="006C6A8B" w:rsidRPr="00F128A9" w:rsidRDefault="006C6A8B" w:rsidP="002F52BA">
      <w:pPr>
        <w:numPr>
          <w:ilvl w:val="0"/>
          <w:numId w:val="9"/>
        </w:numPr>
        <w:spacing w:line="360" w:lineRule="auto"/>
        <w:jc w:val="both"/>
        <w:rPr>
          <w:sz w:val="28"/>
          <w:szCs w:val="28"/>
        </w:rPr>
      </w:pPr>
      <w:r w:rsidRPr="00F128A9">
        <w:rPr>
          <w:sz w:val="28"/>
          <w:szCs w:val="28"/>
        </w:rPr>
        <w:t xml:space="preserve">Доля пожилых людей (65 лет и старше)  в районе составляет 16,9%. Старение населения вызывается не ростом продолжительности жизни, как это имеет место в экономически высокоразвитых странах, а </w:t>
      </w:r>
      <w:r w:rsidRPr="00F128A9">
        <w:rPr>
          <w:sz w:val="28"/>
          <w:szCs w:val="28"/>
        </w:rPr>
        <w:lastRenderedPageBreak/>
        <w:t xml:space="preserve">наоборот, происходит на фоне ее сокращения в последние полтора десятка лет. </w:t>
      </w:r>
    </w:p>
    <w:p w:rsidR="006C6A8B" w:rsidRPr="00F128A9" w:rsidRDefault="006C6A8B" w:rsidP="002F52BA">
      <w:pPr>
        <w:numPr>
          <w:ilvl w:val="0"/>
          <w:numId w:val="9"/>
        </w:numPr>
        <w:spacing w:line="360" w:lineRule="auto"/>
        <w:jc w:val="both"/>
        <w:rPr>
          <w:sz w:val="28"/>
          <w:szCs w:val="28"/>
        </w:rPr>
      </w:pPr>
      <w:r w:rsidRPr="00F128A9">
        <w:rPr>
          <w:sz w:val="28"/>
          <w:szCs w:val="28"/>
        </w:rPr>
        <w:t xml:space="preserve">Половозрастная структура населения района характеризуется преобладанием женского населения, в особенности в старших возрастах. </w:t>
      </w:r>
    </w:p>
    <w:p w:rsidR="00F128A9" w:rsidRPr="00F128A9" w:rsidRDefault="006C6A8B" w:rsidP="002F52BA">
      <w:pPr>
        <w:numPr>
          <w:ilvl w:val="0"/>
          <w:numId w:val="9"/>
        </w:numPr>
        <w:spacing w:line="360" w:lineRule="auto"/>
        <w:jc w:val="both"/>
        <w:rPr>
          <w:sz w:val="28"/>
          <w:szCs w:val="28"/>
        </w:rPr>
      </w:pPr>
      <w:r w:rsidRPr="00F128A9">
        <w:rPr>
          <w:sz w:val="28"/>
          <w:szCs w:val="28"/>
        </w:rPr>
        <w:t>Миграционная привле</w:t>
      </w:r>
      <w:r w:rsidR="00F128A9" w:rsidRPr="00F128A9">
        <w:rPr>
          <w:sz w:val="28"/>
          <w:szCs w:val="28"/>
        </w:rPr>
        <w:t xml:space="preserve">кательность </w:t>
      </w:r>
      <w:proofErr w:type="spellStart"/>
      <w:r w:rsidR="00F128A9" w:rsidRPr="00F128A9">
        <w:rPr>
          <w:sz w:val="28"/>
          <w:szCs w:val="28"/>
        </w:rPr>
        <w:t>с</w:t>
      </w:r>
      <w:r w:rsidR="00422945" w:rsidRPr="00F128A9">
        <w:rPr>
          <w:sz w:val="28"/>
          <w:szCs w:val="28"/>
        </w:rPr>
        <w:t>.п</w:t>
      </w:r>
      <w:proofErr w:type="gramStart"/>
      <w:r w:rsidR="00422945" w:rsidRPr="00F128A9">
        <w:rPr>
          <w:sz w:val="28"/>
          <w:szCs w:val="28"/>
        </w:rPr>
        <w:t>.</w:t>
      </w:r>
      <w:r w:rsidR="00F128A9" w:rsidRPr="00F128A9">
        <w:rPr>
          <w:sz w:val="28"/>
          <w:szCs w:val="28"/>
        </w:rPr>
        <w:t>Д</w:t>
      </w:r>
      <w:proofErr w:type="gramEnd"/>
      <w:r w:rsidR="00F128A9" w:rsidRPr="00F128A9">
        <w:rPr>
          <w:sz w:val="28"/>
          <w:szCs w:val="28"/>
        </w:rPr>
        <w:t>аргавс</w:t>
      </w:r>
      <w:proofErr w:type="spellEnd"/>
      <w:r w:rsidR="00F128A9" w:rsidRPr="00F128A9">
        <w:rPr>
          <w:sz w:val="28"/>
          <w:szCs w:val="28"/>
        </w:rPr>
        <w:t xml:space="preserve"> </w:t>
      </w:r>
      <w:r w:rsidRPr="00F128A9">
        <w:rPr>
          <w:sz w:val="28"/>
          <w:szCs w:val="28"/>
        </w:rPr>
        <w:t xml:space="preserve"> весьма низка вследствие отсутствия крупных производств, слабого развития рынка труда и социальной инфрастру</w:t>
      </w:r>
      <w:r w:rsidR="00AF0B57" w:rsidRPr="00F128A9">
        <w:rPr>
          <w:sz w:val="28"/>
          <w:szCs w:val="28"/>
        </w:rPr>
        <w:t xml:space="preserve">ктуры. </w:t>
      </w:r>
    </w:p>
    <w:p w:rsidR="006C6A8B" w:rsidRPr="00F128A9" w:rsidRDefault="006C6A8B" w:rsidP="002F52BA">
      <w:pPr>
        <w:numPr>
          <w:ilvl w:val="0"/>
          <w:numId w:val="9"/>
        </w:numPr>
        <w:spacing w:line="360" w:lineRule="auto"/>
        <w:jc w:val="both"/>
        <w:rPr>
          <w:sz w:val="28"/>
          <w:szCs w:val="28"/>
        </w:rPr>
      </w:pPr>
      <w:r w:rsidRPr="00F128A9">
        <w:rPr>
          <w:sz w:val="28"/>
          <w:szCs w:val="28"/>
        </w:rPr>
        <w:t>С целью установления соответствия процессов в демографическом развитии качеству и уровню жизни населения необходимо принятие неотложных мер по развитию образования, медицинского обслуживания, социальной инфраструктуры, жилищного строительства, создание новых рабочих мест и т.д.</w:t>
      </w:r>
    </w:p>
    <w:p w:rsidR="006C6A8B" w:rsidRPr="00F128A9" w:rsidRDefault="006C6A8B" w:rsidP="006C6A8B">
      <w:pPr>
        <w:pStyle w:val="1"/>
      </w:pPr>
      <w:bookmarkStart w:id="51" w:name="_Toc332982745"/>
      <w:bookmarkStart w:id="52" w:name="_Toc334033111"/>
      <w:bookmarkStart w:id="53" w:name="_Toc362514375"/>
      <w:r w:rsidRPr="00F128A9">
        <w:t>4.4. Базовый прогноз численности населения</w:t>
      </w:r>
      <w:bookmarkEnd w:id="51"/>
      <w:bookmarkEnd w:id="52"/>
      <w:r w:rsidR="002109DF">
        <w:t>.</w:t>
      </w:r>
      <w:bookmarkEnd w:id="53"/>
    </w:p>
    <w:p w:rsidR="006C6A8B" w:rsidRPr="006756BB" w:rsidRDefault="006C6A8B" w:rsidP="006C6A8B">
      <w:pPr>
        <w:spacing w:line="360" w:lineRule="auto"/>
        <w:ind w:firstLine="708"/>
        <w:jc w:val="both"/>
        <w:rPr>
          <w:sz w:val="28"/>
          <w:szCs w:val="28"/>
        </w:rPr>
      </w:pPr>
      <w:r w:rsidRPr="006756BB">
        <w:rPr>
          <w:sz w:val="28"/>
          <w:szCs w:val="28"/>
        </w:rPr>
        <w:t>Ч</w:t>
      </w:r>
      <w:r w:rsidR="00AF0B57">
        <w:rPr>
          <w:sz w:val="28"/>
          <w:szCs w:val="28"/>
        </w:rPr>
        <w:t>исленность населения</w:t>
      </w:r>
      <w:r w:rsidR="00681955">
        <w:rPr>
          <w:sz w:val="28"/>
          <w:szCs w:val="28"/>
        </w:rPr>
        <w:t xml:space="preserve"> </w:t>
      </w:r>
      <w:proofErr w:type="spellStart"/>
      <w:r w:rsidR="00681955">
        <w:rPr>
          <w:sz w:val="28"/>
          <w:szCs w:val="28"/>
        </w:rPr>
        <w:t>Даргавского</w:t>
      </w:r>
      <w:proofErr w:type="spellEnd"/>
      <w:r w:rsidR="00681955">
        <w:rPr>
          <w:sz w:val="28"/>
          <w:szCs w:val="28"/>
        </w:rPr>
        <w:t xml:space="preserve"> с.п.  на 01.01.2012</w:t>
      </w:r>
      <w:r w:rsidR="00AF0B57">
        <w:rPr>
          <w:sz w:val="28"/>
          <w:szCs w:val="28"/>
        </w:rPr>
        <w:t xml:space="preserve"> г</w:t>
      </w:r>
      <w:r w:rsidR="00AF0B57" w:rsidRPr="00D95339">
        <w:rPr>
          <w:sz w:val="28"/>
          <w:szCs w:val="28"/>
        </w:rPr>
        <w:t>. с</w:t>
      </w:r>
      <w:r w:rsidR="00A561E8">
        <w:rPr>
          <w:sz w:val="28"/>
          <w:szCs w:val="28"/>
        </w:rPr>
        <w:t>оставила 320</w:t>
      </w:r>
      <w:r w:rsidRPr="006756BB">
        <w:rPr>
          <w:sz w:val="28"/>
          <w:szCs w:val="28"/>
        </w:rPr>
        <w:t xml:space="preserve"> человек. </w:t>
      </w:r>
    </w:p>
    <w:p w:rsidR="006C6A8B" w:rsidRPr="006756BB" w:rsidRDefault="006C6A8B" w:rsidP="006C6A8B">
      <w:pPr>
        <w:spacing w:line="360" w:lineRule="auto"/>
        <w:jc w:val="both"/>
        <w:rPr>
          <w:sz w:val="28"/>
          <w:szCs w:val="28"/>
        </w:rPr>
      </w:pPr>
      <w:r w:rsidRPr="006756BB">
        <w:rPr>
          <w:sz w:val="28"/>
          <w:szCs w:val="28"/>
        </w:rPr>
        <w:t>Концепция демографического развития</w:t>
      </w:r>
      <w:r w:rsidR="00AF0B57">
        <w:rPr>
          <w:sz w:val="28"/>
          <w:szCs w:val="28"/>
        </w:rPr>
        <w:t xml:space="preserve"> </w:t>
      </w:r>
      <w:proofErr w:type="spellStart"/>
      <w:r w:rsidR="00CE2F88">
        <w:rPr>
          <w:sz w:val="28"/>
          <w:szCs w:val="28"/>
        </w:rPr>
        <w:t>Даргавского</w:t>
      </w:r>
      <w:proofErr w:type="spellEnd"/>
      <w:r w:rsidR="00CE2F88">
        <w:rPr>
          <w:sz w:val="28"/>
          <w:szCs w:val="28"/>
        </w:rPr>
        <w:t xml:space="preserve"> сельского </w:t>
      </w:r>
      <w:r w:rsidR="00AF0B57">
        <w:rPr>
          <w:sz w:val="28"/>
          <w:szCs w:val="28"/>
        </w:rPr>
        <w:t>поселения</w:t>
      </w:r>
      <w:r w:rsidRPr="006756BB">
        <w:rPr>
          <w:sz w:val="28"/>
          <w:szCs w:val="28"/>
        </w:rPr>
        <w:t xml:space="preserve">  вытекает из необходимости обеспечения роста населения за счет трех источников: </w:t>
      </w:r>
    </w:p>
    <w:p w:rsidR="006C6A8B" w:rsidRPr="006756BB" w:rsidRDefault="006C6A8B" w:rsidP="002F52BA">
      <w:pPr>
        <w:widowControl w:val="0"/>
        <w:numPr>
          <w:ilvl w:val="0"/>
          <w:numId w:val="7"/>
        </w:numPr>
        <w:suppressAutoHyphens/>
        <w:autoSpaceDE w:val="0"/>
        <w:spacing w:line="360" w:lineRule="auto"/>
        <w:jc w:val="both"/>
        <w:rPr>
          <w:sz w:val="28"/>
          <w:szCs w:val="28"/>
        </w:rPr>
      </w:pPr>
      <w:r w:rsidRPr="006756BB">
        <w:rPr>
          <w:sz w:val="28"/>
          <w:szCs w:val="28"/>
        </w:rPr>
        <w:t>проведения активной политики поощрения рождаемости;</w:t>
      </w:r>
    </w:p>
    <w:p w:rsidR="006C6A8B" w:rsidRPr="006756BB" w:rsidRDefault="006C6A8B" w:rsidP="002F52BA">
      <w:pPr>
        <w:widowControl w:val="0"/>
        <w:numPr>
          <w:ilvl w:val="0"/>
          <w:numId w:val="7"/>
        </w:numPr>
        <w:suppressAutoHyphens/>
        <w:autoSpaceDE w:val="0"/>
        <w:spacing w:line="360" w:lineRule="auto"/>
        <w:jc w:val="both"/>
        <w:rPr>
          <w:sz w:val="28"/>
          <w:szCs w:val="28"/>
        </w:rPr>
      </w:pPr>
      <w:r w:rsidRPr="006756BB">
        <w:rPr>
          <w:sz w:val="28"/>
          <w:szCs w:val="28"/>
        </w:rPr>
        <w:t>осуществление программ в области развития здравоохранения, оздоровления окружающей среды, условий труда и т.п. с целью снижения смертности, т.е. минимизация издержек процесса воспроизводства населения;</w:t>
      </w:r>
    </w:p>
    <w:p w:rsidR="006C6A8B" w:rsidRPr="006756BB" w:rsidRDefault="006C6A8B" w:rsidP="002F52BA">
      <w:pPr>
        <w:widowControl w:val="0"/>
        <w:numPr>
          <w:ilvl w:val="0"/>
          <w:numId w:val="7"/>
        </w:numPr>
        <w:suppressAutoHyphens/>
        <w:autoSpaceDE w:val="0"/>
        <w:spacing w:line="360" w:lineRule="auto"/>
        <w:jc w:val="both"/>
        <w:rPr>
          <w:sz w:val="28"/>
          <w:szCs w:val="28"/>
        </w:rPr>
      </w:pPr>
      <w:r w:rsidRPr="006756BB">
        <w:rPr>
          <w:sz w:val="28"/>
          <w:szCs w:val="28"/>
        </w:rPr>
        <w:t>использование миграционного потенциала, создавая условия для привлечения, а не оттока населения.</w:t>
      </w:r>
    </w:p>
    <w:p w:rsidR="006C6A8B" w:rsidRPr="006756BB" w:rsidRDefault="006C6A8B" w:rsidP="006C6A8B">
      <w:pPr>
        <w:spacing w:line="360" w:lineRule="auto"/>
        <w:jc w:val="both"/>
        <w:rPr>
          <w:sz w:val="28"/>
          <w:szCs w:val="28"/>
        </w:rPr>
      </w:pPr>
      <w:r w:rsidRPr="006756BB">
        <w:rPr>
          <w:sz w:val="28"/>
          <w:szCs w:val="28"/>
        </w:rPr>
        <w:t>В прогнозном сценарии принята гипотеза:</w:t>
      </w:r>
    </w:p>
    <w:p w:rsidR="006C6A8B" w:rsidRPr="006756BB" w:rsidRDefault="006C6A8B" w:rsidP="002F52BA">
      <w:pPr>
        <w:widowControl w:val="0"/>
        <w:numPr>
          <w:ilvl w:val="0"/>
          <w:numId w:val="8"/>
        </w:numPr>
        <w:suppressAutoHyphens/>
        <w:autoSpaceDE w:val="0"/>
        <w:spacing w:line="360" w:lineRule="auto"/>
        <w:jc w:val="both"/>
        <w:rPr>
          <w:sz w:val="28"/>
          <w:szCs w:val="28"/>
        </w:rPr>
      </w:pPr>
      <w:r w:rsidRPr="006756BB">
        <w:rPr>
          <w:sz w:val="28"/>
          <w:szCs w:val="28"/>
        </w:rPr>
        <w:t xml:space="preserve">увеличение темпов естественного прироста населения за счет повышения рождаемости и сокращения смертности в расчете на </w:t>
      </w:r>
      <w:r w:rsidRPr="006756BB">
        <w:rPr>
          <w:sz w:val="28"/>
          <w:szCs w:val="28"/>
        </w:rPr>
        <w:lastRenderedPageBreak/>
        <w:t>1000 жителей;</w:t>
      </w:r>
    </w:p>
    <w:p w:rsidR="006C6A8B" w:rsidRDefault="006C6A8B" w:rsidP="002F52BA">
      <w:pPr>
        <w:widowControl w:val="0"/>
        <w:numPr>
          <w:ilvl w:val="0"/>
          <w:numId w:val="8"/>
        </w:numPr>
        <w:suppressAutoHyphens/>
        <w:autoSpaceDE w:val="0"/>
        <w:spacing w:line="360" w:lineRule="auto"/>
        <w:jc w:val="both"/>
        <w:rPr>
          <w:sz w:val="28"/>
          <w:szCs w:val="28"/>
        </w:rPr>
      </w:pPr>
      <w:r w:rsidRPr="006756BB">
        <w:rPr>
          <w:sz w:val="28"/>
          <w:szCs w:val="28"/>
        </w:rPr>
        <w:t>при условии улучшения социально-экономической ситуации прогнозируется рост численности населения Чапаевского сельского поселения за счет двух источников прироста: естественного и миграционного.</w:t>
      </w:r>
    </w:p>
    <w:p w:rsidR="00A561E8" w:rsidRDefault="00A561E8" w:rsidP="008A07C6">
      <w:pPr>
        <w:pStyle w:val="af4"/>
        <w:ind w:left="1429"/>
        <w:rPr>
          <w:rFonts w:ascii="Arial" w:hAnsi="Arial" w:cs="Arial"/>
          <w:b/>
          <w:i/>
          <w:sz w:val="20"/>
          <w:szCs w:val="20"/>
        </w:rPr>
      </w:pPr>
    </w:p>
    <w:p w:rsidR="00A561E8" w:rsidRDefault="00A561E8" w:rsidP="008A07C6">
      <w:pPr>
        <w:pStyle w:val="af4"/>
        <w:ind w:left="1429"/>
        <w:rPr>
          <w:rFonts w:ascii="Arial" w:hAnsi="Arial" w:cs="Arial"/>
          <w:b/>
          <w:i/>
          <w:sz w:val="20"/>
          <w:szCs w:val="20"/>
        </w:rPr>
      </w:pPr>
    </w:p>
    <w:p w:rsidR="008A07C6" w:rsidRPr="008A07C6" w:rsidRDefault="008A07C6" w:rsidP="008A07C6">
      <w:pPr>
        <w:pStyle w:val="af4"/>
        <w:ind w:left="1429"/>
        <w:rPr>
          <w:rFonts w:ascii="Arial" w:hAnsi="Arial" w:cs="Arial"/>
          <w:b/>
          <w:i/>
          <w:sz w:val="20"/>
          <w:szCs w:val="20"/>
        </w:rPr>
      </w:pPr>
      <w:r>
        <w:rPr>
          <w:rFonts w:ascii="Arial" w:hAnsi="Arial" w:cs="Arial"/>
          <w:b/>
          <w:i/>
          <w:sz w:val="20"/>
          <w:szCs w:val="20"/>
        </w:rPr>
        <w:t xml:space="preserve">  </w:t>
      </w:r>
      <w:r w:rsidRPr="008A07C6">
        <w:rPr>
          <w:rFonts w:ascii="Arial" w:hAnsi="Arial" w:cs="Arial"/>
          <w:b/>
          <w:i/>
          <w:sz w:val="20"/>
          <w:szCs w:val="20"/>
        </w:rPr>
        <w:t>Оценка численности населения Пригородного района</w:t>
      </w:r>
    </w:p>
    <w:p w:rsidR="008A07C6" w:rsidRPr="008A07C6" w:rsidRDefault="008A07C6" w:rsidP="008A07C6">
      <w:pPr>
        <w:rPr>
          <w:rFonts w:ascii="Arial" w:hAnsi="Arial" w:cs="Arial"/>
          <w:b/>
          <w:i/>
          <w:sz w:val="20"/>
          <w:szCs w:val="20"/>
        </w:rPr>
      </w:pPr>
      <w:r w:rsidRPr="008A07C6">
        <w:rPr>
          <w:rFonts w:ascii="Arial" w:hAnsi="Arial" w:cs="Arial"/>
          <w:b/>
          <w:i/>
          <w:sz w:val="20"/>
          <w:szCs w:val="20"/>
        </w:rPr>
        <w:t xml:space="preserve"> </w:t>
      </w:r>
      <w:r>
        <w:rPr>
          <w:rFonts w:ascii="Arial" w:hAnsi="Arial" w:cs="Arial"/>
          <w:b/>
          <w:i/>
          <w:sz w:val="20"/>
          <w:szCs w:val="20"/>
        </w:rPr>
        <w:t xml:space="preserve">                                             </w:t>
      </w:r>
      <w:r w:rsidRPr="008A07C6">
        <w:rPr>
          <w:rFonts w:ascii="Arial" w:hAnsi="Arial" w:cs="Arial"/>
          <w:b/>
          <w:i/>
          <w:sz w:val="20"/>
          <w:szCs w:val="20"/>
        </w:rPr>
        <w:t>по стабилизационному сценарию развития, человек</w:t>
      </w:r>
    </w:p>
    <w:p w:rsidR="008A07C6" w:rsidRDefault="008A07C6" w:rsidP="008A07C6">
      <w:pPr>
        <w:widowControl w:val="0"/>
        <w:suppressAutoHyphens/>
        <w:autoSpaceDE w:val="0"/>
        <w:spacing w:line="360" w:lineRule="auto"/>
        <w:ind w:left="1429"/>
        <w:jc w:val="both"/>
        <w:rPr>
          <w:sz w:val="28"/>
          <w:szCs w:val="28"/>
        </w:rPr>
      </w:pPr>
    </w:p>
    <w:p w:rsidR="008A07C6" w:rsidRPr="006756BB" w:rsidRDefault="008A07C6" w:rsidP="008A07C6">
      <w:pPr>
        <w:widowControl w:val="0"/>
        <w:suppressAutoHyphens/>
        <w:autoSpaceDE w:val="0"/>
        <w:spacing w:line="360" w:lineRule="auto"/>
        <w:ind w:left="1429"/>
        <w:jc w:val="both"/>
        <w:rPr>
          <w:sz w:val="28"/>
          <w:szCs w:val="28"/>
        </w:rPr>
      </w:pPr>
      <w:r w:rsidRPr="008A07C6">
        <w:rPr>
          <w:noProof/>
          <w:sz w:val="28"/>
          <w:szCs w:val="28"/>
        </w:rPr>
        <w:drawing>
          <wp:inline distT="0" distB="0" distL="0" distR="0">
            <wp:extent cx="4819650" cy="2257425"/>
            <wp:effectExtent l="19050" t="0" r="19050" b="9525"/>
            <wp:docPr id="5"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6C6A8B" w:rsidRPr="006756BB" w:rsidRDefault="006C6A8B" w:rsidP="006C6A8B">
      <w:pPr>
        <w:spacing w:line="360" w:lineRule="auto"/>
        <w:ind w:firstLine="708"/>
        <w:jc w:val="both"/>
        <w:rPr>
          <w:sz w:val="28"/>
          <w:szCs w:val="28"/>
        </w:rPr>
      </w:pPr>
      <w:r w:rsidRPr="006756BB">
        <w:rPr>
          <w:sz w:val="28"/>
          <w:szCs w:val="28"/>
        </w:rPr>
        <w:t>В прогнозных расчетах рождаемости, за основополагающий, принят показатель интенсивности – общий коэффициент рождаемости в расчете на 1000 жителей.</w:t>
      </w:r>
    </w:p>
    <w:p w:rsidR="006C6A8B" w:rsidRPr="006756BB" w:rsidRDefault="006C6A8B" w:rsidP="006C6A8B">
      <w:pPr>
        <w:spacing w:line="360" w:lineRule="auto"/>
        <w:jc w:val="both"/>
        <w:rPr>
          <w:sz w:val="28"/>
          <w:szCs w:val="28"/>
        </w:rPr>
      </w:pPr>
      <w:r w:rsidRPr="006756BB">
        <w:rPr>
          <w:sz w:val="28"/>
          <w:szCs w:val="28"/>
        </w:rPr>
        <w:t>Вместе с тем в прогнозных расчетах рождаемости заложено постепенное плавное увеличение общего коэффициента рождаемости. На конец расчетного срока генерального плана общий коэффициент рождаемости может достигнуть 18‰. Учитывая, что увеличение рождаемости носит долгосрочный характер, в прогнозе принят средний уровень.</w:t>
      </w:r>
    </w:p>
    <w:p w:rsidR="006C6A8B" w:rsidRPr="006756BB" w:rsidRDefault="006C6A8B" w:rsidP="006C6A8B">
      <w:pPr>
        <w:spacing w:line="360" w:lineRule="auto"/>
        <w:jc w:val="both"/>
        <w:rPr>
          <w:sz w:val="28"/>
          <w:szCs w:val="28"/>
        </w:rPr>
      </w:pPr>
      <w:r w:rsidRPr="006756BB">
        <w:rPr>
          <w:sz w:val="28"/>
          <w:szCs w:val="28"/>
        </w:rPr>
        <w:t>В процессе воспроизводства населения, в процессе смены поколений, смертность, наряду с рождаемостью, также играет главную роль. Показатель смертности населения является основным критерием, характеризующим уровень общественного здоровья.</w:t>
      </w:r>
    </w:p>
    <w:p w:rsidR="00802F41" w:rsidRDefault="006C6A8B" w:rsidP="006C6A8B">
      <w:pPr>
        <w:spacing w:line="360" w:lineRule="auto"/>
        <w:ind w:firstLine="708"/>
        <w:jc w:val="both"/>
        <w:rPr>
          <w:sz w:val="28"/>
          <w:szCs w:val="28"/>
        </w:rPr>
      </w:pPr>
      <w:proofErr w:type="gramStart"/>
      <w:r w:rsidRPr="006756BB">
        <w:rPr>
          <w:sz w:val="28"/>
          <w:szCs w:val="28"/>
        </w:rPr>
        <w:t>Перспективные расчеты по определению численности населения</w:t>
      </w:r>
      <w:r w:rsidR="000B4BE0">
        <w:rPr>
          <w:sz w:val="28"/>
          <w:szCs w:val="28"/>
        </w:rPr>
        <w:t xml:space="preserve"> </w:t>
      </w:r>
      <w:proofErr w:type="spellStart"/>
      <w:r w:rsidR="00CE2F88">
        <w:rPr>
          <w:sz w:val="28"/>
          <w:szCs w:val="28"/>
        </w:rPr>
        <w:t>Даргавского</w:t>
      </w:r>
      <w:proofErr w:type="spellEnd"/>
      <w:r w:rsidR="00CE2F88">
        <w:rPr>
          <w:sz w:val="28"/>
          <w:szCs w:val="28"/>
        </w:rPr>
        <w:t xml:space="preserve"> сельского </w:t>
      </w:r>
      <w:r w:rsidR="000B4BE0">
        <w:rPr>
          <w:sz w:val="28"/>
          <w:szCs w:val="28"/>
        </w:rPr>
        <w:t>поселения</w:t>
      </w:r>
      <w:r w:rsidRPr="006756BB">
        <w:rPr>
          <w:sz w:val="28"/>
          <w:szCs w:val="28"/>
        </w:rPr>
        <w:t xml:space="preserve"> и его населенных пунктов ориентированы </w:t>
      </w:r>
      <w:r w:rsidRPr="006756BB">
        <w:rPr>
          <w:sz w:val="28"/>
          <w:szCs w:val="28"/>
        </w:rPr>
        <w:lastRenderedPageBreak/>
        <w:t>на снижение темпов смертности за счет: снижения преждевременной смертности от всех причин за счет ее предотвратимой части; улучшения здоровья новорожденных и снижения младенческой смертности, снижения частоты социально значимых и социально обусловленных болезней (туберкулез, алкоголизм, наркомания и др.).</w:t>
      </w:r>
      <w:proofErr w:type="gramEnd"/>
      <w:r w:rsidRPr="006756BB">
        <w:rPr>
          <w:sz w:val="28"/>
          <w:szCs w:val="28"/>
        </w:rPr>
        <w:t xml:space="preserve"> Однако за короткий промежуток времени невозможно изменить негативные последствия прошлых лет: состояние здоровья и окружающей среды, социально-экономические изменения в жизни каждого человека. Поэтому прогнозируется постепенное снижение смертност</w:t>
      </w:r>
      <w:r w:rsidRPr="00802F41">
        <w:rPr>
          <w:sz w:val="28"/>
          <w:szCs w:val="28"/>
        </w:rPr>
        <w:t>и.</w:t>
      </w:r>
      <w:r w:rsidRPr="00CE2F88">
        <w:rPr>
          <w:color w:val="FF0000"/>
          <w:sz w:val="28"/>
          <w:szCs w:val="28"/>
        </w:rPr>
        <w:t xml:space="preserve"> </w:t>
      </w:r>
    </w:p>
    <w:p w:rsidR="006C6A8B" w:rsidRPr="006756BB" w:rsidRDefault="006C6A8B" w:rsidP="006C6A8B">
      <w:pPr>
        <w:spacing w:line="360" w:lineRule="auto"/>
        <w:ind w:firstLine="708"/>
        <w:jc w:val="both"/>
        <w:rPr>
          <w:sz w:val="28"/>
          <w:szCs w:val="28"/>
        </w:rPr>
      </w:pPr>
      <w:r w:rsidRPr="006756BB">
        <w:rPr>
          <w:sz w:val="28"/>
          <w:szCs w:val="28"/>
        </w:rPr>
        <w:t>Произведенные прогнозные расчеты в рождаемости и смертности позволили определить величину естественного прироста населения в размере +10‰ на расчетный срок.</w:t>
      </w:r>
    </w:p>
    <w:p w:rsidR="0015432F" w:rsidRPr="002109DF" w:rsidRDefault="006C6A8B" w:rsidP="002109DF">
      <w:pPr>
        <w:spacing w:line="360" w:lineRule="auto"/>
        <w:jc w:val="both"/>
        <w:rPr>
          <w:b/>
          <w:color w:val="FF0000"/>
        </w:rPr>
      </w:pPr>
      <w:r w:rsidRPr="006756BB">
        <w:rPr>
          <w:sz w:val="28"/>
          <w:szCs w:val="28"/>
        </w:rPr>
        <w:t>Значительную роль в формировании численности населения играет миграция. В перспективе (при создании необходимых социально-экономических предпосылок) прогнозируется миграционный приток населения, и за счет него будет идти прирост населения.</w:t>
      </w:r>
    </w:p>
    <w:p w:rsidR="0015432F" w:rsidRDefault="0015432F" w:rsidP="006C6A8B">
      <w:pPr>
        <w:jc w:val="center"/>
        <w:outlineLvl w:val="0"/>
        <w:rPr>
          <w:b/>
        </w:rPr>
      </w:pPr>
    </w:p>
    <w:p w:rsidR="006C6A8B" w:rsidRPr="00802F41" w:rsidRDefault="006C6A8B" w:rsidP="006C6A8B">
      <w:pPr>
        <w:jc w:val="center"/>
        <w:outlineLvl w:val="0"/>
        <w:rPr>
          <w:b/>
        </w:rPr>
      </w:pPr>
      <w:r w:rsidRPr="00802F41">
        <w:rPr>
          <w:b/>
        </w:rPr>
        <w:t xml:space="preserve">Прогноз численности населения </w:t>
      </w:r>
      <w:proofErr w:type="spellStart"/>
      <w:r w:rsidR="00D95339" w:rsidRPr="00802F41">
        <w:rPr>
          <w:b/>
        </w:rPr>
        <w:t>Даргавского</w:t>
      </w:r>
      <w:proofErr w:type="spellEnd"/>
      <w:r w:rsidR="00D95339" w:rsidRPr="00802F41">
        <w:rPr>
          <w:b/>
        </w:rPr>
        <w:t xml:space="preserve"> </w:t>
      </w:r>
      <w:r w:rsidRPr="00802F41">
        <w:rPr>
          <w:b/>
        </w:rPr>
        <w:t>сельского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1499"/>
        <w:gridCol w:w="1498"/>
        <w:gridCol w:w="2247"/>
        <w:gridCol w:w="2528"/>
        <w:gridCol w:w="1592"/>
      </w:tblGrid>
      <w:tr w:rsidR="006C6A8B" w:rsidRPr="00802F41" w:rsidTr="0015432F">
        <w:tc>
          <w:tcPr>
            <w:tcW w:w="800" w:type="pct"/>
            <w:vMerge w:val="restart"/>
            <w:shd w:val="clear" w:color="auto" w:fill="92D050"/>
            <w:vAlign w:val="center"/>
          </w:tcPr>
          <w:p w:rsidR="006C6A8B" w:rsidRPr="00802F41" w:rsidRDefault="006C6A8B" w:rsidP="0013347F">
            <w:pPr>
              <w:jc w:val="center"/>
            </w:pPr>
            <w:r w:rsidRPr="00802F41">
              <w:t>Периоды</w:t>
            </w:r>
          </w:p>
        </w:tc>
        <w:tc>
          <w:tcPr>
            <w:tcW w:w="3350" w:type="pct"/>
            <w:gridSpan w:val="3"/>
            <w:shd w:val="clear" w:color="auto" w:fill="92D050"/>
            <w:vAlign w:val="center"/>
          </w:tcPr>
          <w:p w:rsidR="006C6A8B" w:rsidRPr="00802F41" w:rsidRDefault="006C6A8B" w:rsidP="0013347F">
            <w:pPr>
              <w:jc w:val="center"/>
            </w:pPr>
            <w:r w:rsidRPr="00802F41">
              <w:t>Прирост (убыль) численности населения, чел.</w:t>
            </w:r>
          </w:p>
        </w:tc>
        <w:tc>
          <w:tcPr>
            <w:tcW w:w="850" w:type="pct"/>
            <w:vMerge w:val="restart"/>
            <w:shd w:val="clear" w:color="auto" w:fill="92D050"/>
            <w:vAlign w:val="center"/>
          </w:tcPr>
          <w:p w:rsidR="006C6A8B" w:rsidRPr="00802F41" w:rsidRDefault="006C6A8B" w:rsidP="0013347F">
            <w:pPr>
              <w:jc w:val="center"/>
            </w:pPr>
            <w:r w:rsidRPr="00802F41">
              <w:t>Население на конец периода округленно, чел.</w:t>
            </w:r>
          </w:p>
        </w:tc>
      </w:tr>
      <w:tr w:rsidR="006C6A8B" w:rsidRPr="00802F41" w:rsidTr="0015432F">
        <w:tc>
          <w:tcPr>
            <w:tcW w:w="0" w:type="auto"/>
            <w:vMerge/>
            <w:vAlign w:val="center"/>
          </w:tcPr>
          <w:p w:rsidR="006C6A8B" w:rsidRPr="00802F41" w:rsidRDefault="006C6A8B" w:rsidP="0013347F">
            <w:pPr>
              <w:jc w:val="center"/>
            </w:pPr>
          </w:p>
        </w:tc>
        <w:tc>
          <w:tcPr>
            <w:tcW w:w="800" w:type="pct"/>
            <w:vMerge w:val="restart"/>
            <w:shd w:val="clear" w:color="auto" w:fill="B2A1C7" w:themeFill="accent4" w:themeFillTint="99"/>
            <w:vAlign w:val="center"/>
          </w:tcPr>
          <w:p w:rsidR="006C6A8B" w:rsidRPr="00802F41" w:rsidRDefault="006C6A8B" w:rsidP="0013347F">
            <w:pPr>
              <w:jc w:val="center"/>
            </w:pPr>
            <w:r w:rsidRPr="00802F41">
              <w:t>Всего за период</w:t>
            </w:r>
          </w:p>
        </w:tc>
        <w:tc>
          <w:tcPr>
            <w:tcW w:w="2550" w:type="pct"/>
            <w:gridSpan w:val="2"/>
            <w:shd w:val="clear" w:color="auto" w:fill="B2A1C7" w:themeFill="accent4" w:themeFillTint="99"/>
            <w:vAlign w:val="center"/>
          </w:tcPr>
          <w:p w:rsidR="006C6A8B" w:rsidRPr="00802F41" w:rsidRDefault="006C6A8B" w:rsidP="0013347F">
            <w:pPr>
              <w:jc w:val="center"/>
            </w:pPr>
            <w:r w:rsidRPr="00802F41">
              <w:t>в том числе за счет:</w:t>
            </w:r>
          </w:p>
        </w:tc>
        <w:tc>
          <w:tcPr>
            <w:tcW w:w="0" w:type="auto"/>
            <w:vMerge/>
            <w:vAlign w:val="center"/>
          </w:tcPr>
          <w:p w:rsidR="006C6A8B" w:rsidRPr="00802F41" w:rsidRDefault="006C6A8B" w:rsidP="0013347F">
            <w:pPr>
              <w:jc w:val="center"/>
            </w:pPr>
          </w:p>
        </w:tc>
      </w:tr>
      <w:tr w:rsidR="006C6A8B" w:rsidRPr="00802F41" w:rsidTr="0015432F">
        <w:tc>
          <w:tcPr>
            <w:tcW w:w="0" w:type="auto"/>
            <w:vMerge/>
            <w:vAlign w:val="center"/>
          </w:tcPr>
          <w:p w:rsidR="006C6A8B" w:rsidRPr="00802F41" w:rsidRDefault="006C6A8B" w:rsidP="0013347F">
            <w:pPr>
              <w:jc w:val="center"/>
            </w:pPr>
          </w:p>
        </w:tc>
        <w:tc>
          <w:tcPr>
            <w:tcW w:w="0" w:type="auto"/>
            <w:vMerge/>
            <w:shd w:val="clear" w:color="auto" w:fill="B2A1C7" w:themeFill="accent4" w:themeFillTint="99"/>
            <w:vAlign w:val="center"/>
          </w:tcPr>
          <w:p w:rsidR="006C6A8B" w:rsidRPr="00802F41" w:rsidRDefault="006C6A8B" w:rsidP="0013347F">
            <w:pPr>
              <w:jc w:val="center"/>
            </w:pPr>
          </w:p>
        </w:tc>
        <w:tc>
          <w:tcPr>
            <w:tcW w:w="1200" w:type="pct"/>
            <w:shd w:val="clear" w:color="auto" w:fill="B2A1C7" w:themeFill="accent4" w:themeFillTint="99"/>
          </w:tcPr>
          <w:p w:rsidR="006C6A8B" w:rsidRPr="00802F41" w:rsidRDefault="006C6A8B" w:rsidP="0013347F">
            <w:pPr>
              <w:jc w:val="center"/>
            </w:pPr>
            <w:r w:rsidRPr="00802F41">
              <w:t>естественного прироста</w:t>
            </w:r>
          </w:p>
        </w:tc>
        <w:tc>
          <w:tcPr>
            <w:tcW w:w="1350" w:type="pct"/>
            <w:shd w:val="clear" w:color="auto" w:fill="B2A1C7" w:themeFill="accent4" w:themeFillTint="99"/>
          </w:tcPr>
          <w:p w:rsidR="006C6A8B" w:rsidRPr="00802F41" w:rsidRDefault="006C6A8B" w:rsidP="0013347F">
            <w:pPr>
              <w:jc w:val="center"/>
            </w:pPr>
            <w:r w:rsidRPr="00802F41">
              <w:t>миграционного прироста</w:t>
            </w:r>
          </w:p>
        </w:tc>
        <w:tc>
          <w:tcPr>
            <w:tcW w:w="0" w:type="auto"/>
            <w:vMerge/>
            <w:vAlign w:val="center"/>
          </w:tcPr>
          <w:p w:rsidR="006C6A8B" w:rsidRPr="00802F41" w:rsidRDefault="006C6A8B" w:rsidP="0013347F">
            <w:pPr>
              <w:jc w:val="center"/>
            </w:pPr>
          </w:p>
        </w:tc>
      </w:tr>
      <w:tr w:rsidR="006C6A8B" w:rsidRPr="00802F41" w:rsidTr="00681955">
        <w:trPr>
          <w:trHeight w:val="437"/>
        </w:trPr>
        <w:tc>
          <w:tcPr>
            <w:tcW w:w="800" w:type="pct"/>
            <w:shd w:val="clear" w:color="auto" w:fill="FABF8F" w:themeFill="accent6" w:themeFillTint="99"/>
            <w:vAlign w:val="center"/>
          </w:tcPr>
          <w:p w:rsidR="006C6A8B" w:rsidRPr="00802F41" w:rsidRDefault="003B4740" w:rsidP="0013347F">
            <w:pPr>
              <w:jc w:val="center"/>
            </w:pPr>
            <w:r w:rsidRPr="00802F41">
              <w:t>2013-20</w:t>
            </w:r>
            <w:r w:rsidR="0012251A" w:rsidRPr="00802F41">
              <w:t>17</w:t>
            </w:r>
          </w:p>
        </w:tc>
        <w:tc>
          <w:tcPr>
            <w:tcW w:w="800" w:type="pct"/>
            <w:shd w:val="clear" w:color="auto" w:fill="FABF8F" w:themeFill="accent6" w:themeFillTint="99"/>
            <w:vAlign w:val="bottom"/>
          </w:tcPr>
          <w:p w:rsidR="006C6A8B" w:rsidRPr="00802F41" w:rsidRDefault="00802F41" w:rsidP="0013347F">
            <w:pPr>
              <w:pStyle w:val="-"/>
              <w:rPr>
                <w:color w:val="auto"/>
                <w:sz w:val="24"/>
                <w:szCs w:val="24"/>
              </w:rPr>
            </w:pPr>
            <w:r w:rsidRPr="00802F41">
              <w:rPr>
                <w:color w:val="auto"/>
                <w:sz w:val="24"/>
                <w:szCs w:val="24"/>
              </w:rPr>
              <w:t>15</w:t>
            </w:r>
          </w:p>
        </w:tc>
        <w:tc>
          <w:tcPr>
            <w:tcW w:w="1200" w:type="pct"/>
            <w:shd w:val="clear" w:color="auto" w:fill="FABF8F" w:themeFill="accent6" w:themeFillTint="99"/>
            <w:vAlign w:val="center"/>
          </w:tcPr>
          <w:p w:rsidR="006C6A8B" w:rsidRPr="00802F41" w:rsidRDefault="00802F41" w:rsidP="0013347F">
            <w:pPr>
              <w:jc w:val="center"/>
            </w:pPr>
            <w:r w:rsidRPr="00802F41">
              <w:t>-0,9</w:t>
            </w:r>
          </w:p>
        </w:tc>
        <w:tc>
          <w:tcPr>
            <w:tcW w:w="1350" w:type="pct"/>
            <w:shd w:val="clear" w:color="auto" w:fill="FABF8F" w:themeFill="accent6" w:themeFillTint="99"/>
            <w:vAlign w:val="center"/>
          </w:tcPr>
          <w:p w:rsidR="006C6A8B" w:rsidRPr="00802F41" w:rsidRDefault="00681955" w:rsidP="0013347F">
            <w:pPr>
              <w:jc w:val="center"/>
            </w:pPr>
            <w:r>
              <w:t>0</w:t>
            </w:r>
          </w:p>
        </w:tc>
        <w:tc>
          <w:tcPr>
            <w:tcW w:w="850" w:type="pct"/>
            <w:shd w:val="clear" w:color="auto" w:fill="FABF8F" w:themeFill="accent6" w:themeFillTint="99"/>
            <w:vAlign w:val="bottom"/>
          </w:tcPr>
          <w:p w:rsidR="006C6A8B" w:rsidRPr="00681955" w:rsidRDefault="00802F41" w:rsidP="0013347F">
            <w:pPr>
              <w:pStyle w:val="-"/>
              <w:rPr>
                <w:b/>
                <w:color w:val="auto"/>
                <w:sz w:val="24"/>
                <w:szCs w:val="24"/>
              </w:rPr>
            </w:pPr>
            <w:r w:rsidRPr="00681955">
              <w:rPr>
                <w:b/>
                <w:color w:val="auto"/>
                <w:sz w:val="24"/>
                <w:szCs w:val="24"/>
              </w:rPr>
              <w:t>335</w:t>
            </w:r>
          </w:p>
        </w:tc>
      </w:tr>
      <w:tr w:rsidR="006C6A8B" w:rsidRPr="00802F41" w:rsidTr="00681955">
        <w:trPr>
          <w:trHeight w:val="569"/>
        </w:trPr>
        <w:tc>
          <w:tcPr>
            <w:tcW w:w="800" w:type="pct"/>
            <w:shd w:val="clear" w:color="auto" w:fill="FABF8F" w:themeFill="accent6" w:themeFillTint="99"/>
            <w:vAlign w:val="center"/>
          </w:tcPr>
          <w:p w:rsidR="006C6A8B" w:rsidRPr="00802F41" w:rsidRDefault="00802F41" w:rsidP="0013347F">
            <w:pPr>
              <w:jc w:val="center"/>
            </w:pPr>
            <w:r w:rsidRPr="00802F41">
              <w:t xml:space="preserve">2018 </w:t>
            </w:r>
            <w:r w:rsidR="006C6A8B" w:rsidRPr="00802F41">
              <w:t>-2030</w:t>
            </w:r>
          </w:p>
        </w:tc>
        <w:tc>
          <w:tcPr>
            <w:tcW w:w="800" w:type="pct"/>
            <w:shd w:val="clear" w:color="auto" w:fill="FABF8F" w:themeFill="accent6" w:themeFillTint="99"/>
            <w:vAlign w:val="bottom"/>
          </w:tcPr>
          <w:p w:rsidR="006C6A8B" w:rsidRPr="00802F41" w:rsidRDefault="00802F41" w:rsidP="0013347F">
            <w:pPr>
              <w:pStyle w:val="-"/>
              <w:rPr>
                <w:color w:val="auto"/>
                <w:sz w:val="24"/>
                <w:szCs w:val="24"/>
              </w:rPr>
            </w:pPr>
            <w:r w:rsidRPr="00802F41">
              <w:rPr>
                <w:color w:val="auto"/>
                <w:sz w:val="24"/>
                <w:szCs w:val="24"/>
              </w:rPr>
              <w:t>43</w:t>
            </w:r>
          </w:p>
        </w:tc>
        <w:tc>
          <w:tcPr>
            <w:tcW w:w="1200" w:type="pct"/>
            <w:shd w:val="clear" w:color="auto" w:fill="FABF8F" w:themeFill="accent6" w:themeFillTint="99"/>
            <w:vAlign w:val="center"/>
          </w:tcPr>
          <w:p w:rsidR="006C6A8B" w:rsidRPr="00802F41" w:rsidRDefault="00802F41" w:rsidP="0013347F">
            <w:pPr>
              <w:jc w:val="center"/>
            </w:pPr>
            <w:r w:rsidRPr="00802F41">
              <w:t>0,9</w:t>
            </w:r>
          </w:p>
        </w:tc>
        <w:tc>
          <w:tcPr>
            <w:tcW w:w="1350" w:type="pct"/>
            <w:shd w:val="clear" w:color="auto" w:fill="FABF8F" w:themeFill="accent6" w:themeFillTint="99"/>
            <w:vAlign w:val="center"/>
          </w:tcPr>
          <w:p w:rsidR="006C6A8B" w:rsidRPr="00802F41" w:rsidRDefault="00681955" w:rsidP="0013347F">
            <w:pPr>
              <w:jc w:val="center"/>
            </w:pPr>
            <w:r>
              <w:t>0</w:t>
            </w:r>
          </w:p>
        </w:tc>
        <w:tc>
          <w:tcPr>
            <w:tcW w:w="850" w:type="pct"/>
            <w:shd w:val="clear" w:color="auto" w:fill="FABF8F" w:themeFill="accent6" w:themeFillTint="99"/>
            <w:vAlign w:val="bottom"/>
          </w:tcPr>
          <w:p w:rsidR="006C6A8B" w:rsidRPr="00681955" w:rsidRDefault="00802F41" w:rsidP="0013347F">
            <w:pPr>
              <w:pStyle w:val="-"/>
              <w:rPr>
                <w:b/>
                <w:color w:val="auto"/>
                <w:sz w:val="24"/>
                <w:szCs w:val="24"/>
              </w:rPr>
            </w:pPr>
            <w:r w:rsidRPr="00681955">
              <w:rPr>
                <w:b/>
                <w:color w:val="auto"/>
                <w:sz w:val="24"/>
                <w:szCs w:val="24"/>
              </w:rPr>
              <w:t>378</w:t>
            </w:r>
          </w:p>
        </w:tc>
      </w:tr>
      <w:tr w:rsidR="006C6A8B" w:rsidRPr="00802F41" w:rsidTr="00681955">
        <w:trPr>
          <w:trHeight w:val="998"/>
        </w:trPr>
        <w:tc>
          <w:tcPr>
            <w:tcW w:w="800" w:type="pct"/>
            <w:shd w:val="clear" w:color="auto" w:fill="FABF8F" w:themeFill="accent6" w:themeFillTint="99"/>
            <w:vAlign w:val="center"/>
          </w:tcPr>
          <w:p w:rsidR="006C6A8B" w:rsidRPr="00802F41" w:rsidRDefault="006C6A8B" w:rsidP="0013347F">
            <w:pPr>
              <w:jc w:val="center"/>
            </w:pPr>
            <w:r w:rsidRPr="00802F41">
              <w:t>2030-2040</w:t>
            </w:r>
          </w:p>
        </w:tc>
        <w:tc>
          <w:tcPr>
            <w:tcW w:w="800" w:type="pct"/>
            <w:shd w:val="clear" w:color="auto" w:fill="FABF8F" w:themeFill="accent6" w:themeFillTint="99"/>
            <w:vAlign w:val="bottom"/>
          </w:tcPr>
          <w:p w:rsidR="006C6A8B" w:rsidRPr="00802F41" w:rsidRDefault="00681955" w:rsidP="00681955">
            <w:pPr>
              <w:pStyle w:val="-"/>
              <w:jc w:val="left"/>
              <w:rPr>
                <w:color w:val="auto"/>
                <w:sz w:val="24"/>
                <w:szCs w:val="24"/>
              </w:rPr>
            </w:pPr>
            <w:r>
              <w:rPr>
                <w:color w:val="auto"/>
                <w:sz w:val="24"/>
                <w:szCs w:val="24"/>
              </w:rPr>
              <w:t xml:space="preserve">          </w:t>
            </w:r>
            <w:r w:rsidR="00802F41" w:rsidRPr="00802F41">
              <w:rPr>
                <w:color w:val="auto"/>
                <w:sz w:val="24"/>
                <w:szCs w:val="24"/>
              </w:rPr>
              <w:t>37</w:t>
            </w:r>
          </w:p>
        </w:tc>
        <w:tc>
          <w:tcPr>
            <w:tcW w:w="1200" w:type="pct"/>
            <w:shd w:val="clear" w:color="auto" w:fill="FABF8F" w:themeFill="accent6" w:themeFillTint="99"/>
            <w:vAlign w:val="center"/>
          </w:tcPr>
          <w:p w:rsidR="006C6A8B" w:rsidRPr="00802F41" w:rsidRDefault="00802F41" w:rsidP="0013347F">
            <w:pPr>
              <w:jc w:val="center"/>
            </w:pPr>
            <w:r w:rsidRPr="00802F41">
              <w:t>0,9</w:t>
            </w:r>
          </w:p>
        </w:tc>
        <w:tc>
          <w:tcPr>
            <w:tcW w:w="1350" w:type="pct"/>
            <w:shd w:val="clear" w:color="auto" w:fill="FABF8F" w:themeFill="accent6" w:themeFillTint="99"/>
            <w:vAlign w:val="center"/>
          </w:tcPr>
          <w:p w:rsidR="006C6A8B" w:rsidRPr="00802F41" w:rsidRDefault="00681955" w:rsidP="0013347F">
            <w:pPr>
              <w:jc w:val="center"/>
            </w:pPr>
            <w:r>
              <w:t>0</w:t>
            </w:r>
          </w:p>
        </w:tc>
        <w:tc>
          <w:tcPr>
            <w:tcW w:w="850" w:type="pct"/>
            <w:shd w:val="clear" w:color="auto" w:fill="FABF8F" w:themeFill="accent6" w:themeFillTint="99"/>
            <w:vAlign w:val="bottom"/>
          </w:tcPr>
          <w:p w:rsidR="006C6A8B" w:rsidRPr="00681955" w:rsidRDefault="00802F41" w:rsidP="0013347F">
            <w:pPr>
              <w:pStyle w:val="-"/>
              <w:rPr>
                <w:b/>
                <w:color w:val="auto"/>
                <w:sz w:val="24"/>
                <w:szCs w:val="24"/>
              </w:rPr>
            </w:pPr>
            <w:r w:rsidRPr="00681955">
              <w:rPr>
                <w:b/>
                <w:color w:val="auto"/>
                <w:sz w:val="24"/>
                <w:szCs w:val="24"/>
              </w:rPr>
              <w:t>415</w:t>
            </w:r>
          </w:p>
        </w:tc>
      </w:tr>
    </w:tbl>
    <w:p w:rsidR="006C6A8B" w:rsidRPr="00802F41" w:rsidRDefault="006C6A8B" w:rsidP="006C6A8B">
      <w:pPr>
        <w:spacing w:line="360" w:lineRule="auto"/>
        <w:jc w:val="both"/>
      </w:pPr>
    </w:p>
    <w:p w:rsidR="006C6A8B" w:rsidRPr="00802F41" w:rsidRDefault="006C6A8B" w:rsidP="006C6A8B">
      <w:pPr>
        <w:spacing w:line="360" w:lineRule="auto"/>
        <w:ind w:firstLine="708"/>
        <w:jc w:val="both"/>
        <w:rPr>
          <w:sz w:val="28"/>
          <w:szCs w:val="28"/>
        </w:rPr>
      </w:pPr>
      <w:r w:rsidRPr="00802F41">
        <w:rPr>
          <w:sz w:val="28"/>
          <w:szCs w:val="28"/>
        </w:rPr>
        <w:t xml:space="preserve">Численность населения </w:t>
      </w:r>
      <w:proofErr w:type="spellStart"/>
      <w:r w:rsidR="00D95339" w:rsidRPr="00802F41">
        <w:rPr>
          <w:sz w:val="28"/>
          <w:szCs w:val="28"/>
        </w:rPr>
        <w:t>Даргавского</w:t>
      </w:r>
      <w:proofErr w:type="spellEnd"/>
      <w:r w:rsidR="00D95339" w:rsidRPr="00802F41">
        <w:rPr>
          <w:sz w:val="28"/>
          <w:szCs w:val="28"/>
        </w:rPr>
        <w:t xml:space="preserve"> </w:t>
      </w:r>
      <w:r w:rsidRPr="00802F41">
        <w:rPr>
          <w:sz w:val="28"/>
          <w:szCs w:val="28"/>
        </w:rPr>
        <w:t>сельского поселения была определена на уровне</w:t>
      </w:r>
      <w:r w:rsidR="00681955">
        <w:rPr>
          <w:sz w:val="28"/>
          <w:szCs w:val="28"/>
        </w:rPr>
        <w:t xml:space="preserve"> 32</w:t>
      </w:r>
      <w:r w:rsidR="00D95339" w:rsidRPr="00802F41">
        <w:rPr>
          <w:sz w:val="28"/>
          <w:szCs w:val="28"/>
        </w:rPr>
        <w:t xml:space="preserve">0 </w:t>
      </w:r>
      <w:r w:rsidRPr="00802F41">
        <w:rPr>
          <w:sz w:val="28"/>
          <w:szCs w:val="28"/>
        </w:rPr>
        <w:t>человек по состоянию на 01.01.2012 года, которая послужила точкой отсчета для дальнейшего прогнозирования.</w:t>
      </w:r>
    </w:p>
    <w:p w:rsidR="006C6A8B" w:rsidRPr="00802F41" w:rsidRDefault="006C6A8B" w:rsidP="006C6A8B">
      <w:pPr>
        <w:spacing w:line="360" w:lineRule="auto"/>
        <w:jc w:val="both"/>
        <w:rPr>
          <w:sz w:val="28"/>
          <w:szCs w:val="28"/>
        </w:rPr>
      </w:pPr>
      <w:r w:rsidRPr="00802F41">
        <w:rPr>
          <w:sz w:val="28"/>
          <w:szCs w:val="28"/>
        </w:rPr>
        <w:lastRenderedPageBreak/>
        <w:t xml:space="preserve">Таким образом, численность населения </w:t>
      </w:r>
      <w:proofErr w:type="spellStart"/>
      <w:r w:rsidR="00D95339" w:rsidRPr="00802F41">
        <w:rPr>
          <w:sz w:val="28"/>
          <w:szCs w:val="28"/>
        </w:rPr>
        <w:t>Даргавского</w:t>
      </w:r>
      <w:proofErr w:type="spellEnd"/>
      <w:r w:rsidR="00D95339" w:rsidRPr="00802F41">
        <w:rPr>
          <w:sz w:val="28"/>
          <w:szCs w:val="28"/>
        </w:rPr>
        <w:t xml:space="preserve"> </w:t>
      </w:r>
      <w:r w:rsidRPr="00802F41">
        <w:rPr>
          <w:sz w:val="28"/>
          <w:szCs w:val="28"/>
        </w:rPr>
        <w:t>сельского поселения на расчетный срок принята</w:t>
      </w:r>
      <w:r w:rsidR="00802F41" w:rsidRPr="00802F41">
        <w:rPr>
          <w:sz w:val="28"/>
          <w:szCs w:val="28"/>
        </w:rPr>
        <w:t xml:space="preserve"> 415 </w:t>
      </w:r>
      <w:r w:rsidR="00681955">
        <w:rPr>
          <w:sz w:val="28"/>
          <w:szCs w:val="28"/>
        </w:rPr>
        <w:t>человек, что означает незначительный прирост населения.</w:t>
      </w:r>
    </w:p>
    <w:p w:rsidR="00F40779" w:rsidRPr="00802F41" w:rsidRDefault="00F40779" w:rsidP="00F40779">
      <w:pPr>
        <w:spacing w:before="60" w:after="60"/>
        <w:ind w:firstLine="851"/>
        <w:jc w:val="both"/>
        <w:rPr>
          <w:b/>
          <w:i/>
        </w:rPr>
      </w:pPr>
    </w:p>
    <w:p w:rsidR="00B24C30" w:rsidRPr="00A06764" w:rsidRDefault="00B24C30" w:rsidP="00B24C30">
      <w:pPr>
        <w:pStyle w:val="1"/>
      </w:pPr>
      <w:bookmarkStart w:id="54" w:name="_Toc255379787"/>
      <w:bookmarkStart w:id="55" w:name="_Toc333563635"/>
      <w:bookmarkStart w:id="56" w:name="_Toc362514376"/>
      <w:r w:rsidRPr="00A06764">
        <w:t>5. Социальн</w:t>
      </w:r>
      <w:bookmarkEnd w:id="54"/>
      <w:bookmarkEnd w:id="55"/>
      <w:r w:rsidRPr="00A06764">
        <w:t>ая инфраструктура</w:t>
      </w:r>
      <w:r w:rsidR="002109DF">
        <w:t>.</w:t>
      </w:r>
      <w:bookmarkEnd w:id="56"/>
      <w:r w:rsidRPr="00A06764">
        <w:t xml:space="preserve"> </w:t>
      </w:r>
    </w:p>
    <w:p w:rsidR="00B24C30" w:rsidRPr="006E22A9" w:rsidRDefault="00B24C30" w:rsidP="00B24C30">
      <w:pPr>
        <w:pStyle w:val="1"/>
      </w:pPr>
      <w:bookmarkStart w:id="57" w:name="_Toc255037372"/>
      <w:bookmarkStart w:id="58" w:name="_Toc255379788"/>
      <w:bookmarkStart w:id="59" w:name="_Toc333563636"/>
      <w:bookmarkStart w:id="60" w:name="_Toc362514377"/>
      <w:r>
        <w:t>5</w:t>
      </w:r>
      <w:r w:rsidRPr="006E22A9">
        <w:t>.1. Уровень и качество жизни</w:t>
      </w:r>
      <w:bookmarkEnd w:id="57"/>
      <w:bookmarkEnd w:id="58"/>
      <w:r w:rsidRPr="006E22A9">
        <w:t xml:space="preserve"> населения</w:t>
      </w:r>
      <w:bookmarkEnd w:id="59"/>
      <w:r w:rsidR="002109DF">
        <w:t>.</w:t>
      </w:r>
      <w:bookmarkEnd w:id="60"/>
    </w:p>
    <w:p w:rsidR="00B24C30" w:rsidRPr="00A06764" w:rsidRDefault="00B24C30" w:rsidP="002109DF">
      <w:pPr>
        <w:pStyle w:val="a4"/>
        <w:spacing w:line="360" w:lineRule="auto"/>
        <w:ind w:firstLine="900"/>
        <w:jc w:val="both"/>
        <w:rPr>
          <w:color w:val="000000"/>
          <w:sz w:val="28"/>
          <w:szCs w:val="28"/>
        </w:rPr>
      </w:pPr>
      <w:r w:rsidRPr="00A06764">
        <w:rPr>
          <w:color w:val="000000"/>
          <w:sz w:val="28"/>
          <w:szCs w:val="28"/>
          <w:shd w:val="clear" w:color="auto" w:fill="FFFFFF"/>
        </w:rPr>
        <w:t>Уровень жизни является одной из важнейших социальных категорий</w:t>
      </w:r>
      <w:r w:rsidRPr="00A06764">
        <w:rPr>
          <w:color w:val="000000"/>
          <w:sz w:val="28"/>
          <w:szCs w:val="28"/>
        </w:rPr>
        <w:t xml:space="preserve">, которая выражает потребность и степень удовлетворения материальных и духовных благ всех членов общества. </w:t>
      </w:r>
    </w:p>
    <w:p w:rsidR="00B24C30" w:rsidRPr="00A06764" w:rsidRDefault="00B24C30" w:rsidP="002109DF">
      <w:pPr>
        <w:pStyle w:val="a4"/>
        <w:spacing w:line="360" w:lineRule="auto"/>
        <w:ind w:firstLine="851"/>
        <w:jc w:val="both"/>
        <w:rPr>
          <w:color w:val="000000"/>
          <w:sz w:val="28"/>
          <w:szCs w:val="28"/>
        </w:rPr>
      </w:pPr>
      <w:r w:rsidRPr="00A06764">
        <w:rPr>
          <w:color w:val="000000"/>
          <w:sz w:val="28"/>
          <w:szCs w:val="28"/>
        </w:rPr>
        <w:t>Уровень и качество жизни населения являются основными индикаторами степени благосостояния общества. Показатели уровня жизни населения являются прямым отражением процессов, происходящих в реальном секторе экономики, на финансовом рынке, в ценовой политике.</w:t>
      </w:r>
    </w:p>
    <w:p w:rsidR="00B24C30" w:rsidRPr="00A06764" w:rsidRDefault="00B24C30" w:rsidP="002109DF">
      <w:pPr>
        <w:pStyle w:val="a4"/>
        <w:spacing w:line="360" w:lineRule="auto"/>
        <w:ind w:firstLine="900"/>
        <w:jc w:val="both"/>
        <w:rPr>
          <w:color w:val="000000"/>
          <w:sz w:val="28"/>
          <w:szCs w:val="28"/>
        </w:rPr>
      </w:pPr>
      <w:r w:rsidRPr="00A06764">
        <w:rPr>
          <w:color w:val="000000"/>
          <w:sz w:val="28"/>
          <w:szCs w:val="28"/>
          <w:shd w:val="clear" w:color="auto" w:fill="FFFFFF"/>
        </w:rPr>
        <w:t xml:space="preserve">Под уровнем жизни понимаются обеспеченность населения необходимыми материальными благами и услугами. </w:t>
      </w:r>
      <w:r w:rsidRPr="00A06764">
        <w:rPr>
          <w:color w:val="000000"/>
          <w:sz w:val="28"/>
          <w:szCs w:val="28"/>
        </w:rPr>
        <w:t>Он складывается из размера реальных доходов, уровня потребления населением благ и услуг, обеспеченности населения благоустроенным жильем, роста образованности, степени развития медицинского и культурного обслуживания.</w:t>
      </w:r>
    </w:p>
    <w:p w:rsidR="00B24C30" w:rsidRPr="00A06764" w:rsidRDefault="00B24C30" w:rsidP="00B24C30">
      <w:pPr>
        <w:pStyle w:val="ac"/>
        <w:tabs>
          <w:tab w:val="num" w:pos="0"/>
        </w:tabs>
        <w:spacing w:before="0" w:beforeAutospacing="0" w:after="0" w:afterAutospacing="0" w:line="360" w:lineRule="auto"/>
        <w:ind w:firstLine="720"/>
        <w:jc w:val="both"/>
        <w:rPr>
          <w:color w:val="000000"/>
          <w:sz w:val="28"/>
          <w:szCs w:val="28"/>
        </w:rPr>
      </w:pPr>
      <w:r w:rsidRPr="00A06764">
        <w:rPr>
          <w:color w:val="000000"/>
          <w:sz w:val="28"/>
          <w:szCs w:val="28"/>
          <w:shd w:val="clear" w:color="auto" w:fill="FFFFFF"/>
        </w:rPr>
        <w:t xml:space="preserve"> В широком смысле понятие «уровень жизни населения» включает еще условия жизни, труда и занятости, быта и досуга, его здоровье, образование, природную среду обитания и т. д. В таком случае чаще употребляется термин «качество жизни».</w:t>
      </w:r>
    </w:p>
    <w:p w:rsidR="00B24C30" w:rsidRPr="00A06764" w:rsidRDefault="00B24C30" w:rsidP="00B24C30">
      <w:pPr>
        <w:pStyle w:val="ac"/>
        <w:tabs>
          <w:tab w:val="num" w:pos="0"/>
        </w:tabs>
        <w:spacing w:before="0" w:beforeAutospacing="0" w:after="0" w:afterAutospacing="0" w:line="360" w:lineRule="auto"/>
        <w:ind w:firstLine="720"/>
        <w:jc w:val="both"/>
        <w:rPr>
          <w:color w:val="000000"/>
          <w:sz w:val="28"/>
          <w:szCs w:val="28"/>
        </w:rPr>
      </w:pPr>
      <w:r w:rsidRPr="00A06764">
        <w:rPr>
          <w:color w:val="000000"/>
          <w:sz w:val="28"/>
          <w:szCs w:val="28"/>
        </w:rPr>
        <w:t xml:space="preserve">Вопросы организации оплаты и материального стимулирования труда тесно связаны с понятием «уровень жизни населения». Заработная плата является основным источником доходов подавляющего большинства населения, а величина реальной заработной платы во многом определяет материальное положение людей. </w:t>
      </w:r>
    </w:p>
    <w:p w:rsidR="00B24C30" w:rsidRPr="00A06764" w:rsidRDefault="00B24C30" w:rsidP="00B24C30">
      <w:pPr>
        <w:pStyle w:val="ac"/>
        <w:tabs>
          <w:tab w:val="num" w:pos="0"/>
        </w:tabs>
        <w:spacing w:before="0" w:beforeAutospacing="0" w:after="0" w:afterAutospacing="0" w:line="360" w:lineRule="auto"/>
        <w:ind w:firstLine="720"/>
        <w:jc w:val="both"/>
        <w:rPr>
          <w:color w:val="000000"/>
          <w:sz w:val="28"/>
          <w:szCs w:val="28"/>
        </w:rPr>
      </w:pPr>
      <w:proofErr w:type="gramStart"/>
      <w:r w:rsidRPr="00A06764">
        <w:rPr>
          <w:color w:val="000000"/>
          <w:sz w:val="28"/>
          <w:szCs w:val="28"/>
        </w:rPr>
        <w:t xml:space="preserve">Уровень жизни населения определяется, с одной стороны, составом и величиной потребностей в различных жизненных благах (продукты питания, </w:t>
      </w:r>
      <w:r w:rsidRPr="00A06764">
        <w:rPr>
          <w:color w:val="000000"/>
          <w:sz w:val="28"/>
          <w:szCs w:val="28"/>
        </w:rPr>
        <w:lastRenderedPageBreak/>
        <w:t>одежда, жилище, транспорт, различные коммунальные и бытовые услуги, образование, медицинское обслуживание, культурно-просветительные мероприятия и т.д.), с другой – возможностью их удовлетворения исходя из предложений на рынке товаров и услуг и реальных доходов людей, их заработной платы.</w:t>
      </w:r>
      <w:proofErr w:type="gramEnd"/>
      <w:r w:rsidRPr="00A06764">
        <w:rPr>
          <w:color w:val="000000"/>
          <w:sz w:val="28"/>
          <w:szCs w:val="28"/>
        </w:rPr>
        <w:t xml:space="preserve"> В свою очередь и размер реальной заработной платы, и уровень жизни населения определяются степенью эффективности производства на основе использования достижений научно-технического прогресса, масштабом развития и качеством сферы услуг, образовательным и культурным уровнем населения.</w:t>
      </w:r>
    </w:p>
    <w:p w:rsidR="00AA675B" w:rsidRDefault="00B24C30" w:rsidP="00B24C30">
      <w:pPr>
        <w:tabs>
          <w:tab w:val="num" w:pos="0"/>
        </w:tabs>
        <w:spacing w:line="360" w:lineRule="auto"/>
        <w:ind w:firstLine="720"/>
        <w:jc w:val="both"/>
        <w:rPr>
          <w:color w:val="000000"/>
          <w:sz w:val="28"/>
          <w:szCs w:val="28"/>
        </w:rPr>
      </w:pPr>
      <w:r w:rsidRPr="00A06764">
        <w:rPr>
          <w:color w:val="000000"/>
          <w:sz w:val="28"/>
          <w:szCs w:val="28"/>
        </w:rPr>
        <w:t>Главной составляющей денежных доходов выступает заработная плата. Ключевыми показателями уровня жизни остаются денежные доходы населения, служащие основным источником удовлетворения личных потребностей населения в потребительских товарах и разнообразных услуг.</w:t>
      </w:r>
      <w:r w:rsidRPr="00AF7D15">
        <w:t xml:space="preserve"> </w:t>
      </w:r>
      <w:r w:rsidR="00FA3C4E">
        <w:rPr>
          <w:color w:val="000000"/>
          <w:sz w:val="28"/>
          <w:szCs w:val="28"/>
        </w:rPr>
        <w:t>В 2013</w:t>
      </w:r>
      <w:r w:rsidRPr="00A06764">
        <w:rPr>
          <w:color w:val="000000"/>
          <w:sz w:val="28"/>
          <w:szCs w:val="28"/>
        </w:rPr>
        <w:t xml:space="preserve"> году среднедушевой месячн</w:t>
      </w:r>
      <w:r w:rsidR="00AA675B">
        <w:rPr>
          <w:color w:val="000000"/>
          <w:sz w:val="28"/>
          <w:szCs w:val="28"/>
        </w:rPr>
        <w:t xml:space="preserve">ый доход населения по </w:t>
      </w:r>
      <w:proofErr w:type="spellStart"/>
      <w:r w:rsidR="00AA675B">
        <w:rPr>
          <w:color w:val="000000"/>
          <w:sz w:val="28"/>
          <w:szCs w:val="28"/>
        </w:rPr>
        <w:t>РСО-Алания</w:t>
      </w:r>
      <w:proofErr w:type="spellEnd"/>
      <w:r w:rsidR="00AA675B">
        <w:rPr>
          <w:color w:val="000000"/>
          <w:sz w:val="28"/>
          <w:szCs w:val="28"/>
        </w:rPr>
        <w:t xml:space="preserve"> составил 16237,2</w:t>
      </w:r>
      <w:r w:rsidRPr="00A06764">
        <w:rPr>
          <w:color w:val="000000"/>
          <w:sz w:val="28"/>
          <w:szCs w:val="28"/>
        </w:rPr>
        <w:t xml:space="preserve"> рублей.</w:t>
      </w:r>
    </w:p>
    <w:p w:rsidR="00B24C30" w:rsidRDefault="00B24C30" w:rsidP="00B24C30">
      <w:pPr>
        <w:tabs>
          <w:tab w:val="num" w:pos="0"/>
        </w:tabs>
        <w:spacing w:line="360" w:lineRule="auto"/>
        <w:ind w:firstLine="720"/>
        <w:jc w:val="both"/>
        <w:rPr>
          <w:color w:val="000000"/>
          <w:sz w:val="28"/>
          <w:szCs w:val="28"/>
        </w:rPr>
      </w:pPr>
      <w:r w:rsidRPr="00A06764">
        <w:rPr>
          <w:color w:val="000000"/>
          <w:sz w:val="28"/>
          <w:szCs w:val="28"/>
        </w:rPr>
        <w:t xml:space="preserve">  Однако</w:t>
      </w:r>
      <w:proofErr w:type="gramStart"/>
      <w:r w:rsidRPr="00A06764">
        <w:rPr>
          <w:color w:val="000000"/>
          <w:sz w:val="28"/>
          <w:szCs w:val="28"/>
        </w:rPr>
        <w:t>,</w:t>
      </w:r>
      <w:proofErr w:type="gramEnd"/>
      <w:r w:rsidRPr="00A06764">
        <w:rPr>
          <w:color w:val="000000"/>
          <w:sz w:val="28"/>
          <w:szCs w:val="28"/>
        </w:rPr>
        <w:t xml:space="preserve"> сохраняющийся низкий уровень доходов и  низкие темпы роста данного показателя не позволяют утверждать о значительном повышении уровня жизни населения района. </w:t>
      </w:r>
    </w:p>
    <w:p w:rsidR="00B24C30" w:rsidRPr="00A06764" w:rsidRDefault="00B24C30" w:rsidP="00B24C30">
      <w:pPr>
        <w:spacing w:line="360" w:lineRule="auto"/>
        <w:ind w:firstLine="851"/>
        <w:jc w:val="both"/>
        <w:rPr>
          <w:color w:val="000000"/>
          <w:sz w:val="28"/>
          <w:szCs w:val="28"/>
        </w:rPr>
      </w:pPr>
      <w:r w:rsidRPr="00A06764">
        <w:rPr>
          <w:color w:val="000000"/>
          <w:sz w:val="28"/>
          <w:szCs w:val="28"/>
        </w:rPr>
        <w:t xml:space="preserve">Пенсионеры продолжают оставаться одной из наиболее социально уязвимых групп населения, в частности, из-за низких пенсий и отсутствия дополнительных заработков. </w:t>
      </w:r>
    </w:p>
    <w:p w:rsidR="00B24C30" w:rsidRPr="00A06764" w:rsidRDefault="00B24C30" w:rsidP="00B24C30">
      <w:pPr>
        <w:spacing w:line="360" w:lineRule="auto"/>
        <w:ind w:firstLine="851"/>
        <w:jc w:val="both"/>
        <w:rPr>
          <w:color w:val="000000"/>
          <w:sz w:val="28"/>
          <w:szCs w:val="28"/>
        </w:rPr>
      </w:pPr>
      <w:r w:rsidRPr="00A06764">
        <w:rPr>
          <w:color w:val="000000"/>
          <w:sz w:val="28"/>
          <w:szCs w:val="28"/>
        </w:rPr>
        <w:t xml:space="preserve">Помимо величины дохода важным является показатель соотношения уровня дохода и стоимости жизни как характеристика потребления и обеспеченности жизненными благами населения. Таким образом, показатель отношения среднедушевого денежного дохода к прожиточному минимуму ясно отражает качество жизни населения. </w:t>
      </w:r>
    </w:p>
    <w:p w:rsidR="00CC3BFE" w:rsidRPr="00AD21D1" w:rsidRDefault="00B24C30" w:rsidP="00CC3BFE">
      <w:pPr>
        <w:spacing w:line="360" w:lineRule="auto"/>
        <w:ind w:firstLine="851"/>
        <w:jc w:val="both"/>
        <w:rPr>
          <w:rFonts w:cstheme="minorHAnsi"/>
          <w:b/>
          <w:sz w:val="32"/>
          <w:szCs w:val="32"/>
        </w:rPr>
      </w:pPr>
      <w:r w:rsidRPr="00A06764">
        <w:rPr>
          <w:color w:val="000000"/>
          <w:sz w:val="28"/>
          <w:szCs w:val="28"/>
        </w:rPr>
        <w:t xml:space="preserve">Величина прожиточного минимума – это минимальная величина затрат на набор продуктов питания и услуг, который необходим для поддержания здоровья и обеспечения жизнедеятельности населения. Следовательно, если большая часть дохода индивида используется на этот </w:t>
      </w:r>
      <w:r w:rsidRPr="00A06764">
        <w:rPr>
          <w:color w:val="000000"/>
          <w:sz w:val="28"/>
          <w:szCs w:val="28"/>
        </w:rPr>
        <w:lastRenderedPageBreak/>
        <w:t xml:space="preserve">минимальный набор, то тем меньше у него возможностей удовлетворять другие потребности в услугах и благах: медицинских, образовательных, культурных. Мировой опыт свидетельствует, что  минимальным необходимым фактором  обеспечения жизнедеятельности  является превышение величины среднедушевого денежного дохода над величиной прожиточного минимума в  2-2,5 раза. Ниже этого соотношения развитие социальной сферы считается неустойчивым. </w:t>
      </w:r>
    </w:p>
    <w:tbl>
      <w:tblPr>
        <w:tblStyle w:val="ae"/>
        <w:tblW w:w="7228" w:type="dxa"/>
        <w:tblInd w:w="809" w:type="dxa"/>
        <w:tblLook w:val="04A0"/>
      </w:tblPr>
      <w:tblGrid>
        <w:gridCol w:w="5153"/>
        <w:gridCol w:w="2075"/>
      </w:tblGrid>
      <w:tr w:rsidR="007C0A15" w:rsidTr="00CC3BFE">
        <w:trPr>
          <w:trHeight w:val="456"/>
        </w:trPr>
        <w:tc>
          <w:tcPr>
            <w:tcW w:w="5153" w:type="dxa"/>
            <w:tcBorders>
              <w:top w:val="single" w:sz="4" w:space="0" w:color="auto"/>
              <w:left w:val="single" w:sz="4" w:space="0" w:color="auto"/>
              <w:bottom w:val="single" w:sz="4" w:space="0" w:color="auto"/>
              <w:right w:val="single" w:sz="4" w:space="0" w:color="auto"/>
            </w:tcBorders>
          </w:tcPr>
          <w:p w:rsidR="007C0A15" w:rsidRPr="007C0A15" w:rsidRDefault="007C0A15" w:rsidP="0011294D">
            <w:pPr>
              <w:rPr>
                <w:rFonts w:cstheme="minorHAnsi"/>
              </w:rPr>
            </w:pPr>
            <w:r w:rsidRPr="007C0A15">
              <w:rPr>
                <w:rFonts w:cstheme="minorHAnsi"/>
              </w:rPr>
              <w:t>Минимальный прожиточный минимум, в рублях</w:t>
            </w:r>
          </w:p>
        </w:tc>
        <w:tc>
          <w:tcPr>
            <w:tcW w:w="2075" w:type="dxa"/>
            <w:tcBorders>
              <w:left w:val="single" w:sz="4" w:space="0" w:color="auto"/>
            </w:tcBorders>
          </w:tcPr>
          <w:p w:rsidR="007C0A15" w:rsidRPr="007C0A15" w:rsidRDefault="007C0A15" w:rsidP="0011294D">
            <w:pPr>
              <w:rPr>
                <w:rFonts w:cstheme="minorHAnsi"/>
              </w:rPr>
            </w:pPr>
            <w:r w:rsidRPr="007C0A15">
              <w:rPr>
                <w:rFonts w:cstheme="minorHAnsi"/>
              </w:rPr>
              <w:t xml:space="preserve">           5224,0</w:t>
            </w:r>
          </w:p>
        </w:tc>
      </w:tr>
      <w:tr w:rsidR="007C0A15" w:rsidTr="00CC3BFE">
        <w:trPr>
          <w:trHeight w:val="438"/>
        </w:trPr>
        <w:tc>
          <w:tcPr>
            <w:tcW w:w="5153" w:type="dxa"/>
            <w:tcBorders>
              <w:top w:val="single" w:sz="4" w:space="0" w:color="auto"/>
            </w:tcBorders>
          </w:tcPr>
          <w:p w:rsidR="007C0A15" w:rsidRPr="007C0A15" w:rsidRDefault="007C0A15" w:rsidP="0011294D">
            <w:pPr>
              <w:rPr>
                <w:rFonts w:cstheme="minorHAnsi"/>
              </w:rPr>
            </w:pPr>
            <w:r w:rsidRPr="007C0A15">
              <w:rPr>
                <w:rFonts w:cstheme="minorHAnsi"/>
              </w:rPr>
              <w:t>Размер потребительской корзины, в рублях</w:t>
            </w:r>
          </w:p>
        </w:tc>
        <w:tc>
          <w:tcPr>
            <w:tcW w:w="2075" w:type="dxa"/>
          </w:tcPr>
          <w:p w:rsidR="007C0A15" w:rsidRPr="007C0A15" w:rsidRDefault="007C0A15" w:rsidP="0011294D">
            <w:pPr>
              <w:rPr>
                <w:rFonts w:cstheme="minorHAnsi"/>
              </w:rPr>
            </w:pPr>
            <w:r w:rsidRPr="007C0A15">
              <w:rPr>
                <w:rFonts w:cstheme="minorHAnsi"/>
              </w:rPr>
              <w:t xml:space="preserve">           2147,0</w:t>
            </w:r>
          </w:p>
        </w:tc>
      </w:tr>
      <w:tr w:rsidR="007C0A15" w:rsidTr="00CC3BFE">
        <w:trPr>
          <w:trHeight w:val="456"/>
        </w:trPr>
        <w:tc>
          <w:tcPr>
            <w:tcW w:w="5153" w:type="dxa"/>
          </w:tcPr>
          <w:p w:rsidR="007C0A15" w:rsidRPr="007C0A15" w:rsidRDefault="007C0A15" w:rsidP="0011294D">
            <w:pPr>
              <w:rPr>
                <w:rFonts w:cstheme="minorHAnsi"/>
              </w:rPr>
            </w:pPr>
            <w:r w:rsidRPr="007C0A15">
              <w:rPr>
                <w:rFonts w:cstheme="minorHAnsi"/>
              </w:rPr>
              <w:t>Средняя заработная плата, в рублях</w:t>
            </w:r>
          </w:p>
        </w:tc>
        <w:tc>
          <w:tcPr>
            <w:tcW w:w="2075" w:type="dxa"/>
          </w:tcPr>
          <w:p w:rsidR="007C0A15" w:rsidRPr="007C0A15" w:rsidRDefault="007C0A15" w:rsidP="0011294D">
            <w:pPr>
              <w:rPr>
                <w:rFonts w:cstheme="minorHAnsi"/>
              </w:rPr>
            </w:pPr>
            <w:r w:rsidRPr="007C0A15">
              <w:rPr>
                <w:rFonts w:cstheme="minorHAnsi"/>
              </w:rPr>
              <w:t xml:space="preserve">         10489,2</w:t>
            </w:r>
          </w:p>
        </w:tc>
      </w:tr>
      <w:tr w:rsidR="007C0A15" w:rsidTr="00CC3BFE">
        <w:trPr>
          <w:trHeight w:val="456"/>
        </w:trPr>
        <w:tc>
          <w:tcPr>
            <w:tcW w:w="5153" w:type="dxa"/>
          </w:tcPr>
          <w:p w:rsidR="007C0A15" w:rsidRPr="007C0A15" w:rsidRDefault="007C0A15" w:rsidP="0011294D">
            <w:pPr>
              <w:rPr>
                <w:rFonts w:cstheme="minorHAnsi"/>
              </w:rPr>
            </w:pPr>
            <w:r w:rsidRPr="007C0A15">
              <w:rPr>
                <w:rFonts w:cstheme="minorHAnsi"/>
              </w:rPr>
              <w:t>Долги по детским пособиям, в рублях</w:t>
            </w:r>
          </w:p>
        </w:tc>
        <w:tc>
          <w:tcPr>
            <w:tcW w:w="2075" w:type="dxa"/>
          </w:tcPr>
          <w:p w:rsidR="007C0A15" w:rsidRPr="007C0A15" w:rsidRDefault="007C0A15" w:rsidP="0011294D">
            <w:pPr>
              <w:rPr>
                <w:rFonts w:cstheme="minorHAnsi"/>
              </w:rPr>
            </w:pPr>
            <w:r w:rsidRPr="007C0A15">
              <w:rPr>
                <w:rFonts w:cstheme="minorHAnsi"/>
              </w:rPr>
              <w:t xml:space="preserve">               -</w:t>
            </w:r>
          </w:p>
        </w:tc>
      </w:tr>
      <w:tr w:rsidR="007C0A15" w:rsidTr="00CC3BFE">
        <w:trPr>
          <w:trHeight w:val="456"/>
        </w:trPr>
        <w:tc>
          <w:tcPr>
            <w:tcW w:w="5153" w:type="dxa"/>
          </w:tcPr>
          <w:p w:rsidR="007C0A15" w:rsidRPr="007C0A15" w:rsidRDefault="007C0A15" w:rsidP="0011294D">
            <w:pPr>
              <w:rPr>
                <w:rFonts w:cstheme="minorHAnsi"/>
              </w:rPr>
            </w:pPr>
            <w:r w:rsidRPr="007C0A15">
              <w:rPr>
                <w:rFonts w:cstheme="minorHAnsi"/>
              </w:rPr>
              <w:t>Находятся за чертой бедности, количество %</w:t>
            </w:r>
          </w:p>
        </w:tc>
        <w:tc>
          <w:tcPr>
            <w:tcW w:w="2075" w:type="dxa"/>
          </w:tcPr>
          <w:p w:rsidR="007C0A15" w:rsidRPr="007C0A15" w:rsidRDefault="007C0A15" w:rsidP="0011294D">
            <w:pPr>
              <w:rPr>
                <w:rFonts w:cstheme="minorHAnsi"/>
              </w:rPr>
            </w:pPr>
            <w:r w:rsidRPr="007C0A15">
              <w:rPr>
                <w:rFonts w:cstheme="minorHAnsi"/>
              </w:rPr>
              <w:t xml:space="preserve">               -</w:t>
            </w:r>
          </w:p>
        </w:tc>
      </w:tr>
      <w:tr w:rsidR="007C0A15" w:rsidTr="00CC3BFE">
        <w:trPr>
          <w:trHeight w:val="456"/>
        </w:trPr>
        <w:tc>
          <w:tcPr>
            <w:tcW w:w="5153" w:type="dxa"/>
          </w:tcPr>
          <w:p w:rsidR="007C0A15" w:rsidRPr="007C0A15" w:rsidRDefault="007C0A15" w:rsidP="0011294D">
            <w:pPr>
              <w:rPr>
                <w:rFonts w:cstheme="minorHAnsi"/>
              </w:rPr>
            </w:pPr>
            <w:r w:rsidRPr="007C0A15">
              <w:rPr>
                <w:rFonts w:cstheme="minorHAnsi"/>
              </w:rPr>
              <w:t>Состоящие на учете в органах социальной защиты для оказания гуманитарной помощи, количество %</w:t>
            </w:r>
          </w:p>
        </w:tc>
        <w:tc>
          <w:tcPr>
            <w:tcW w:w="2075" w:type="dxa"/>
          </w:tcPr>
          <w:p w:rsidR="007C0A15" w:rsidRPr="007C0A15" w:rsidRDefault="007C0A15" w:rsidP="0011294D">
            <w:pPr>
              <w:rPr>
                <w:rFonts w:cstheme="minorHAnsi"/>
              </w:rPr>
            </w:pPr>
            <w:r w:rsidRPr="007C0A15">
              <w:rPr>
                <w:rFonts w:cstheme="minorHAnsi"/>
              </w:rPr>
              <w:t xml:space="preserve">   </w:t>
            </w:r>
          </w:p>
          <w:p w:rsidR="007C0A15" w:rsidRPr="007C0A15" w:rsidRDefault="007C0A15" w:rsidP="0011294D">
            <w:pPr>
              <w:rPr>
                <w:rFonts w:cstheme="minorHAnsi"/>
              </w:rPr>
            </w:pPr>
            <w:r w:rsidRPr="007C0A15">
              <w:rPr>
                <w:rFonts w:cstheme="minorHAnsi"/>
              </w:rPr>
              <w:t xml:space="preserve">    165 чел./1,55%</w:t>
            </w:r>
          </w:p>
        </w:tc>
      </w:tr>
      <w:tr w:rsidR="007C0A15" w:rsidTr="00CC3BFE">
        <w:trPr>
          <w:trHeight w:val="578"/>
        </w:trPr>
        <w:tc>
          <w:tcPr>
            <w:tcW w:w="5153" w:type="dxa"/>
          </w:tcPr>
          <w:p w:rsidR="007C0A15" w:rsidRPr="007C0A15" w:rsidRDefault="007C0A15" w:rsidP="0011294D">
            <w:pPr>
              <w:rPr>
                <w:rFonts w:cstheme="minorHAnsi"/>
              </w:rPr>
            </w:pPr>
            <w:r w:rsidRPr="007C0A15">
              <w:rPr>
                <w:rFonts w:cstheme="minorHAnsi"/>
              </w:rPr>
              <w:t xml:space="preserve">Среднедушевой доход в месяц за 2012г. По </w:t>
            </w:r>
            <w:proofErr w:type="spellStart"/>
            <w:r w:rsidRPr="007C0A15">
              <w:rPr>
                <w:rFonts w:cstheme="minorHAnsi"/>
              </w:rPr>
              <w:t>РСО-Алания</w:t>
            </w:r>
            <w:proofErr w:type="spellEnd"/>
          </w:p>
        </w:tc>
        <w:tc>
          <w:tcPr>
            <w:tcW w:w="2075" w:type="dxa"/>
          </w:tcPr>
          <w:p w:rsidR="007C0A15" w:rsidRPr="007C0A15" w:rsidRDefault="007C0A15" w:rsidP="0011294D">
            <w:pPr>
              <w:rPr>
                <w:rFonts w:cstheme="minorHAnsi"/>
              </w:rPr>
            </w:pPr>
            <w:r w:rsidRPr="007C0A15">
              <w:rPr>
                <w:rFonts w:cstheme="minorHAnsi"/>
              </w:rPr>
              <w:t xml:space="preserve">           16237,2</w:t>
            </w:r>
          </w:p>
        </w:tc>
      </w:tr>
    </w:tbl>
    <w:p w:rsidR="00B24C30" w:rsidRPr="00A06764" w:rsidRDefault="00187BBB" w:rsidP="00187BBB">
      <w:pPr>
        <w:spacing w:line="360" w:lineRule="auto"/>
        <w:ind w:firstLine="851"/>
        <w:jc w:val="both"/>
        <w:rPr>
          <w:color w:val="000000"/>
          <w:sz w:val="28"/>
          <w:szCs w:val="28"/>
        </w:rPr>
      </w:pPr>
      <w:r>
        <w:rPr>
          <w:color w:val="000000"/>
          <w:sz w:val="28"/>
          <w:szCs w:val="28"/>
        </w:rPr>
        <w:t>В Северной Осетии-Алании</w:t>
      </w:r>
      <w:r w:rsidR="00B24C30" w:rsidRPr="00A06764">
        <w:rPr>
          <w:color w:val="000000"/>
          <w:sz w:val="28"/>
          <w:szCs w:val="28"/>
        </w:rPr>
        <w:t xml:space="preserve"> прожиточный м</w:t>
      </w:r>
      <w:r>
        <w:rPr>
          <w:color w:val="000000"/>
          <w:sz w:val="28"/>
          <w:szCs w:val="28"/>
        </w:rPr>
        <w:t xml:space="preserve">инимум в 2013 году составил 5224,0 </w:t>
      </w:r>
      <w:r w:rsidR="00B24C30" w:rsidRPr="00A06764">
        <w:rPr>
          <w:color w:val="000000"/>
          <w:sz w:val="28"/>
          <w:szCs w:val="28"/>
        </w:rPr>
        <w:t>рублей  п</w:t>
      </w:r>
      <w:r>
        <w:rPr>
          <w:color w:val="000000"/>
          <w:sz w:val="28"/>
          <w:szCs w:val="28"/>
        </w:rPr>
        <w:t>ри среднем душевом доходе в 2147,0</w:t>
      </w:r>
      <w:r w:rsidR="00B24C30" w:rsidRPr="00A06764">
        <w:rPr>
          <w:color w:val="000000"/>
          <w:sz w:val="28"/>
          <w:szCs w:val="28"/>
        </w:rPr>
        <w:t xml:space="preserve"> рублей. Таким образом, соотношение данных показателей в районе равняется 0,8, что свидетельствует о  сохранении низкого уровня жизни населения района. </w:t>
      </w:r>
    </w:p>
    <w:p w:rsidR="00B24C30" w:rsidRDefault="00B24C30" w:rsidP="00187BBB">
      <w:pPr>
        <w:spacing w:line="360" w:lineRule="auto"/>
        <w:ind w:firstLine="851"/>
        <w:jc w:val="both"/>
        <w:rPr>
          <w:b/>
          <w:i/>
        </w:rPr>
      </w:pPr>
      <w:r w:rsidRPr="00A06764">
        <w:rPr>
          <w:color w:val="000000"/>
          <w:sz w:val="28"/>
          <w:szCs w:val="28"/>
        </w:rPr>
        <w:t xml:space="preserve">Важнейшей частью социальной инфраструктуры, призванной обеспечивать удовлетворение социально-бытовых нужд человека, является жилье и его качество. </w:t>
      </w:r>
    </w:p>
    <w:p w:rsidR="00B24C30" w:rsidRPr="00A06764" w:rsidRDefault="00B24C30" w:rsidP="00B24C30">
      <w:pPr>
        <w:spacing w:line="360" w:lineRule="auto"/>
        <w:ind w:firstLine="851"/>
        <w:jc w:val="both"/>
        <w:rPr>
          <w:color w:val="000000"/>
          <w:sz w:val="28"/>
          <w:szCs w:val="28"/>
        </w:rPr>
      </w:pPr>
      <w:r w:rsidRPr="00A06764">
        <w:rPr>
          <w:color w:val="000000"/>
          <w:sz w:val="28"/>
          <w:szCs w:val="28"/>
        </w:rPr>
        <w:t xml:space="preserve">Несмотря на достаточные показатели обеспеченности населения района жильем, качество этого жилья остается низким. Большая часть жилого фонда не обеспечена канализацией и другими благоустройствами. </w:t>
      </w:r>
    </w:p>
    <w:p w:rsidR="00B24C30" w:rsidRDefault="00B24C30" w:rsidP="00B24C30">
      <w:pPr>
        <w:spacing w:line="360" w:lineRule="auto"/>
        <w:ind w:firstLine="851"/>
        <w:jc w:val="both"/>
        <w:rPr>
          <w:color w:val="FF0000"/>
        </w:rPr>
      </w:pPr>
      <w:r w:rsidRPr="00A06764">
        <w:rPr>
          <w:color w:val="000000"/>
          <w:sz w:val="28"/>
          <w:szCs w:val="28"/>
        </w:rPr>
        <w:t xml:space="preserve">Таким образом, существующий жилищный фонд района и уровень его благоустройства не могут удовлетворить потребностей населения. Решить эту проблему может строительство нового жилья и ускоренное развитие социально-бытовой инфраструктуры. Однако, нестабильность экономической обстановки и нехватка финансовых ресурсов находят </w:t>
      </w:r>
      <w:r w:rsidRPr="00A06764">
        <w:rPr>
          <w:color w:val="000000"/>
          <w:sz w:val="28"/>
          <w:szCs w:val="28"/>
        </w:rPr>
        <w:lastRenderedPageBreak/>
        <w:t>отражение в резком снижении ст</w:t>
      </w:r>
      <w:r>
        <w:rPr>
          <w:color w:val="000000"/>
          <w:sz w:val="28"/>
          <w:szCs w:val="28"/>
        </w:rPr>
        <w:t>роительства на территори</w:t>
      </w:r>
      <w:r w:rsidR="0011294D">
        <w:rPr>
          <w:color w:val="000000"/>
          <w:sz w:val="28"/>
          <w:szCs w:val="28"/>
        </w:rPr>
        <w:t>и района и в частности городского</w:t>
      </w:r>
      <w:r>
        <w:rPr>
          <w:color w:val="000000"/>
          <w:sz w:val="28"/>
          <w:szCs w:val="28"/>
        </w:rPr>
        <w:t xml:space="preserve"> поселения.</w:t>
      </w:r>
      <w:r w:rsidRPr="00A06764">
        <w:rPr>
          <w:color w:val="000000"/>
          <w:sz w:val="28"/>
          <w:szCs w:val="28"/>
        </w:rPr>
        <w:t xml:space="preserve"> </w:t>
      </w:r>
      <w:r w:rsidRPr="00AD734C">
        <w:rPr>
          <w:color w:val="FF0000"/>
        </w:rPr>
        <w:t xml:space="preserve"> </w:t>
      </w:r>
    </w:p>
    <w:p w:rsidR="00D9635D" w:rsidRPr="00AD734C" w:rsidRDefault="00D9635D" w:rsidP="00B24C30">
      <w:pPr>
        <w:spacing w:line="360" w:lineRule="auto"/>
        <w:ind w:firstLine="851"/>
        <w:jc w:val="both"/>
        <w:rPr>
          <w:color w:val="FF0000"/>
        </w:rPr>
      </w:pPr>
    </w:p>
    <w:p w:rsidR="00B24C30" w:rsidRDefault="00B24C30" w:rsidP="002109DF">
      <w:pPr>
        <w:spacing w:line="360" w:lineRule="auto"/>
        <w:jc w:val="center"/>
        <w:rPr>
          <w:b/>
          <w:sz w:val="28"/>
          <w:szCs w:val="28"/>
        </w:rPr>
      </w:pPr>
      <w:r w:rsidRPr="00AF11DC">
        <w:rPr>
          <w:b/>
          <w:sz w:val="28"/>
          <w:szCs w:val="28"/>
        </w:rPr>
        <w:t>Жил</w:t>
      </w:r>
      <w:r w:rsidR="0011294D">
        <w:rPr>
          <w:b/>
          <w:sz w:val="28"/>
          <w:szCs w:val="28"/>
        </w:rPr>
        <w:t xml:space="preserve">ищный фонд </w:t>
      </w:r>
      <w:proofErr w:type="spellStart"/>
      <w:r w:rsidR="00D94473">
        <w:rPr>
          <w:b/>
          <w:sz w:val="28"/>
          <w:szCs w:val="28"/>
        </w:rPr>
        <w:t>Даргавского</w:t>
      </w:r>
      <w:proofErr w:type="spellEnd"/>
      <w:r w:rsidR="00D94473">
        <w:rPr>
          <w:b/>
          <w:sz w:val="28"/>
          <w:szCs w:val="28"/>
        </w:rPr>
        <w:t xml:space="preserve"> сельского </w:t>
      </w:r>
      <w:r w:rsidRPr="00AF11DC">
        <w:rPr>
          <w:b/>
          <w:sz w:val="28"/>
          <w:szCs w:val="28"/>
        </w:rPr>
        <w:t xml:space="preserve"> по</w:t>
      </w:r>
      <w:r w:rsidR="0011294D">
        <w:rPr>
          <w:b/>
          <w:sz w:val="28"/>
          <w:szCs w:val="28"/>
        </w:rPr>
        <w:t>селения показатель на 01.01.2013</w:t>
      </w:r>
    </w:p>
    <w:tbl>
      <w:tblPr>
        <w:tblStyle w:val="ae"/>
        <w:tblW w:w="0" w:type="auto"/>
        <w:tblLook w:val="04A0"/>
      </w:tblPr>
      <w:tblGrid>
        <w:gridCol w:w="817"/>
        <w:gridCol w:w="3967"/>
        <w:gridCol w:w="2393"/>
        <w:gridCol w:w="2393"/>
      </w:tblGrid>
      <w:tr w:rsidR="0011294D" w:rsidTr="0015432F">
        <w:tc>
          <w:tcPr>
            <w:tcW w:w="817" w:type="dxa"/>
            <w:shd w:val="clear" w:color="auto" w:fill="00B0F0"/>
          </w:tcPr>
          <w:p w:rsidR="0011294D" w:rsidRDefault="0011294D" w:rsidP="0011294D">
            <w:pPr>
              <w:tabs>
                <w:tab w:val="left" w:leader="underscore" w:pos="9360"/>
              </w:tabs>
              <w:spacing w:before="120"/>
              <w:jc w:val="center"/>
              <w:rPr>
                <w:b/>
                <w:bCs/>
              </w:rPr>
            </w:pPr>
            <w:r>
              <w:rPr>
                <w:b/>
                <w:bCs/>
              </w:rPr>
              <w:t>№</w:t>
            </w:r>
            <w:proofErr w:type="spellStart"/>
            <w:proofErr w:type="gramStart"/>
            <w:r>
              <w:rPr>
                <w:b/>
                <w:bCs/>
              </w:rPr>
              <w:t>п</w:t>
            </w:r>
            <w:proofErr w:type="spellEnd"/>
            <w:proofErr w:type="gramEnd"/>
            <w:r>
              <w:rPr>
                <w:b/>
                <w:bCs/>
              </w:rPr>
              <w:t>/</w:t>
            </w:r>
            <w:proofErr w:type="spellStart"/>
            <w:r>
              <w:rPr>
                <w:b/>
                <w:bCs/>
              </w:rPr>
              <w:t>п</w:t>
            </w:r>
            <w:proofErr w:type="spellEnd"/>
          </w:p>
        </w:tc>
        <w:tc>
          <w:tcPr>
            <w:tcW w:w="3967" w:type="dxa"/>
            <w:shd w:val="clear" w:color="auto" w:fill="00B0F0"/>
          </w:tcPr>
          <w:p w:rsidR="0011294D" w:rsidRDefault="0011294D" w:rsidP="0011294D">
            <w:pPr>
              <w:tabs>
                <w:tab w:val="left" w:leader="underscore" w:pos="9360"/>
              </w:tabs>
              <w:spacing w:before="120"/>
              <w:jc w:val="center"/>
              <w:rPr>
                <w:b/>
                <w:bCs/>
              </w:rPr>
            </w:pPr>
            <w:r>
              <w:rPr>
                <w:b/>
                <w:bCs/>
              </w:rPr>
              <w:t>Показатели на 01.01текущего года</w:t>
            </w:r>
          </w:p>
        </w:tc>
        <w:tc>
          <w:tcPr>
            <w:tcW w:w="2393" w:type="dxa"/>
            <w:shd w:val="clear" w:color="auto" w:fill="00B0F0"/>
          </w:tcPr>
          <w:p w:rsidR="0011294D" w:rsidRDefault="0011294D" w:rsidP="0011294D">
            <w:pPr>
              <w:tabs>
                <w:tab w:val="left" w:leader="underscore" w:pos="9360"/>
              </w:tabs>
              <w:spacing w:before="120"/>
              <w:jc w:val="center"/>
              <w:rPr>
                <w:b/>
                <w:bCs/>
              </w:rPr>
            </w:pPr>
            <w:proofErr w:type="spellStart"/>
            <w:r>
              <w:rPr>
                <w:b/>
                <w:bCs/>
              </w:rPr>
              <w:t>Ед</w:t>
            </w:r>
            <w:proofErr w:type="gramStart"/>
            <w:r>
              <w:rPr>
                <w:b/>
                <w:bCs/>
              </w:rPr>
              <w:t>.и</w:t>
            </w:r>
            <w:proofErr w:type="gramEnd"/>
            <w:r>
              <w:rPr>
                <w:b/>
                <w:bCs/>
              </w:rPr>
              <w:t>зм</w:t>
            </w:r>
            <w:proofErr w:type="spellEnd"/>
          </w:p>
        </w:tc>
        <w:tc>
          <w:tcPr>
            <w:tcW w:w="2393" w:type="dxa"/>
            <w:shd w:val="clear" w:color="auto" w:fill="00B0F0"/>
          </w:tcPr>
          <w:p w:rsidR="0011294D" w:rsidRDefault="0011294D" w:rsidP="0011294D">
            <w:pPr>
              <w:tabs>
                <w:tab w:val="left" w:leader="underscore" w:pos="9360"/>
              </w:tabs>
              <w:spacing w:before="120"/>
              <w:jc w:val="center"/>
              <w:rPr>
                <w:b/>
                <w:bCs/>
              </w:rPr>
            </w:pPr>
            <w:r>
              <w:rPr>
                <w:b/>
                <w:bCs/>
              </w:rPr>
              <w:t>Показатели</w:t>
            </w:r>
          </w:p>
        </w:tc>
      </w:tr>
      <w:tr w:rsidR="0011294D" w:rsidTr="0011294D">
        <w:tc>
          <w:tcPr>
            <w:tcW w:w="817" w:type="dxa"/>
          </w:tcPr>
          <w:p w:rsidR="0011294D" w:rsidRDefault="0011294D" w:rsidP="0011294D">
            <w:pPr>
              <w:tabs>
                <w:tab w:val="left" w:leader="underscore" w:pos="9360"/>
              </w:tabs>
              <w:spacing w:before="120"/>
              <w:jc w:val="center"/>
              <w:rPr>
                <w:b/>
                <w:bCs/>
              </w:rPr>
            </w:pPr>
            <w:r>
              <w:rPr>
                <w:b/>
                <w:bCs/>
              </w:rPr>
              <w:t>1</w:t>
            </w:r>
          </w:p>
        </w:tc>
        <w:tc>
          <w:tcPr>
            <w:tcW w:w="3967" w:type="dxa"/>
          </w:tcPr>
          <w:p w:rsidR="0011294D" w:rsidRDefault="0011294D" w:rsidP="0011294D">
            <w:pPr>
              <w:tabs>
                <w:tab w:val="left" w:leader="underscore" w:pos="9360"/>
              </w:tabs>
              <w:spacing w:before="120"/>
              <w:jc w:val="center"/>
              <w:rPr>
                <w:b/>
                <w:bCs/>
              </w:rPr>
            </w:pPr>
            <w:r>
              <w:rPr>
                <w:b/>
                <w:bCs/>
              </w:rPr>
              <w:t>2</w:t>
            </w:r>
          </w:p>
        </w:tc>
        <w:tc>
          <w:tcPr>
            <w:tcW w:w="2393" w:type="dxa"/>
          </w:tcPr>
          <w:p w:rsidR="0011294D" w:rsidRDefault="0011294D" w:rsidP="0011294D">
            <w:pPr>
              <w:tabs>
                <w:tab w:val="left" w:leader="underscore" w:pos="9360"/>
              </w:tabs>
              <w:spacing w:before="120"/>
              <w:jc w:val="center"/>
              <w:rPr>
                <w:b/>
                <w:bCs/>
              </w:rPr>
            </w:pPr>
            <w:r>
              <w:rPr>
                <w:b/>
                <w:bCs/>
              </w:rPr>
              <w:t>3</w:t>
            </w:r>
          </w:p>
        </w:tc>
        <w:tc>
          <w:tcPr>
            <w:tcW w:w="2393" w:type="dxa"/>
          </w:tcPr>
          <w:p w:rsidR="0011294D" w:rsidRDefault="0011294D" w:rsidP="0011294D">
            <w:pPr>
              <w:tabs>
                <w:tab w:val="left" w:leader="underscore" w:pos="9360"/>
              </w:tabs>
              <w:spacing w:before="120"/>
              <w:jc w:val="center"/>
              <w:rPr>
                <w:b/>
                <w:bCs/>
              </w:rPr>
            </w:pPr>
            <w:r>
              <w:rPr>
                <w:b/>
                <w:bCs/>
              </w:rPr>
              <w:t>4</w:t>
            </w:r>
          </w:p>
        </w:tc>
      </w:tr>
      <w:tr w:rsidR="0011294D" w:rsidTr="0011294D">
        <w:tc>
          <w:tcPr>
            <w:tcW w:w="817" w:type="dxa"/>
          </w:tcPr>
          <w:p w:rsidR="0011294D" w:rsidRDefault="0011294D" w:rsidP="0011294D">
            <w:pPr>
              <w:tabs>
                <w:tab w:val="left" w:leader="underscore" w:pos="9360"/>
              </w:tabs>
              <w:spacing w:before="120"/>
              <w:jc w:val="center"/>
              <w:rPr>
                <w:b/>
                <w:bCs/>
              </w:rPr>
            </w:pPr>
            <w:r>
              <w:rPr>
                <w:b/>
                <w:bCs/>
              </w:rPr>
              <w:t>1</w:t>
            </w:r>
          </w:p>
        </w:tc>
        <w:tc>
          <w:tcPr>
            <w:tcW w:w="3967" w:type="dxa"/>
          </w:tcPr>
          <w:p w:rsidR="0011294D" w:rsidRPr="007C5A52" w:rsidRDefault="0011294D" w:rsidP="0011294D">
            <w:pPr>
              <w:tabs>
                <w:tab w:val="left" w:leader="underscore" w:pos="9360"/>
              </w:tabs>
              <w:spacing w:before="120"/>
              <w:jc w:val="center"/>
              <w:rPr>
                <w:bCs/>
              </w:rPr>
            </w:pPr>
            <w:r w:rsidRPr="007C5A52">
              <w:rPr>
                <w:bCs/>
              </w:rPr>
              <w:t xml:space="preserve">Жилищный фонд, всего </w:t>
            </w:r>
          </w:p>
        </w:tc>
        <w:tc>
          <w:tcPr>
            <w:tcW w:w="2393" w:type="dxa"/>
          </w:tcPr>
          <w:p w:rsidR="0011294D" w:rsidRDefault="0011294D" w:rsidP="0011294D">
            <w:pPr>
              <w:tabs>
                <w:tab w:val="left" w:leader="underscore" w:pos="9360"/>
              </w:tabs>
              <w:spacing w:before="120"/>
              <w:jc w:val="center"/>
              <w:rPr>
                <w:b/>
                <w:bCs/>
              </w:rPr>
            </w:pPr>
          </w:p>
        </w:tc>
        <w:tc>
          <w:tcPr>
            <w:tcW w:w="2393" w:type="dxa"/>
          </w:tcPr>
          <w:p w:rsidR="0011294D" w:rsidRDefault="003B4740" w:rsidP="0011294D">
            <w:pPr>
              <w:tabs>
                <w:tab w:val="left" w:leader="underscore" w:pos="9360"/>
              </w:tabs>
              <w:spacing w:before="120"/>
              <w:jc w:val="center"/>
              <w:rPr>
                <w:b/>
                <w:bCs/>
              </w:rPr>
            </w:pPr>
            <w:r>
              <w:rPr>
                <w:b/>
                <w:bCs/>
              </w:rPr>
              <w:t>119</w:t>
            </w:r>
          </w:p>
        </w:tc>
      </w:tr>
      <w:tr w:rsidR="0011294D" w:rsidTr="0011294D">
        <w:tc>
          <w:tcPr>
            <w:tcW w:w="817" w:type="dxa"/>
          </w:tcPr>
          <w:p w:rsidR="0011294D" w:rsidRDefault="0011294D" w:rsidP="0011294D">
            <w:pPr>
              <w:tabs>
                <w:tab w:val="left" w:leader="underscore" w:pos="9360"/>
              </w:tabs>
              <w:spacing w:before="120"/>
              <w:jc w:val="center"/>
              <w:rPr>
                <w:b/>
                <w:bCs/>
              </w:rPr>
            </w:pPr>
          </w:p>
        </w:tc>
        <w:tc>
          <w:tcPr>
            <w:tcW w:w="3967" w:type="dxa"/>
          </w:tcPr>
          <w:p w:rsidR="0011294D" w:rsidRPr="007C5A52" w:rsidRDefault="0011294D" w:rsidP="0011294D">
            <w:pPr>
              <w:tabs>
                <w:tab w:val="left" w:leader="underscore" w:pos="9360"/>
              </w:tabs>
              <w:spacing w:before="120"/>
              <w:jc w:val="center"/>
              <w:rPr>
                <w:bCs/>
              </w:rPr>
            </w:pPr>
            <w:r w:rsidRPr="007C5A52">
              <w:rPr>
                <w:bCs/>
              </w:rPr>
              <w:t>В том числе</w:t>
            </w:r>
            <w:r>
              <w:rPr>
                <w:bCs/>
              </w:rPr>
              <w:t>:</w:t>
            </w:r>
          </w:p>
        </w:tc>
        <w:tc>
          <w:tcPr>
            <w:tcW w:w="2393" w:type="dxa"/>
          </w:tcPr>
          <w:p w:rsidR="0011294D" w:rsidRDefault="0011294D" w:rsidP="0011294D">
            <w:pPr>
              <w:tabs>
                <w:tab w:val="left" w:leader="underscore" w:pos="9360"/>
              </w:tabs>
              <w:spacing w:before="120"/>
              <w:jc w:val="center"/>
              <w:rPr>
                <w:b/>
                <w:bCs/>
              </w:rPr>
            </w:pPr>
          </w:p>
        </w:tc>
        <w:tc>
          <w:tcPr>
            <w:tcW w:w="2393" w:type="dxa"/>
          </w:tcPr>
          <w:p w:rsidR="0011294D" w:rsidRDefault="0011294D" w:rsidP="0011294D">
            <w:pPr>
              <w:tabs>
                <w:tab w:val="left" w:leader="underscore" w:pos="9360"/>
              </w:tabs>
              <w:spacing w:before="120"/>
              <w:jc w:val="center"/>
              <w:rPr>
                <w:b/>
                <w:bCs/>
              </w:rPr>
            </w:pPr>
          </w:p>
        </w:tc>
      </w:tr>
      <w:tr w:rsidR="0011294D" w:rsidTr="0011294D">
        <w:tc>
          <w:tcPr>
            <w:tcW w:w="817" w:type="dxa"/>
          </w:tcPr>
          <w:p w:rsidR="0011294D" w:rsidRDefault="0011294D" w:rsidP="0011294D">
            <w:pPr>
              <w:tabs>
                <w:tab w:val="left" w:leader="underscore" w:pos="9360"/>
              </w:tabs>
              <w:spacing w:before="120"/>
              <w:jc w:val="center"/>
              <w:rPr>
                <w:b/>
                <w:bCs/>
              </w:rPr>
            </w:pPr>
          </w:p>
        </w:tc>
        <w:tc>
          <w:tcPr>
            <w:tcW w:w="3967" w:type="dxa"/>
          </w:tcPr>
          <w:p w:rsidR="0011294D" w:rsidRPr="007C5A52" w:rsidRDefault="0011294D" w:rsidP="0011294D">
            <w:pPr>
              <w:tabs>
                <w:tab w:val="left" w:leader="underscore" w:pos="9360"/>
              </w:tabs>
              <w:spacing w:before="120"/>
              <w:jc w:val="center"/>
              <w:rPr>
                <w:bCs/>
              </w:rPr>
            </w:pPr>
            <w:proofErr w:type="gramStart"/>
            <w:r>
              <w:rPr>
                <w:bCs/>
              </w:rPr>
              <w:t>Многоквартирный</w:t>
            </w:r>
            <w:proofErr w:type="gramEnd"/>
            <w:r>
              <w:rPr>
                <w:bCs/>
              </w:rPr>
              <w:t xml:space="preserve"> на балансе ЖКХ</w:t>
            </w:r>
          </w:p>
        </w:tc>
        <w:tc>
          <w:tcPr>
            <w:tcW w:w="2393" w:type="dxa"/>
          </w:tcPr>
          <w:p w:rsidR="0011294D" w:rsidRPr="00CB5B71" w:rsidRDefault="0011294D" w:rsidP="0011294D">
            <w:pPr>
              <w:tabs>
                <w:tab w:val="left" w:leader="underscore" w:pos="9360"/>
              </w:tabs>
              <w:spacing w:before="120"/>
              <w:jc w:val="center"/>
              <w:rPr>
                <w:bCs/>
              </w:rPr>
            </w:pPr>
            <w:r w:rsidRPr="00CB5B71">
              <w:rPr>
                <w:bCs/>
              </w:rPr>
              <w:t>Т.м.2</w:t>
            </w:r>
          </w:p>
        </w:tc>
        <w:tc>
          <w:tcPr>
            <w:tcW w:w="2393" w:type="dxa"/>
          </w:tcPr>
          <w:p w:rsidR="0011294D" w:rsidRPr="00CB5B71" w:rsidRDefault="0011294D" w:rsidP="0011294D">
            <w:pPr>
              <w:tabs>
                <w:tab w:val="left" w:leader="underscore" w:pos="9360"/>
              </w:tabs>
              <w:spacing w:before="120"/>
              <w:jc w:val="center"/>
              <w:rPr>
                <w:bCs/>
              </w:rPr>
            </w:pPr>
          </w:p>
        </w:tc>
      </w:tr>
      <w:tr w:rsidR="0011294D" w:rsidTr="0011294D">
        <w:tc>
          <w:tcPr>
            <w:tcW w:w="817" w:type="dxa"/>
          </w:tcPr>
          <w:p w:rsidR="0011294D" w:rsidRDefault="0011294D" w:rsidP="0011294D">
            <w:pPr>
              <w:tabs>
                <w:tab w:val="left" w:leader="underscore" w:pos="9360"/>
              </w:tabs>
              <w:spacing w:before="120"/>
              <w:jc w:val="center"/>
              <w:rPr>
                <w:b/>
                <w:bCs/>
              </w:rPr>
            </w:pPr>
          </w:p>
        </w:tc>
        <w:tc>
          <w:tcPr>
            <w:tcW w:w="3967" w:type="dxa"/>
          </w:tcPr>
          <w:p w:rsidR="0011294D" w:rsidRPr="007C5A52" w:rsidRDefault="0011294D" w:rsidP="0011294D">
            <w:pPr>
              <w:tabs>
                <w:tab w:val="left" w:leader="underscore" w:pos="9360"/>
              </w:tabs>
              <w:spacing w:before="120"/>
              <w:jc w:val="center"/>
              <w:rPr>
                <w:bCs/>
              </w:rPr>
            </w:pPr>
            <w:r>
              <w:rPr>
                <w:bCs/>
              </w:rPr>
              <w:t>индивидуальный</w:t>
            </w:r>
          </w:p>
        </w:tc>
        <w:tc>
          <w:tcPr>
            <w:tcW w:w="2393" w:type="dxa"/>
          </w:tcPr>
          <w:p w:rsidR="0011294D" w:rsidRPr="00CB5B71" w:rsidRDefault="0011294D" w:rsidP="0011294D">
            <w:pPr>
              <w:tabs>
                <w:tab w:val="left" w:leader="underscore" w:pos="9360"/>
              </w:tabs>
              <w:spacing w:before="120"/>
              <w:jc w:val="center"/>
              <w:rPr>
                <w:bCs/>
              </w:rPr>
            </w:pPr>
          </w:p>
        </w:tc>
        <w:tc>
          <w:tcPr>
            <w:tcW w:w="2393" w:type="dxa"/>
          </w:tcPr>
          <w:p w:rsidR="0011294D" w:rsidRPr="00CB5B71" w:rsidRDefault="00D94473" w:rsidP="0011294D">
            <w:pPr>
              <w:tabs>
                <w:tab w:val="left" w:leader="underscore" w:pos="9360"/>
              </w:tabs>
              <w:spacing w:before="120"/>
              <w:jc w:val="center"/>
              <w:rPr>
                <w:bCs/>
              </w:rPr>
            </w:pPr>
            <w:r>
              <w:rPr>
                <w:bCs/>
              </w:rPr>
              <w:t>119</w:t>
            </w:r>
          </w:p>
        </w:tc>
      </w:tr>
      <w:tr w:rsidR="0011294D" w:rsidTr="0011294D">
        <w:tc>
          <w:tcPr>
            <w:tcW w:w="817" w:type="dxa"/>
          </w:tcPr>
          <w:p w:rsidR="0011294D" w:rsidRDefault="0011294D" w:rsidP="0011294D">
            <w:pPr>
              <w:tabs>
                <w:tab w:val="left" w:leader="underscore" w:pos="9360"/>
              </w:tabs>
              <w:spacing w:before="120"/>
              <w:jc w:val="center"/>
              <w:rPr>
                <w:b/>
                <w:bCs/>
              </w:rPr>
            </w:pPr>
          </w:p>
        </w:tc>
        <w:tc>
          <w:tcPr>
            <w:tcW w:w="3967" w:type="dxa"/>
          </w:tcPr>
          <w:p w:rsidR="0011294D" w:rsidRPr="007C5A52" w:rsidRDefault="0011294D" w:rsidP="0011294D">
            <w:pPr>
              <w:tabs>
                <w:tab w:val="left" w:leader="underscore" w:pos="9360"/>
              </w:tabs>
              <w:spacing w:before="120"/>
              <w:jc w:val="center"/>
              <w:rPr>
                <w:bCs/>
              </w:rPr>
            </w:pPr>
            <w:r>
              <w:rPr>
                <w:bCs/>
              </w:rPr>
              <w:t>Общежития рабочих и служащих</w:t>
            </w:r>
          </w:p>
        </w:tc>
        <w:tc>
          <w:tcPr>
            <w:tcW w:w="2393" w:type="dxa"/>
          </w:tcPr>
          <w:p w:rsidR="0011294D" w:rsidRPr="00CB5B71" w:rsidRDefault="0011294D" w:rsidP="0011294D">
            <w:pPr>
              <w:tabs>
                <w:tab w:val="left" w:leader="underscore" w:pos="9360"/>
              </w:tabs>
              <w:spacing w:before="120"/>
              <w:jc w:val="center"/>
              <w:rPr>
                <w:bCs/>
              </w:rPr>
            </w:pPr>
          </w:p>
        </w:tc>
        <w:tc>
          <w:tcPr>
            <w:tcW w:w="2393" w:type="dxa"/>
          </w:tcPr>
          <w:p w:rsidR="0011294D" w:rsidRPr="00CB5B71" w:rsidRDefault="0011294D" w:rsidP="0011294D">
            <w:pPr>
              <w:tabs>
                <w:tab w:val="left" w:leader="underscore" w:pos="9360"/>
              </w:tabs>
              <w:spacing w:before="120"/>
              <w:jc w:val="center"/>
              <w:rPr>
                <w:bCs/>
              </w:rPr>
            </w:pPr>
          </w:p>
        </w:tc>
      </w:tr>
      <w:tr w:rsidR="0011294D" w:rsidTr="0011294D">
        <w:tc>
          <w:tcPr>
            <w:tcW w:w="817" w:type="dxa"/>
          </w:tcPr>
          <w:p w:rsidR="0011294D" w:rsidRDefault="0011294D" w:rsidP="0011294D">
            <w:pPr>
              <w:tabs>
                <w:tab w:val="left" w:leader="underscore" w:pos="9360"/>
              </w:tabs>
              <w:spacing w:before="120"/>
              <w:jc w:val="center"/>
              <w:rPr>
                <w:b/>
                <w:bCs/>
              </w:rPr>
            </w:pPr>
            <w:r>
              <w:rPr>
                <w:b/>
                <w:bCs/>
              </w:rPr>
              <w:t>2</w:t>
            </w:r>
          </w:p>
        </w:tc>
        <w:tc>
          <w:tcPr>
            <w:tcW w:w="3967" w:type="dxa"/>
          </w:tcPr>
          <w:p w:rsidR="0011294D" w:rsidRPr="007C5A52" w:rsidRDefault="0011294D" w:rsidP="0011294D">
            <w:pPr>
              <w:tabs>
                <w:tab w:val="left" w:leader="underscore" w:pos="9360"/>
              </w:tabs>
              <w:spacing w:before="120"/>
              <w:jc w:val="center"/>
              <w:rPr>
                <w:bCs/>
              </w:rPr>
            </w:pPr>
            <w:r>
              <w:rPr>
                <w:bCs/>
              </w:rPr>
              <w:t>Число кварти</w:t>
            </w:r>
            <w:proofErr w:type="gramStart"/>
            <w:r>
              <w:rPr>
                <w:bCs/>
              </w:rPr>
              <w:t>р-</w:t>
            </w:r>
            <w:proofErr w:type="gramEnd"/>
            <w:r>
              <w:rPr>
                <w:bCs/>
              </w:rPr>
              <w:t xml:space="preserve"> всего, в т.ч</w:t>
            </w:r>
          </w:p>
        </w:tc>
        <w:tc>
          <w:tcPr>
            <w:tcW w:w="2393" w:type="dxa"/>
          </w:tcPr>
          <w:p w:rsidR="0011294D" w:rsidRPr="00CB5B71" w:rsidRDefault="0011294D" w:rsidP="0011294D">
            <w:pPr>
              <w:tabs>
                <w:tab w:val="left" w:leader="underscore" w:pos="9360"/>
              </w:tabs>
              <w:spacing w:before="120"/>
              <w:jc w:val="center"/>
              <w:rPr>
                <w:bCs/>
              </w:rPr>
            </w:pPr>
          </w:p>
        </w:tc>
        <w:tc>
          <w:tcPr>
            <w:tcW w:w="2393" w:type="dxa"/>
          </w:tcPr>
          <w:p w:rsidR="0011294D" w:rsidRPr="00CB5B71" w:rsidRDefault="0011294D" w:rsidP="0011294D">
            <w:pPr>
              <w:tabs>
                <w:tab w:val="left" w:leader="underscore" w:pos="9360"/>
              </w:tabs>
              <w:spacing w:before="120"/>
              <w:jc w:val="center"/>
              <w:rPr>
                <w:bCs/>
              </w:rPr>
            </w:pPr>
          </w:p>
        </w:tc>
      </w:tr>
      <w:tr w:rsidR="0011294D" w:rsidTr="0011294D">
        <w:tc>
          <w:tcPr>
            <w:tcW w:w="817" w:type="dxa"/>
          </w:tcPr>
          <w:p w:rsidR="0011294D" w:rsidRDefault="0011294D" w:rsidP="0011294D">
            <w:pPr>
              <w:tabs>
                <w:tab w:val="left" w:leader="underscore" w:pos="9360"/>
              </w:tabs>
              <w:spacing w:before="120"/>
              <w:jc w:val="center"/>
              <w:rPr>
                <w:b/>
                <w:bCs/>
              </w:rPr>
            </w:pPr>
          </w:p>
        </w:tc>
        <w:tc>
          <w:tcPr>
            <w:tcW w:w="3967" w:type="dxa"/>
          </w:tcPr>
          <w:p w:rsidR="0011294D" w:rsidRPr="007C5A52" w:rsidRDefault="0011294D" w:rsidP="0011294D">
            <w:pPr>
              <w:tabs>
                <w:tab w:val="left" w:leader="underscore" w:pos="9360"/>
              </w:tabs>
              <w:spacing w:before="120"/>
              <w:jc w:val="center"/>
              <w:rPr>
                <w:bCs/>
              </w:rPr>
            </w:pPr>
            <w:r>
              <w:rPr>
                <w:bCs/>
              </w:rPr>
              <w:t>В том числе:</w:t>
            </w:r>
          </w:p>
        </w:tc>
        <w:tc>
          <w:tcPr>
            <w:tcW w:w="2393" w:type="dxa"/>
          </w:tcPr>
          <w:p w:rsidR="0011294D" w:rsidRPr="00CB5B71" w:rsidRDefault="0011294D" w:rsidP="0011294D">
            <w:pPr>
              <w:tabs>
                <w:tab w:val="left" w:leader="underscore" w:pos="9360"/>
              </w:tabs>
              <w:spacing w:before="120"/>
              <w:jc w:val="center"/>
              <w:rPr>
                <w:bCs/>
              </w:rPr>
            </w:pPr>
          </w:p>
        </w:tc>
        <w:tc>
          <w:tcPr>
            <w:tcW w:w="2393" w:type="dxa"/>
          </w:tcPr>
          <w:p w:rsidR="0011294D" w:rsidRPr="00CB5B71" w:rsidRDefault="0011294D" w:rsidP="0011294D">
            <w:pPr>
              <w:tabs>
                <w:tab w:val="left" w:leader="underscore" w:pos="9360"/>
              </w:tabs>
              <w:spacing w:before="120"/>
              <w:jc w:val="center"/>
              <w:rPr>
                <w:bCs/>
              </w:rPr>
            </w:pPr>
          </w:p>
        </w:tc>
      </w:tr>
      <w:tr w:rsidR="0011294D" w:rsidTr="0011294D">
        <w:tc>
          <w:tcPr>
            <w:tcW w:w="817" w:type="dxa"/>
          </w:tcPr>
          <w:p w:rsidR="0011294D" w:rsidRDefault="0011294D" w:rsidP="0011294D">
            <w:pPr>
              <w:tabs>
                <w:tab w:val="left" w:leader="underscore" w:pos="9360"/>
              </w:tabs>
              <w:spacing w:before="120"/>
              <w:jc w:val="center"/>
              <w:rPr>
                <w:b/>
                <w:bCs/>
              </w:rPr>
            </w:pPr>
          </w:p>
        </w:tc>
        <w:tc>
          <w:tcPr>
            <w:tcW w:w="3967" w:type="dxa"/>
          </w:tcPr>
          <w:p w:rsidR="0011294D" w:rsidRPr="007C5A52" w:rsidRDefault="0011294D" w:rsidP="0011294D">
            <w:pPr>
              <w:tabs>
                <w:tab w:val="left" w:leader="underscore" w:pos="9360"/>
              </w:tabs>
              <w:spacing w:before="120"/>
              <w:jc w:val="center"/>
              <w:rPr>
                <w:bCs/>
              </w:rPr>
            </w:pPr>
            <w:r>
              <w:rPr>
                <w:bCs/>
              </w:rPr>
              <w:t>1-нокомнатных</w:t>
            </w:r>
          </w:p>
        </w:tc>
        <w:tc>
          <w:tcPr>
            <w:tcW w:w="2393" w:type="dxa"/>
          </w:tcPr>
          <w:p w:rsidR="0011294D" w:rsidRPr="00CB5B71" w:rsidRDefault="0011294D" w:rsidP="0011294D">
            <w:pPr>
              <w:tabs>
                <w:tab w:val="left" w:leader="underscore" w:pos="9360"/>
              </w:tabs>
              <w:spacing w:before="120"/>
              <w:jc w:val="center"/>
              <w:rPr>
                <w:bCs/>
              </w:rPr>
            </w:pPr>
          </w:p>
        </w:tc>
        <w:tc>
          <w:tcPr>
            <w:tcW w:w="2393" w:type="dxa"/>
          </w:tcPr>
          <w:p w:rsidR="0011294D" w:rsidRPr="00CB5B71" w:rsidRDefault="0011294D" w:rsidP="0011294D">
            <w:pPr>
              <w:tabs>
                <w:tab w:val="left" w:leader="underscore" w:pos="9360"/>
              </w:tabs>
              <w:spacing w:before="120"/>
              <w:jc w:val="center"/>
              <w:rPr>
                <w:bCs/>
              </w:rPr>
            </w:pPr>
          </w:p>
        </w:tc>
      </w:tr>
      <w:tr w:rsidR="0011294D" w:rsidTr="0011294D">
        <w:tc>
          <w:tcPr>
            <w:tcW w:w="817" w:type="dxa"/>
          </w:tcPr>
          <w:p w:rsidR="0011294D" w:rsidRDefault="0011294D" w:rsidP="0011294D">
            <w:pPr>
              <w:tabs>
                <w:tab w:val="left" w:leader="underscore" w:pos="9360"/>
              </w:tabs>
              <w:spacing w:before="120"/>
              <w:jc w:val="center"/>
              <w:rPr>
                <w:b/>
                <w:bCs/>
              </w:rPr>
            </w:pPr>
          </w:p>
        </w:tc>
        <w:tc>
          <w:tcPr>
            <w:tcW w:w="3967" w:type="dxa"/>
          </w:tcPr>
          <w:p w:rsidR="0011294D" w:rsidRPr="007C5A52" w:rsidRDefault="0011294D" w:rsidP="0011294D">
            <w:pPr>
              <w:tabs>
                <w:tab w:val="left" w:leader="underscore" w:pos="9360"/>
              </w:tabs>
              <w:spacing w:before="120"/>
              <w:jc w:val="center"/>
              <w:rPr>
                <w:bCs/>
              </w:rPr>
            </w:pPr>
            <w:r>
              <w:rPr>
                <w:bCs/>
              </w:rPr>
              <w:t>2-хкоманатных</w:t>
            </w:r>
          </w:p>
        </w:tc>
        <w:tc>
          <w:tcPr>
            <w:tcW w:w="2393" w:type="dxa"/>
          </w:tcPr>
          <w:p w:rsidR="0011294D" w:rsidRPr="00CB5B71" w:rsidRDefault="0011294D" w:rsidP="0011294D">
            <w:pPr>
              <w:tabs>
                <w:tab w:val="left" w:leader="underscore" w:pos="9360"/>
              </w:tabs>
              <w:spacing w:before="120"/>
              <w:jc w:val="center"/>
              <w:rPr>
                <w:bCs/>
              </w:rPr>
            </w:pPr>
          </w:p>
        </w:tc>
        <w:tc>
          <w:tcPr>
            <w:tcW w:w="2393" w:type="dxa"/>
          </w:tcPr>
          <w:p w:rsidR="0011294D" w:rsidRPr="00CB5B71" w:rsidRDefault="0011294D" w:rsidP="0011294D">
            <w:pPr>
              <w:tabs>
                <w:tab w:val="left" w:leader="underscore" w:pos="9360"/>
              </w:tabs>
              <w:spacing w:before="120"/>
              <w:jc w:val="center"/>
              <w:rPr>
                <w:bCs/>
              </w:rPr>
            </w:pPr>
          </w:p>
        </w:tc>
      </w:tr>
      <w:tr w:rsidR="0011294D" w:rsidTr="0011294D">
        <w:tc>
          <w:tcPr>
            <w:tcW w:w="817" w:type="dxa"/>
          </w:tcPr>
          <w:p w:rsidR="0011294D" w:rsidRDefault="0011294D" w:rsidP="0011294D">
            <w:pPr>
              <w:tabs>
                <w:tab w:val="left" w:leader="underscore" w:pos="9360"/>
              </w:tabs>
              <w:spacing w:before="120"/>
              <w:jc w:val="center"/>
              <w:rPr>
                <w:b/>
                <w:bCs/>
              </w:rPr>
            </w:pPr>
          </w:p>
        </w:tc>
        <w:tc>
          <w:tcPr>
            <w:tcW w:w="3967" w:type="dxa"/>
          </w:tcPr>
          <w:p w:rsidR="0011294D" w:rsidRPr="007C5A52" w:rsidRDefault="0011294D" w:rsidP="0011294D">
            <w:pPr>
              <w:tabs>
                <w:tab w:val="left" w:leader="underscore" w:pos="9360"/>
              </w:tabs>
              <w:spacing w:before="120"/>
              <w:jc w:val="center"/>
              <w:rPr>
                <w:bCs/>
              </w:rPr>
            </w:pPr>
            <w:r>
              <w:rPr>
                <w:bCs/>
              </w:rPr>
              <w:t>3-хкомнатных</w:t>
            </w:r>
          </w:p>
        </w:tc>
        <w:tc>
          <w:tcPr>
            <w:tcW w:w="2393" w:type="dxa"/>
          </w:tcPr>
          <w:p w:rsidR="0011294D" w:rsidRPr="00CB5B71" w:rsidRDefault="0011294D" w:rsidP="0011294D">
            <w:pPr>
              <w:tabs>
                <w:tab w:val="left" w:leader="underscore" w:pos="9360"/>
              </w:tabs>
              <w:spacing w:before="120"/>
              <w:jc w:val="center"/>
              <w:rPr>
                <w:bCs/>
              </w:rPr>
            </w:pPr>
          </w:p>
        </w:tc>
        <w:tc>
          <w:tcPr>
            <w:tcW w:w="2393" w:type="dxa"/>
          </w:tcPr>
          <w:p w:rsidR="0011294D" w:rsidRPr="00CB5B71" w:rsidRDefault="0011294D" w:rsidP="0011294D">
            <w:pPr>
              <w:tabs>
                <w:tab w:val="left" w:leader="underscore" w:pos="9360"/>
              </w:tabs>
              <w:spacing w:before="120"/>
              <w:jc w:val="center"/>
              <w:rPr>
                <w:bCs/>
              </w:rPr>
            </w:pPr>
          </w:p>
        </w:tc>
      </w:tr>
      <w:tr w:rsidR="0011294D" w:rsidTr="0011294D">
        <w:tc>
          <w:tcPr>
            <w:tcW w:w="817" w:type="dxa"/>
          </w:tcPr>
          <w:p w:rsidR="0011294D" w:rsidRDefault="0011294D" w:rsidP="0011294D">
            <w:pPr>
              <w:tabs>
                <w:tab w:val="left" w:leader="underscore" w:pos="9360"/>
              </w:tabs>
              <w:spacing w:before="120"/>
              <w:jc w:val="center"/>
              <w:rPr>
                <w:b/>
                <w:bCs/>
              </w:rPr>
            </w:pPr>
          </w:p>
        </w:tc>
        <w:tc>
          <w:tcPr>
            <w:tcW w:w="3967" w:type="dxa"/>
          </w:tcPr>
          <w:p w:rsidR="0011294D" w:rsidRPr="007C5A52" w:rsidRDefault="0011294D" w:rsidP="0011294D">
            <w:pPr>
              <w:tabs>
                <w:tab w:val="left" w:leader="underscore" w:pos="9360"/>
              </w:tabs>
              <w:spacing w:before="120"/>
              <w:jc w:val="center"/>
              <w:rPr>
                <w:bCs/>
              </w:rPr>
            </w:pPr>
            <w:r>
              <w:rPr>
                <w:bCs/>
              </w:rPr>
              <w:t>4-хкомнатных и более</w:t>
            </w:r>
          </w:p>
        </w:tc>
        <w:tc>
          <w:tcPr>
            <w:tcW w:w="2393" w:type="dxa"/>
          </w:tcPr>
          <w:p w:rsidR="0011294D" w:rsidRPr="00CB5B71" w:rsidRDefault="0011294D" w:rsidP="0011294D">
            <w:pPr>
              <w:tabs>
                <w:tab w:val="left" w:leader="underscore" w:pos="9360"/>
              </w:tabs>
              <w:spacing w:before="120"/>
              <w:jc w:val="center"/>
              <w:rPr>
                <w:bCs/>
              </w:rPr>
            </w:pPr>
          </w:p>
        </w:tc>
        <w:tc>
          <w:tcPr>
            <w:tcW w:w="2393" w:type="dxa"/>
          </w:tcPr>
          <w:p w:rsidR="0011294D" w:rsidRPr="00CB5B71" w:rsidRDefault="0011294D" w:rsidP="0011294D">
            <w:pPr>
              <w:tabs>
                <w:tab w:val="left" w:leader="underscore" w:pos="9360"/>
              </w:tabs>
              <w:spacing w:before="120"/>
              <w:jc w:val="center"/>
              <w:rPr>
                <w:bCs/>
              </w:rPr>
            </w:pPr>
          </w:p>
        </w:tc>
      </w:tr>
      <w:tr w:rsidR="0011294D" w:rsidTr="0011294D">
        <w:tc>
          <w:tcPr>
            <w:tcW w:w="817" w:type="dxa"/>
          </w:tcPr>
          <w:p w:rsidR="0011294D" w:rsidRDefault="0011294D" w:rsidP="0011294D">
            <w:pPr>
              <w:tabs>
                <w:tab w:val="left" w:leader="underscore" w:pos="9360"/>
              </w:tabs>
              <w:spacing w:before="120"/>
              <w:jc w:val="center"/>
              <w:rPr>
                <w:b/>
                <w:bCs/>
              </w:rPr>
            </w:pPr>
            <w:r>
              <w:rPr>
                <w:b/>
                <w:bCs/>
              </w:rPr>
              <w:t>3</w:t>
            </w:r>
          </w:p>
        </w:tc>
        <w:tc>
          <w:tcPr>
            <w:tcW w:w="3967" w:type="dxa"/>
          </w:tcPr>
          <w:p w:rsidR="0011294D" w:rsidRPr="007C5A52" w:rsidRDefault="0011294D" w:rsidP="0011294D">
            <w:pPr>
              <w:tabs>
                <w:tab w:val="left" w:leader="underscore" w:pos="9360"/>
              </w:tabs>
              <w:spacing w:before="120"/>
              <w:jc w:val="center"/>
              <w:rPr>
                <w:bCs/>
              </w:rPr>
            </w:pPr>
            <w:r>
              <w:rPr>
                <w:bCs/>
              </w:rPr>
              <w:t>Число индивидуальных жилых домов</w:t>
            </w:r>
          </w:p>
        </w:tc>
        <w:tc>
          <w:tcPr>
            <w:tcW w:w="2393" w:type="dxa"/>
          </w:tcPr>
          <w:p w:rsidR="0011294D" w:rsidRPr="00CB5B71" w:rsidRDefault="0011294D" w:rsidP="0011294D">
            <w:pPr>
              <w:tabs>
                <w:tab w:val="left" w:leader="underscore" w:pos="9360"/>
              </w:tabs>
              <w:spacing w:before="120"/>
              <w:jc w:val="center"/>
              <w:rPr>
                <w:bCs/>
              </w:rPr>
            </w:pPr>
          </w:p>
        </w:tc>
        <w:tc>
          <w:tcPr>
            <w:tcW w:w="2393" w:type="dxa"/>
          </w:tcPr>
          <w:p w:rsidR="0011294D" w:rsidRPr="00CB5B71" w:rsidRDefault="00D94473" w:rsidP="0011294D">
            <w:pPr>
              <w:tabs>
                <w:tab w:val="left" w:leader="underscore" w:pos="9360"/>
              </w:tabs>
              <w:spacing w:before="120"/>
              <w:jc w:val="center"/>
              <w:rPr>
                <w:bCs/>
              </w:rPr>
            </w:pPr>
            <w:r>
              <w:rPr>
                <w:bCs/>
              </w:rPr>
              <w:t>119</w:t>
            </w:r>
          </w:p>
        </w:tc>
      </w:tr>
      <w:tr w:rsidR="0011294D" w:rsidTr="0011294D">
        <w:tc>
          <w:tcPr>
            <w:tcW w:w="817" w:type="dxa"/>
          </w:tcPr>
          <w:p w:rsidR="0011294D" w:rsidRDefault="0011294D" w:rsidP="0011294D">
            <w:pPr>
              <w:tabs>
                <w:tab w:val="left" w:leader="underscore" w:pos="9360"/>
              </w:tabs>
              <w:spacing w:before="120"/>
              <w:jc w:val="center"/>
              <w:rPr>
                <w:b/>
                <w:bCs/>
              </w:rPr>
            </w:pPr>
            <w:r>
              <w:rPr>
                <w:b/>
                <w:bCs/>
              </w:rPr>
              <w:t>4</w:t>
            </w:r>
          </w:p>
        </w:tc>
        <w:tc>
          <w:tcPr>
            <w:tcW w:w="3967" w:type="dxa"/>
          </w:tcPr>
          <w:p w:rsidR="0011294D" w:rsidRPr="007C5A52" w:rsidRDefault="0011294D" w:rsidP="0011294D">
            <w:pPr>
              <w:tabs>
                <w:tab w:val="left" w:leader="underscore" w:pos="9360"/>
              </w:tabs>
              <w:spacing w:before="120"/>
              <w:jc w:val="center"/>
              <w:rPr>
                <w:bCs/>
              </w:rPr>
            </w:pPr>
            <w:proofErr w:type="gramStart"/>
            <w:r>
              <w:rPr>
                <w:bCs/>
              </w:rPr>
              <w:t>Число проживающих в многоквартирных домах</w:t>
            </w:r>
            <w:proofErr w:type="gramEnd"/>
          </w:p>
        </w:tc>
        <w:tc>
          <w:tcPr>
            <w:tcW w:w="2393" w:type="dxa"/>
          </w:tcPr>
          <w:p w:rsidR="0011294D" w:rsidRPr="00CB5B71" w:rsidRDefault="0011294D" w:rsidP="0011294D">
            <w:pPr>
              <w:tabs>
                <w:tab w:val="left" w:leader="underscore" w:pos="9360"/>
              </w:tabs>
              <w:spacing w:before="120"/>
              <w:jc w:val="center"/>
              <w:rPr>
                <w:bCs/>
              </w:rPr>
            </w:pPr>
            <w:r w:rsidRPr="00CB5B71">
              <w:rPr>
                <w:bCs/>
              </w:rPr>
              <w:t>Чел.</w:t>
            </w:r>
          </w:p>
        </w:tc>
        <w:tc>
          <w:tcPr>
            <w:tcW w:w="2393" w:type="dxa"/>
          </w:tcPr>
          <w:p w:rsidR="0011294D" w:rsidRPr="00CB5B71" w:rsidRDefault="0011294D" w:rsidP="0011294D">
            <w:pPr>
              <w:tabs>
                <w:tab w:val="left" w:leader="underscore" w:pos="9360"/>
              </w:tabs>
              <w:spacing w:before="120"/>
              <w:jc w:val="center"/>
              <w:rPr>
                <w:bCs/>
              </w:rPr>
            </w:pPr>
          </w:p>
        </w:tc>
      </w:tr>
      <w:tr w:rsidR="0011294D" w:rsidTr="0011294D">
        <w:tc>
          <w:tcPr>
            <w:tcW w:w="817" w:type="dxa"/>
          </w:tcPr>
          <w:p w:rsidR="0011294D" w:rsidRDefault="0011294D" w:rsidP="0011294D">
            <w:pPr>
              <w:tabs>
                <w:tab w:val="left" w:leader="underscore" w:pos="9360"/>
              </w:tabs>
              <w:spacing w:before="120"/>
              <w:jc w:val="center"/>
              <w:rPr>
                <w:b/>
                <w:bCs/>
              </w:rPr>
            </w:pPr>
            <w:r>
              <w:rPr>
                <w:b/>
                <w:bCs/>
              </w:rPr>
              <w:t>5</w:t>
            </w:r>
          </w:p>
        </w:tc>
        <w:tc>
          <w:tcPr>
            <w:tcW w:w="3967" w:type="dxa"/>
          </w:tcPr>
          <w:p w:rsidR="0011294D" w:rsidRPr="007C5A52" w:rsidRDefault="0011294D" w:rsidP="0011294D">
            <w:pPr>
              <w:tabs>
                <w:tab w:val="left" w:leader="underscore" w:pos="9360"/>
              </w:tabs>
              <w:spacing w:before="120"/>
              <w:jc w:val="center"/>
              <w:rPr>
                <w:bCs/>
              </w:rPr>
            </w:pPr>
            <w:r>
              <w:rPr>
                <w:bCs/>
              </w:rPr>
              <w:t xml:space="preserve">Число </w:t>
            </w:r>
            <w:proofErr w:type="gramStart"/>
            <w:r>
              <w:rPr>
                <w:bCs/>
              </w:rPr>
              <w:t>проживающих</w:t>
            </w:r>
            <w:proofErr w:type="gramEnd"/>
            <w:r>
              <w:rPr>
                <w:bCs/>
              </w:rPr>
              <w:t xml:space="preserve"> в индивидуальном жилом фонде</w:t>
            </w:r>
          </w:p>
        </w:tc>
        <w:tc>
          <w:tcPr>
            <w:tcW w:w="2393" w:type="dxa"/>
          </w:tcPr>
          <w:p w:rsidR="0011294D" w:rsidRPr="00CB5B71" w:rsidRDefault="0011294D" w:rsidP="0011294D">
            <w:pPr>
              <w:tabs>
                <w:tab w:val="left" w:leader="underscore" w:pos="9360"/>
              </w:tabs>
              <w:spacing w:before="120"/>
              <w:jc w:val="center"/>
              <w:rPr>
                <w:bCs/>
              </w:rPr>
            </w:pPr>
            <w:r w:rsidRPr="00CB5B71">
              <w:rPr>
                <w:bCs/>
              </w:rPr>
              <w:t>Чел.</w:t>
            </w:r>
          </w:p>
        </w:tc>
        <w:tc>
          <w:tcPr>
            <w:tcW w:w="2393" w:type="dxa"/>
          </w:tcPr>
          <w:p w:rsidR="0011294D" w:rsidRPr="00CB5B71" w:rsidRDefault="00D94473" w:rsidP="0011294D">
            <w:pPr>
              <w:tabs>
                <w:tab w:val="left" w:leader="underscore" w:pos="9360"/>
              </w:tabs>
              <w:spacing w:before="120"/>
              <w:jc w:val="center"/>
              <w:rPr>
                <w:bCs/>
              </w:rPr>
            </w:pPr>
            <w:r>
              <w:rPr>
                <w:bCs/>
              </w:rPr>
              <w:t>380</w:t>
            </w:r>
          </w:p>
        </w:tc>
      </w:tr>
      <w:tr w:rsidR="0011294D" w:rsidTr="0011294D">
        <w:tc>
          <w:tcPr>
            <w:tcW w:w="817" w:type="dxa"/>
          </w:tcPr>
          <w:p w:rsidR="0011294D" w:rsidRDefault="0011294D" w:rsidP="0011294D">
            <w:pPr>
              <w:tabs>
                <w:tab w:val="left" w:leader="underscore" w:pos="9360"/>
              </w:tabs>
              <w:spacing w:before="120"/>
              <w:jc w:val="center"/>
              <w:rPr>
                <w:b/>
                <w:bCs/>
              </w:rPr>
            </w:pPr>
            <w:r>
              <w:rPr>
                <w:b/>
                <w:bCs/>
              </w:rPr>
              <w:t>6</w:t>
            </w:r>
          </w:p>
        </w:tc>
        <w:tc>
          <w:tcPr>
            <w:tcW w:w="3967" w:type="dxa"/>
          </w:tcPr>
          <w:p w:rsidR="0011294D" w:rsidRPr="007C5A52" w:rsidRDefault="0011294D" w:rsidP="0011294D">
            <w:pPr>
              <w:tabs>
                <w:tab w:val="left" w:leader="underscore" w:pos="9360"/>
              </w:tabs>
              <w:spacing w:before="120"/>
              <w:jc w:val="center"/>
              <w:rPr>
                <w:bCs/>
              </w:rPr>
            </w:pPr>
            <w:r>
              <w:rPr>
                <w:bCs/>
              </w:rPr>
              <w:t>Число семей, всего</w:t>
            </w:r>
          </w:p>
        </w:tc>
        <w:tc>
          <w:tcPr>
            <w:tcW w:w="2393" w:type="dxa"/>
          </w:tcPr>
          <w:p w:rsidR="0011294D" w:rsidRPr="00CB5B71" w:rsidRDefault="0011294D" w:rsidP="0011294D">
            <w:pPr>
              <w:tabs>
                <w:tab w:val="left" w:leader="underscore" w:pos="9360"/>
              </w:tabs>
              <w:spacing w:before="120"/>
              <w:jc w:val="center"/>
              <w:rPr>
                <w:bCs/>
              </w:rPr>
            </w:pPr>
          </w:p>
        </w:tc>
        <w:tc>
          <w:tcPr>
            <w:tcW w:w="2393" w:type="dxa"/>
          </w:tcPr>
          <w:p w:rsidR="0011294D" w:rsidRPr="00CB5B71" w:rsidRDefault="003B4740" w:rsidP="0011294D">
            <w:pPr>
              <w:tabs>
                <w:tab w:val="left" w:leader="underscore" w:pos="9360"/>
              </w:tabs>
              <w:spacing w:before="120"/>
              <w:jc w:val="center"/>
              <w:rPr>
                <w:bCs/>
              </w:rPr>
            </w:pPr>
            <w:r>
              <w:rPr>
                <w:bCs/>
              </w:rPr>
              <w:t>?</w:t>
            </w:r>
          </w:p>
        </w:tc>
      </w:tr>
    </w:tbl>
    <w:p w:rsidR="0011294D" w:rsidRDefault="0011294D" w:rsidP="00802F41">
      <w:pPr>
        <w:rPr>
          <w:b/>
          <w:bCs/>
        </w:rPr>
        <w:sectPr w:rsidR="0011294D" w:rsidSect="0011294D">
          <w:headerReference w:type="default" r:id="rId23"/>
          <w:footerReference w:type="even" r:id="rId24"/>
          <w:footerReference w:type="default" r:id="rId25"/>
          <w:footnotePr>
            <w:numRestart w:val="eachPage"/>
          </w:footnotePr>
          <w:pgSz w:w="11906" w:h="16838" w:code="9"/>
          <w:pgMar w:top="1134" w:right="851" w:bottom="1134" w:left="1701" w:header="709" w:footer="709" w:gutter="0"/>
          <w:cols w:space="708"/>
          <w:titlePg/>
          <w:docGrid w:linePitch="360"/>
        </w:sectPr>
      </w:pPr>
    </w:p>
    <w:p w:rsidR="00B24C30" w:rsidRPr="002D22F3" w:rsidRDefault="00B24C30" w:rsidP="00B24C30">
      <w:pPr>
        <w:pStyle w:val="1"/>
      </w:pPr>
      <w:bookmarkStart w:id="61" w:name="_Toc255379789"/>
      <w:bookmarkStart w:id="62" w:name="_Toc333563637"/>
      <w:bookmarkStart w:id="63" w:name="_Toc362514378"/>
      <w:r>
        <w:lastRenderedPageBreak/>
        <w:t>5</w:t>
      </w:r>
      <w:r w:rsidRPr="002D22F3">
        <w:t>.2. Социальная сфера</w:t>
      </w:r>
      <w:bookmarkEnd w:id="61"/>
      <w:bookmarkEnd w:id="62"/>
      <w:bookmarkEnd w:id="63"/>
    </w:p>
    <w:p w:rsidR="00B24C30" w:rsidRPr="00A06764" w:rsidRDefault="00B24C30" w:rsidP="00B24C30">
      <w:pPr>
        <w:pStyle w:val="HTML"/>
        <w:keepNext/>
        <w:keepLines/>
        <w:spacing w:line="360" w:lineRule="auto"/>
        <w:ind w:firstLine="720"/>
        <w:jc w:val="both"/>
        <w:rPr>
          <w:rFonts w:ascii="Times New Roman" w:hAnsi="Times New Roman" w:cs="Times New Roman"/>
          <w:color w:val="000000"/>
          <w:sz w:val="28"/>
          <w:szCs w:val="28"/>
          <w:shd w:val="clear" w:color="auto" w:fill="FFFFFF"/>
        </w:rPr>
      </w:pPr>
      <w:r w:rsidRPr="00A06764">
        <w:rPr>
          <w:rFonts w:ascii="Times New Roman" w:hAnsi="Times New Roman" w:cs="Times New Roman"/>
          <w:color w:val="000000"/>
          <w:sz w:val="28"/>
          <w:szCs w:val="28"/>
          <w:shd w:val="clear" w:color="auto" w:fill="FFFFFF"/>
        </w:rPr>
        <w:t>В данной главе рассматриваются вопросы технического состояния объектов капитального строительства, отведенных под размещение учреждений здравоохранения, образования, культуры и спорта. Критерием оценки технического состояния здания в целом и его конструктивных элементов и инженерного оборудования является физический износ.</w:t>
      </w:r>
    </w:p>
    <w:p w:rsidR="00B24C30" w:rsidRPr="00A06764" w:rsidRDefault="00B24C30" w:rsidP="00B24C30">
      <w:pPr>
        <w:pStyle w:val="HTML"/>
        <w:keepNext/>
        <w:keepLines/>
        <w:spacing w:line="360" w:lineRule="auto"/>
        <w:ind w:firstLine="720"/>
        <w:jc w:val="both"/>
        <w:rPr>
          <w:rFonts w:ascii="Times New Roman" w:hAnsi="Times New Roman" w:cs="Times New Roman"/>
          <w:color w:val="000000"/>
          <w:sz w:val="28"/>
          <w:szCs w:val="28"/>
          <w:shd w:val="clear" w:color="auto" w:fill="FFFFFF"/>
        </w:rPr>
      </w:pPr>
      <w:r w:rsidRPr="00A06764">
        <w:rPr>
          <w:rFonts w:ascii="Times New Roman" w:hAnsi="Times New Roman" w:cs="Times New Roman"/>
          <w:color w:val="000000"/>
          <w:sz w:val="28"/>
          <w:szCs w:val="28"/>
          <w:shd w:val="clear" w:color="auto" w:fill="FFFFFF"/>
        </w:rPr>
        <w:t>В процессе многолетней эксплуатации конструктивные элементы и инженерное оборудование под воздействием физико-механических и химических факторов постоянно изнашиваются; снижаются их механические, эксплуатационные качества, появляются различные неисправности. Все это приводит к потере их первоначальной стоимости.</w:t>
      </w:r>
    </w:p>
    <w:p w:rsidR="00B24C30" w:rsidRPr="00A06764" w:rsidRDefault="00B24C30" w:rsidP="00B24C30">
      <w:pPr>
        <w:pStyle w:val="HTML"/>
        <w:keepNext/>
        <w:keepLines/>
        <w:spacing w:line="360" w:lineRule="auto"/>
        <w:ind w:firstLine="720"/>
        <w:jc w:val="both"/>
        <w:rPr>
          <w:rFonts w:ascii="Times New Roman" w:hAnsi="Times New Roman" w:cs="Times New Roman"/>
          <w:color w:val="000000"/>
          <w:sz w:val="28"/>
          <w:szCs w:val="28"/>
          <w:shd w:val="clear" w:color="auto" w:fill="FFFFFF"/>
        </w:rPr>
      </w:pPr>
      <w:r w:rsidRPr="00A06764">
        <w:rPr>
          <w:rFonts w:ascii="Times New Roman" w:hAnsi="Times New Roman" w:cs="Times New Roman"/>
          <w:color w:val="000000"/>
          <w:sz w:val="28"/>
          <w:szCs w:val="28"/>
          <w:shd w:val="clear" w:color="auto" w:fill="FFFFFF"/>
        </w:rPr>
        <w:t xml:space="preserve">Физический износ - это частичная или полная потеря элементами здания своих первоначальных технических и эксплуатационных качеств. Многие факторы влияют на время достижения зданием предельно-допустимого физического износа, при котором дальнейшая эксплуатации здания практически невозможна. Предельный физический износ здания согласно «Положению о порядке решения вопросов о сносе жилых домов при реконструкции и застройке городов», составляет 70 %. Такие здания подлежат сносу по ветхости. Основными факторами, влияющими на время достижения зданием предельно-допустимого физического износа, являются: качество применяемых строительных материалов; периодичность и качество проводимых ремонтных работ; качество технической эксплуатации; качество конструктивных решений при капитальном ремонте; период не использования здания; плотность заселения. </w:t>
      </w:r>
      <w:r w:rsidR="00004ECC">
        <w:rPr>
          <w:rFonts w:ascii="Times New Roman" w:hAnsi="Times New Roman" w:cs="Times New Roman"/>
          <w:color w:val="000000"/>
          <w:sz w:val="28"/>
          <w:szCs w:val="28"/>
          <w:shd w:val="clear" w:color="auto" w:fill="FFFFFF"/>
        </w:rPr>
        <w:t>Х</w:t>
      </w:r>
      <w:r w:rsidRPr="00A06764">
        <w:rPr>
          <w:rFonts w:ascii="Times New Roman" w:hAnsi="Times New Roman" w:cs="Times New Roman"/>
          <w:color w:val="000000"/>
          <w:sz w:val="28"/>
          <w:szCs w:val="28"/>
          <w:shd w:val="clear" w:color="auto" w:fill="FFFFFF"/>
        </w:rPr>
        <w:t>арактеристики объектов капитального строительства и определен срок службы. Эти данные необходимы для перспективного планирования объектов социальной сферы.</w:t>
      </w:r>
    </w:p>
    <w:p w:rsidR="00B24C30" w:rsidRPr="00A06764" w:rsidRDefault="00B24C30" w:rsidP="00B24C30">
      <w:pPr>
        <w:keepNext/>
        <w:keepLines/>
        <w:shd w:val="clear" w:color="auto" w:fill="FFFFFF"/>
        <w:spacing w:line="360" w:lineRule="auto"/>
        <w:ind w:firstLine="720"/>
        <w:jc w:val="both"/>
        <w:rPr>
          <w:color w:val="000000"/>
          <w:sz w:val="28"/>
          <w:szCs w:val="28"/>
        </w:rPr>
      </w:pPr>
      <w:r w:rsidRPr="00A06764">
        <w:rPr>
          <w:color w:val="000000"/>
          <w:sz w:val="28"/>
          <w:szCs w:val="28"/>
        </w:rPr>
        <w:t xml:space="preserve">Кроме физического износа </w:t>
      </w:r>
      <w:r w:rsidRPr="00A06764">
        <w:rPr>
          <w:color w:val="000000"/>
          <w:sz w:val="28"/>
          <w:szCs w:val="28"/>
          <w:shd w:val="clear" w:color="auto" w:fill="FFFFFF"/>
        </w:rPr>
        <w:t xml:space="preserve">объектов капитального строительства </w:t>
      </w:r>
      <w:r w:rsidRPr="00A06764">
        <w:rPr>
          <w:color w:val="000000"/>
          <w:sz w:val="28"/>
          <w:szCs w:val="28"/>
        </w:rPr>
        <w:t xml:space="preserve">необходим учет морального износа зданий в основном </w:t>
      </w:r>
      <w:r w:rsidRPr="00A06764">
        <w:rPr>
          <w:color w:val="000000"/>
          <w:sz w:val="28"/>
          <w:szCs w:val="28"/>
          <w:shd w:val="clear" w:color="auto" w:fill="FFFFFF"/>
        </w:rPr>
        <w:t>жилищного фонда</w:t>
      </w:r>
      <w:r w:rsidRPr="00A06764">
        <w:rPr>
          <w:color w:val="000000"/>
          <w:sz w:val="28"/>
          <w:szCs w:val="28"/>
        </w:rPr>
        <w:t>.</w:t>
      </w:r>
    </w:p>
    <w:p w:rsidR="00B24C30" w:rsidRPr="00A06764" w:rsidRDefault="00B24C30" w:rsidP="00B24C30">
      <w:pPr>
        <w:keepNext/>
        <w:keepLines/>
        <w:shd w:val="clear" w:color="auto" w:fill="FFFFFF"/>
        <w:spacing w:line="360" w:lineRule="auto"/>
        <w:ind w:firstLine="720"/>
        <w:jc w:val="both"/>
        <w:rPr>
          <w:color w:val="000000"/>
          <w:sz w:val="28"/>
          <w:szCs w:val="28"/>
        </w:rPr>
      </w:pPr>
      <w:r w:rsidRPr="00A06764">
        <w:rPr>
          <w:color w:val="000000"/>
          <w:sz w:val="28"/>
          <w:szCs w:val="28"/>
          <w:shd w:val="clear" w:color="auto" w:fill="FFFFFF"/>
        </w:rPr>
        <w:lastRenderedPageBreak/>
        <w:t>Обесценение жилищного фонда происходит также за счет морального старения. Установлены две формы морального износа сре</w:t>
      </w:r>
      <w:proofErr w:type="gramStart"/>
      <w:r w:rsidRPr="00A06764">
        <w:rPr>
          <w:color w:val="000000"/>
          <w:sz w:val="28"/>
          <w:szCs w:val="28"/>
          <w:shd w:val="clear" w:color="auto" w:fill="FFFFFF"/>
        </w:rPr>
        <w:t>дств тр</w:t>
      </w:r>
      <w:proofErr w:type="gramEnd"/>
      <w:r w:rsidRPr="00A06764">
        <w:rPr>
          <w:color w:val="000000"/>
          <w:sz w:val="28"/>
          <w:szCs w:val="28"/>
          <w:shd w:val="clear" w:color="auto" w:fill="FFFFFF"/>
        </w:rPr>
        <w:t>уда. Первая заключается в уменьшении затрат труда и удешевлении производства по мере развития научно-технического прогресса.</w:t>
      </w:r>
    </w:p>
    <w:p w:rsidR="00B24C30" w:rsidRPr="00AD734C" w:rsidRDefault="00B24C30" w:rsidP="00B24C30">
      <w:pPr>
        <w:keepNext/>
        <w:keepLines/>
        <w:shd w:val="clear" w:color="auto" w:fill="FFFFFF"/>
        <w:spacing w:line="360" w:lineRule="auto"/>
        <w:ind w:firstLine="720"/>
        <w:jc w:val="both"/>
        <w:rPr>
          <w:color w:val="0000FF"/>
        </w:rPr>
      </w:pPr>
    </w:p>
    <w:p w:rsidR="00B24C30" w:rsidRPr="00AD734C" w:rsidRDefault="00B24C30" w:rsidP="00B24C30">
      <w:pPr>
        <w:keepNext/>
        <w:keepLines/>
        <w:shd w:val="clear" w:color="auto" w:fill="FFFFFF"/>
        <w:spacing w:line="360" w:lineRule="auto"/>
        <w:ind w:firstLine="720"/>
        <w:jc w:val="both"/>
        <w:rPr>
          <w:color w:val="0000FF"/>
          <w:shd w:val="clear" w:color="auto" w:fill="FFFFFF"/>
        </w:rPr>
      </w:pPr>
    </w:p>
    <w:p w:rsidR="00B24C30" w:rsidRPr="00B32DCB" w:rsidRDefault="00B24C30" w:rsidP="00B24C30">
      <w:pPr>
        <w:pStyle w:val="HTML"/>
        <w:keepNext/>
        <w:keepLines/>
        <w:spacing w:line="360" w:lineRule="auto"/>
        <w:ind w:firstLine="720"/>
        <w:jc w:val="right"/>
        <w:rPr>
          <w:rFonts w:ascii="Times New Roman" w:hAnsi="Times New Roman" w:cs="Times New Roman"/>
          <w:color w:val="FF0000"/>
          <w:sz w:val="28"/>
          <w:szCs w:val="28"/>
        </w:rPr>
        <w:sectPr w:rsidR="00B24C30" w:rsidRPr="00B32DCB" w:rsidSect="0011294D">
          <w:footnotePr>
            <w:numRestart w:val="eachPage"/>
          </w:footnotePr>
          <w:pgSz w:w="11906" w:h="16838" w:code="9"/>
          <w:pgMar w:top="1134" w:right="851" w:bottom="1134" w:left="1701" w:header="709" w:footer="709" w:gutter="0"/>
          <w:cols w:space="708"/>
          <w:titlePg/>
          <w:docGrid w:linePitch="360"/>
        </w:sectPr>
      </w:pPr>
    </w:p>
    <w:p w:rsidR="00B24C30" w:rsidRPr="005F79CD" w:rsidRDefault="00B24C30" w:rsidP="00B24C30">
      <w:pPr>
        <w:pStyle w:val="HTML"/>
        <w:keepNext/>
        <w:keepLines/>
        <w:spacing w:line="360" w:lineRule="auto"/>
        <w:ind w:left="57" w:right="57"/>
        <w:jc w:val="center"/>
        <w:rPr>
          <w:rFonts w:ascii="Times New Roman" w:hAnsi="Times New Roman" w:cs="Times New Roman"/>
          <w:sz w:val="24"/>
          <w:szCs w:val="24"/>
          <w:shd w:val="clear" w:color="auto" w:fill="FFFFFF"/>
        </w:rPr>
      </w:pPr>
      <w:r w:rsidRPr="005F79CD">
        <w:rPr>
          <w:rFonts w:ascii="Times New Roman" w:hAnsi="Times New Roman" w:cs="Times New Roman"/>
          <w:sz w:val="24"/>
          <w:szCs w:val="24"/>
          <w:shd w:val="clear" w:color="auto" w:fill="FFFFFF"/>
        </w:rPr>
        <w:lastRenderedPageBreak/>
        <w:t>Характеристика объектов капитального строительства и определение срока службы</w:t>
      </w:r>
    </w:p>
    <w:tbl>
      <w:tblPr>
        <w:tblW w:w="14913"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000"/>
      </w:tblPr>
      <w:tblGrid>
        <w:gridCol w:w="1088"/>
        <w:gridCol w:w="3060"/>
        <w:gridCol w:w="3420"/>
        <w:gridCol w:w="3420"/>
        <w:gridCol w:w="2160"/>
        <w:gridCol w:w="1765"/>
      </w:tblGrid>
      <w:tr w:rsidR="00B24C30" w:rsidRPr="005F79CD" w:rsidTr="0015432F">
        <w:tc>
          <w:tcPr>
            <w:tcW w:w="1088" w:type="dxa"/>
            <w:tcBorders>
              <w:top w:val="outset" w:sz="6" w:space="0" w:color="auto"/>
              <w:left w:val="outset" w:sz="6" w:space="0" w:color="auto"/>
              <w:bottom w:val="outset" w:sz="6" w:space="0" w:color="auto"/>
              <w:right w:val="outset" w:sz="6" w:space="0" w:color="auto"/>
            </w:tcBorders>
            <w:shd w:val="clear" w:color="auto" w:fill="FABF8F" w:themeFill="accent6" w:themeFillTint="99"/>
          </w:tcPr>
          <w:p w:rsidR="00B24C30" w:rsidRPr="005F79CD" w:rsidRDefault="00B24C30" w:rsidP="0011294D">
            <w:pPr>
              <w:spacing w:before="20" w:after="20"/>
              <w:ind w:left="57" w:right="57"/>
              <w:jc w:val="center"/>
              <w:rPr>
                <w:b/>
              </w:rPr>
            </w:pPr>
            <w:r w:rsidRPr="005F79CD">
              <w:rPr>
                <w:b/>
              </w:rPr>
              <w:t>Группа зданий</w:t>
            </w:r>
          </w:p>
        </w:tc>
        <w:tc>
          <w:tcPr>
            <w:tcW w:w="3060" w:type="dxa"/>
            <w:tcBorders>
              <w:top w:val="outset" w:sz="6" w:space="0" w:color="auto"/>
              <w:left w:val="outset" w:sz="6" w:space="0" w:color="auto"/>
              <w:bottom w:val="outset" w:sz="6" w:space="0" w:color="auto"/>
              <w:right w:val="outset" w:sz="6" w:space="0" w:color="auto"/>
            </w:tcBorders>
            <w:shd w:val="clear" w:color="auto" w:fill="FABF8F" w:themeFill="accent6" w:themeFillTint="99"/>
          </w:tcPr>
          <w:p w:rsidR="00B24C30" w:rsidRPr="005F79CD" w:rsidRDefault="00B24C30" w:rsidP="0011294D">
            <w:pPr>
              <w:spacing w:before="20" w:after="20"/>
              <w:ind w:left="57" w:right="57"/>
              <w:jc w:val="center"/>
              <w:rPr>
                <w:b/>
              </w:rPr>
            </w:pPr>
            <w:r w:rsidRPr="005F79CD">
              <w:rPr>
                <w:b/>
              </w:rPr>
              <w:t>Тип зданий</w:t>
            </w:r>
          </w:p>
        </w:tc>
        <w:tc>
          <w:tcPr>
            <w:tcW w:w="3420" w:type="dxa"/>
            <w:tcBorders>
              <w:top w:val="outset" w:sz="6" w:space="0" w:color="auto"/>
              <w:left w:val="outset" w:sz="6" w:space="0" w:color="auto"/>
              <w:bottom w:val="outset" w:sz="6" w:space="0" w:color="auto"/>
              <w:right w:val="outset" w:sz="6" w:space="0" w:color="auto"/>
            </w:tcBorders>
            <w:shd w:val="clear" w:color="auto" w:fill="FABF8F" w:themeFill="accent6" w:themeFillTint="99"/>
          </w:tcPr>
          <w:p w:rsidR="00B24C30" w:rsidRPr="005F79CD" w:rsidRDefault="00B24C30" w:rsidP="0011294D">
            <w:pPr>
              <w:spacing w:before="20" w:after="20"/>
              <w:ind w:left="57" w:right="57"/>
              <w:jc w:val="center"/>
              <w:rPr>
                <w:b/>
              </w:rPr>
            </w:pPr>
            <w:r w:rsidRPr="005F79CD">
              <w:rPr>
                <w:b/>
              </w:rPr>
              <w:t>Фундаменты</w:t>
            </w:r>
          </w:p>
        </w:tc>
        <w:tc>
          <w:tcPr>
            <w:tcW w:w="3420" w:type="dxa"/>
            <w:tcBorders>
              <w:top w:val="outset" w:sz="6" w:space="0" w:color="auto"/>
              <w:left w:val="outset" w:sz="6" w:space="0" w:color="auto"/>
              <w:bottom w:val="outset" w:sz="6" w:space="0" w:color="auto"/>
              <w:right w:val="outset" w:sz="6" w:space="0" w:color="auto"/>
            </w:tcBorders>
            <w:shd w:val="clear" w:color="auto" w:fill="FABF8F" w:themeFill="accent6" w:themeFillTint="99"/>
          </w:tcPr>
          <w:p w:rsidR="00B24C30" w:rsidRPr="005F79CD" w:rsidRDefault="00B24C30" w:rsidP="0011294D">
            <w:pPr>
              <w:spacing w:before="20" w:after="20"/>
              <w:ind w:left="57" w:right="57"/>
              <w:jc w:val="center"/>
              <w:rPr>
                <w:b/>
              </w:rPr>
            </w:pPr>
            <w:r w:rsidRPr="005F79CD">
              <w:rPr>
                <w:b/>
              </w:rPr>
              <w:t>Стены</w:t>
            </w:r>
          </w:p>
        </w:tc>
        <w:tc>
          <w:tcPr>
            <w:tcW w:w="2160" w:type="dxa"/>
            <w:tcBorders>
              <w:top w:val="outset" w:sz="6" w:space="0" w:color="auto"/>
              <w:left w:val="outset" w:sz="6" w:space="0" w:color="auto"/>
              <w:bottom w:val="outset" w:sz="6" w:space="0" w:color="auto"/>
              <w:right w:val="outset" w:sz="6" w:space="0" w:color="auto"/>
            </w:tcBorders>
            <w:shd w:val="clear" w:color="auto" w:fill="FABF8F" w:themeFill="accent6" w:themeFillTint="99"/>
          </w:tcPr>
          <w:p w:rsidR="00B24C30" w:rsidRPr="005F79CD" w:rsidRDefault="00B24C30" w:rsidP="0011294D">
            <w:pPr>
              <w:spacing w:before="20" w:after="20"/>
              <w:ind w:left="57" w:right="57"/>
              <w:jc w:val="center"/>
              <w:rPr>
                <w:b/>
              </w:rPr>
            </w:pPr>
            <w:r w:rsidRPr="005F79CD">
              <w:rPr>
                <w:b/>
              </w:rPr>
              <w:t>Перекрытия</w:t>
            </w:r>
          </w:p>
        </w:tc>
        <w:tc>
          <w:tcPr>
            <w:tcW w:w="1765" w:type="dxa"/>
            <w:tcBorders>
              <w:top w:val="outset" w:sz="6" w:space="0" w:color="auto"/>
              <w:left w:val="outset" w:sz="6" w:space="0" w:color="auto"/>
              <w:bottom w:val="outset" w:sz="6" w:space="0" w:color="auto"/>
              <w:right w:val="outset" w:sz="6" w:space="0" w:color="auto"/>
            </w:tcBorders>
            <w:shd w:val="clear" w:color="auto" w:fill="FABF8F" w:themeFill="accent6" w:themeFillTint="99"/>
          </w:tcPr>
          <w:p w:rsidR="00B24C30" w:rsidRPr="005F79CD" w:rsidRDefault="00B24C30" w:rsidP="0011294D">
            <w:pPr>
              <w:spacing w:before="20" w:after="20"/>
              <w:ind w:left="57" w:right="57"/>
              <w:jc w:val="center"/>
              <w:rPr>
                <w:b/>
              </w:rPr>
            </w:pPr>
            <w:r w:rsidRPr="005F79CD">
              <w:rPr>
                <w:b/>
              </w:rPr>
              <w:t>Срок службы, лет</w:t>
            </w:r>
          </w:p>
        </w:tc>
      </w:tr>
      <w:tr w:rsidR="00B24C30" w:rsidRPr="005F79CD" w:rsidTr="0015432F">
        <w:tc>
          <w:tcPr>
            <w:tcW w:w="1088" w:type="dxa"/>
            <w:tcBorders>
              <w:top w:val="outset" w:sz="6" w:space="0" w:color="auto"/>
              <w:left w:val="outset" w:sz="6" w:space="0" w:color="auto"/>
              <w:bottom w:val="outset" w:sz="6" w:space="0" w:color="auto"/>
              <w:right w:val="outset" w:sz="6" w:space="0" w:color="auto"/>
            </w:tcBorders>
            <w:shd w:val="clear" w:color="auto" w:fill="FABF8F" w:themeFill="accent6" w:themeFillTint="99"/>
          </w:tcPr>
          <w:p w:rsidR="00B24C30" w:rsidRPr="005F79CD" w:rsidRDefault="00B24C30" w:rsidP="0011294D">
            <w:pPr>
              <w:spacing w:before="20" w:after="20"/>
              <w:ind w:left="57" w:right="57"/>
              <w:jc w:val="center"/>
              <w:rPr>
                <w:b/>
              </w:rPr>
            </w:pPr>
            <w:r w:rsidRPr="005F79CD">
              <w:rPr>
                <w:b/>
              </w:rPr>
              <w:t>1</w:t>
            </w:r>
          </w:p>
        </w:tc>
        <w:tc>
          <w:tcPr>
            <w:tcW w:w="3060" w:type="dxa"/>
            <w:tcBorders>
              <w:top w:val="outset" w:sz="6" w:space="0" w:color="auto"/>
              <w:left w:val="outset" w:sz="6" w:space="0" w:color="auto"/>
              <w:bottom w:val="outset" w:sz="6" w:space="0" w:color="auto"/>
              <w:right w:val="outset" w:sz="6" w:space="0" w:color="auto"/>
            </w:tcBorders>
            <w:shd w:val="clear" w:color="auto" w:fill="FABF8F" w:themeFill="accent6" w:themeFillTint="99"/>
          </w:tcPr>
          <w:p w:rsidR="00B24C30" w:rsidRPr="005F79CD" w:rsidRDefault="00B24C30" w:rsidP="0011294D">
            <w:pPr>
              <w:spacing w:before="20" w:after="20"/>
              <w:ind w:left="57" w:right="57"/>
              <w:jc w:val="center"/>
              <w:rPr>
                <w:b/>
              </w:rPr>
            </w:pPr>
            <w:r w:rsidRPr="005F79CD">
              <w:rPr>
                <w:b/>
              </w:rPr>
              <w:t>2</w:t>
            </w:r>
          </w:p>
        </w:tc>
        <w:tc>
          <w:tcPr>
            <w:tcW w:w="3420" w:type="dxa"/>
            <w:tcBorders>
              <w:top w:val="outset" w:sz="6" w:space="0" w:color="auto"/>
              <w:left w:val="outset" w:sz="6" w:space="0" w:color="auto"/>
              <w:bottom w:val="outset" w:sz="6" w:space="0" w:color="auto"/>
              <w:right w:val="outset" w:sz="6" w:space="0" w:color="auto"/>
            </w:tcBorders>
            <w:shd w:val="clear" w:color="auto" w:fill="FABF8F" w:themeFill="accent6" w:themeFillTint="99"/>
          </w:tcPr>
          <w:p w:rsidR="00B24C30" w:rsidRPr="005F79CD" w:rsidRDefault="00B24C30" w:rsidP="0011294D">
            <w:pPr>
              <w:spacing w:before="20" w:after="20"/>
              <w:ind w:left="57" w:right="57"/>
              <w:jc w:val="center"/>
              <w:rPr>
                <w:b/>
              </w:rPr>
            </w:pPr>
            <w:r w:rsidRPr="005F79CD">
              <w:rPr>
                <w:b/>
              </w:rPr>
              <w:t>3</w:t>
            </w:r>
          </w:p>
        </w:tc>
        <w:tc>
          <w:tcPr>
            <w:tcW w:w="3420" w:type="dxa"/>
            <w:tcBorders>
              <w:top w:val="outset" w:sz="6" w:space="0" w:color="auto"/>
              <w:left w:val="outset" w:sz="6" w:space="0" w:color="auto"/>
              <w:bottom w:val="outset" w:sz="6" w:space="0" w:color="auto"/>
              <w:right w:val="outset" w:sz="6" w:space="0" w:color="auto"/>
            </w:tcBorders>
            <w:shd w:val="clear" w:color="auto" w:fill="FABF8F" w:themeFill="accent6" w:themeFillTint="99"/>
          </w:tcPr>
          <w:p w:rsidR="00B24C30" w:rsidRPr="005F79CD" w:rsidRDefault="00B24C30" w:rsidP="0011294D">
            <w:pPr>
              <w:spacing w:before="20" w:after="20"/>
              <w:ind w:left="57" w:right="57"/>
              <w:jc w:val="center"/>
              <w:rPr>
                <w:b/>
              </w:rPr>
            </w:pPr>
            <w:r w:rsidRPr="005F79CD">
              <w:rPr>
                <w:b/>
              </w:rPr>
              <w:t>4</w:t>
            </w:r>
          </w:p>
        </w:tc>
        <w:tc>
          <w:tcPr>
            <w:tcW w:w="2160" w:type="dxa"/>
            <w:tcBorders>
              <w:top w:val="outset" w:sz="6" w:space="0" w:color="auto"/>
              <w:left w:val="outset" w:sz="6" w:space="0" w:color="auto"/>
              <w:bottom w:val="outset" w:sz="6" w:space="0" w:color="auto"/>
              <w:right w:val="outset" w:sz="6" w:space="0" w:color="auto"/>
            </w:tcBorders>
            <w:shd w:val="clear" w:color="auto" w:fill="FABF8F" w:themeFill="accent6" w:themeFillTint="99"/>
          </w:tcPr>
          <w:p w:rsidR="00B24C30" w:rsidRPr="005F79CD" w:rsidRDefault="00B24C30" w:rsidP="0011294D">
            <w:pPr>
              <w:spacing w:before="20" w:after="20"/>
              <w:ind w:left="57" w:right="57"/>
              <w:jc w:val="center"/>
              <w:rPr>
                <w:b/>
              </w:rPr>
            </w:pPr>
            <w:r w:rsidRPr="005F79CD">
              <w:rPr>
                <w:b/>
              </w:rPr>
              <w:t>5</w:t>
            </w:r>
          </w:p>
        </w:tc>
        <w:tc>
          <w:tcPr>
            <w:tcW w:w="1765" w:type="dxa"/>
            <w:tcBorders>
              <w:top w:val="outset" w:sz="6" w:space="0" w:color="auto"/>
              <w:left w:val="outset" w:sz="6" w:space="0" w:color="auto"/>
              <w:bottom w:val="outset" w:sz="6" w:space="0" w:color="auto"/>
              <w:right w:val="outset" w:sz="6" w:space="0" w:color="auto"/>
            </w:tcBorders>
            <w:shd w:val="clear" w:color="auto" w:fill="FABF8F" w:themeFill="accent6" w:themeFillTint="99"/>
          </w:tcPr>
          <w:p w:rsidR="00B24C30" w:rsidRPr="005F79CD" w:rsidRDefault="00B24C30" w:rsidP="0011294D">
            <w:pPr>
              <w:spacing w:before="20" w:after="20"/>
              <w:ind w:left="57" w:right="57"/>
              <w:jc w:val="center"/>
              <w:rPr>
                <w:b/>
              </w:rPr>
            </w:pPr>
            <w:r w:rsidRPr="005F79CD">
              <w:rPr>
                <w:b/>
              </w:rPr>
              <w:t>6</w:t>
            </w:r>
          </w:p>
        </w:tc>
      </w:tr>
      <w:tr w:rsidR="00B24C30" w:rsidRPr="005F79CD" w:rsidTr="0015432F">
        <w:tc>
          <w:tcPr>
            <w:tcW w:w="1088" w:type="dxa"/>
            <w:tcBorders>
              <w:top w:val="outset" w:sz="6" w:space="0" w:color="auto"/>
              <w:left w:val="outset" w:sz="6" w:space="0" w:color="auto"/>
              <w:bottom w:val="outset" w:sz="6" w:space="0" w:color="auto"/>
              <w:right w:val="outset" w:sz="6" w:space="0" w:color="auto"/>
            </w:tcBorders>
            <w:shd w:val="clear" w:color="auto" w:fill="FABF8F" w:themeFill="accent6" w:themeFillTint="99"/>
          </w:tcPr>
          <w:p w:rsidR="00B24C30" w:rsidRPr="005F79CD" w:rsidRDefault="00B24C30" w:rsidP="0011294D">
            <w:pPr>
              <w:spacing w:before="20" w:after="20"/>
              <w:ind w:left="57" w:right="57"/>
              <w:jc w:val="center"/>
            </w:pPr>
            <w:r w:rsidRPr="005F79CD">
              <w:t>I</w:t>
            </w:r>
          </w:p>
        </w:tc>
        <w:tc>
          <w:tcPr>
            <w:tcW w:w="3060"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pPr>
            <w:r w:rsidRPr="005F79CD">
              <w:t>Особо капитальные</w:t>
            </w:r>
          </w:p>
        </w:tc>
        <w:tc>
          <w:tcPr>
            <w:tcW w:w="3420"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pPr>
            <w:r w:rsidRPr="005F79CD">
              <w:t>Каменные и бетонные</w:t>
            </w:r>
          </w:p>
        </w:tc>
        <w:tc>
          <w:tcPr>
            <w:tcW w:w="3420"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pPr>
            <w:r w:rsidRPr="005F79CD">
              <w:t>Кирпичные, крупноблочные и крупнопанельные</w:t>
            </w:r>
          </w:p>
        </w:tc>
        <w:tc>
          <w:tcPr>
            <w:tcW w:w="2160"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pPr>
            <w:r w:rsidRPr="005F79CD">
              <w:t>Железобетонные</w:t>
            </w:r>
          </w:p>
        </w:tc>
        <w:tc>
          <w:tcPr>
            <w:tcW w:w="1765"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jc w:val="center"/>
            </w:pPr>
            <w:r w:rsidRPr="005F79CD">
              <w:t>150</w:t>
            </w:r>
          </w:p>
        </w:tc>
      </w:tr>
      <w:tr w:rsidR="00B24C30" w:rsidRPr="005F79CD" w:rsidTr="0015432F">
        <w:tc>
          <w:tcPr>
            <w:tcW w:w="1088" w:type="dxa"/>
            <w:tcBorders>
              <w:top w:val="outset" w:sz="6" w:space="0" w:color="auto"/>
              <w:left w:val="outset" w:sz="6" w:space="0" w:color="auto"/>
              <w:bottom w:val="outset" w:sz="6" w:space="0" w:color="auto"/>
              <w:right w:val="outset" w:sz="6" w:space="0" w:color="auto"/>
            </w:tcBorders>
            <w:shd w:val="clear" w:color="auto" w:fill="FABF8F" w:themeFill="accent6" w:themeFillTint="99"/>
          </w:tcPr>
          <w:p w:rsidR="00B24C30" w:rsidRPr="005F79CD" w:rsidRDefault="00B24C30" w:rsidP="0011294D">
            <w:pPr>
              <w:spacing w:before="20" w:after="20"/>
              <w:ind w:left="57" w:right="57"/>
              <w:jc w:val="center"/>
            </w:pPr>
            <w:r w:rsidRPr="005F79CD">
              <w:t>II</w:t>
            </w:r>
          </w:p>
        </w:tc>
        <w:tc>
          <w:tcPr>
            <w:tcW w:w="3060"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pPr>
            <w:r w:rsidRPr="005F79CD">
              <w:t>Обыкновенные</w:t>
            </w:r>
          </w:p>
        </w:tc>
        <w:tc>
          <w:tcPr>
            <w:tcW w:w="3420"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pPr>
            <w:r w:rsidRPr="005F79CD">
              <w:t>Каменные и бетонные</w:t>
            </w:r>
          </w:p>
        </w:tc>
        <w:tc>
          <w:tcPr>
            <w:tcW w:w="3420"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pPr>
            <w:r w:rsidRPr="005F79CD">
              <w:t>Кирпичные и крупноблочные</w:t>
            </w:r>
          </w:p>
        </w:tc>
        <w:tc>
          <w:tcPr>
            <w:tcW w:w="2160"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pPr>
            <w:r w:rsidRPr="005F79CD">
              <w:t>Железобетонные или смешанные</w:t>
            </w:r>
          </w:p>
        </w:tc>
        <w:tc>
          <w:tcPr>
            <w:tcW w:w="1765"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jc w:val="center"/>
            </w:pPr>
            <w:r w:rsidRPr="005F79CD">
              <w:t>120</w:t>
            </w:r>
          </w:p>
        </w:tc>
      </w:tr>
      <w:tr w:rsidR="00B24C30" w:rsidRPr="005F79CD" w:rsidTr="0015432F">
        <w:tc>
          <w:tcPr>
            <w:tcW w:w="1088" w:type="dxa"/>
            <w:tcBorders>
              <w:top w:val="outset" w:sz="6" w:space="0" w:color="auto"/>
              <w:left w:val="outset" w:sz="6" w:space="0" w:color="auto"/>
              <w:bottom w:val="outset" w:sz="6" w:space="0" w:color="auto"/>
              <w:right w:val="outset" w:sz="6" w:space="0" w:color="auto"/>
            </w:tcBorders>
            <w:shd w:val="clear" w:color="auto" w:fill="FABF8F" w:themeFill="accent6" w:themeFillTint="99"/>
          </w:tcPr>
          <w:p w:rsidR="00B24C30" w:rsidRPr="005F79CD" w:rsidRDefault="00B24C30" w:rsidP="0011294D">
            <w:pPr>
              <w:spacing w:before="20" w:after="20"/>
              <w:ind w:left="57" w:right="57"/>
              <w:jc w:val="center"/>
            </w:pPr>
            <w:r w:rsidRPr="005F79CD">
              <w:t>III</w:t>
            </w:r>
          </w:p>
        </w:tc>
        <w:tc>
          <w:tcPr>
            <w:tcW w:w="3060"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pPr>
            <w:r w:rsidRPr="005F79CD">
              <w:t>Каменные, облегченные</w:t>
            </w:r>
          </w:p>
        </w:tc>
        <w:tc>
          <w:tcPr>
            <w:tcW w:w="3420"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pPr>
            <w:r w:rsidRPr="005F79CD">
              <w:t>Каменные и бетонные</w:t>
            </w:r>
          </w:p>
        </w:tc>
        <w:tc>
          <w:tcPr>
            <w:tcW w:w="3420"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pPr>
            <w:proofErr w:type="gramStart"/>
            <w:r w:rsidRPr="005F79CD">
              <w:t>Облегченные</w:t>
            </w:r>
            <w:proofErr w:type="gramEnd"/>
            <w:r w:rsidRPr="005F79CD">
              <w:t xml:space="preserve"> из кирпича, шлакоблоков и ракушечника</w:t>
            </w:r>
          </w:p>
        </w:tc>
        <w:tc>
          <w:tcPr>
            <w:tcW w:w="2160"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pPr>
            <w:r w:rsidRPr="005F79CD">
              <w:t>Деревянные или железобетонные</w:t>
            </w:r>
          </w:p>
        </w:tc>
        <w:tc>
          <w:tcPr>
            <w:tcW w:w="1765"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jc w:val="center"/>
            </w:pPr>
            <w:r w:rsidRPr="005F79CD">
              <w:t>120</w:t>
            </w:r>
          </w:p>
        </w:tc>
      </w:tr>
      <w:tr w:rsidR="00B24C30" w:rsidRPr="005F79CD" w:rsidTr="0015432F">
        <w:tc>
          <w:tcPr>
            <w:tcW w:w="1088" w:type="dxa"/>
            <w:tcBorders>
              <w:top w:val="outset" w:sz="6" w:space="0" w:color="auto"/>
              <w:left w:val="outset" w:sz="6" w:space="0" w:color="auto"/>
              <w:bottom w:val="outset" w:sz="6" w:space="0" w:color="auto"/>
              <w:right w:val="outset" w:sz="6" w:space="0" w:color="auto"/>
            </w:tcBorders>
            <w:shd w:val="clear" w:color="auto" w:fill="FABF8F" w:themeFill="accent6" w:themeFillTint="99"/>
          </w:tcPr>
          <w:p w:rsidR="00B24C30" w:rsidRPr="005F79CD" w:rsidRDefault="00B24C30" w:rsidP="0011294D">
            <w:pPr>
              <w:spacing w:before="20" w:after="20"/>
              <w:ind w:left="57" w:right="57"/>
              <w:jc w:val="center"/>
            </w:pPr>
            <w:r w:rsidRPr="005F79CD">
              <w:t>IV</w:t>
            </w:r>
          </w:p>
        </w:tc>
        <w:tc>
          <w:tcPr>
            <w:tcW w:w="3060"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pPr>
            <w:r w:rsidRPr="005F79CD">
              <w:t>Деревянные, смешанные, сырцовые</w:t>
            </w:r>
          </w:p>
        </w:tc>
        <w:tc>
          <w:tcPr>
            <w:tcW w:w="3420"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pPr>
            <w:r w:rsidRPr="005F79CD">
              <w:t>Ленточные бутовые</w:t>
            </w:r>
          </w:p>
        </w:tc>
        <w:tc>
          <w:tcPr>
            <w:tcW w:w="3420"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pPr>
            <w:r w:rsidRPr="005F79CD">
              <w:t>Деревянные, смешанные</w:t>
            </w:r>
          </w:p>
        </w:tc>
        <w:tc>
          <w:tcPr>
            <w:tcW w:w="2160"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pPr>
            <w:r w:rsidRPr="005F79CD">
              <w:t>Деревянные</w:t>
            </w:r>
          </w:p>
        </w:tc>
        <w:tc>
          <w:tcPr>
            <w:tcW w:w="1765"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jc w:val="center"/>
            </w:pPr>
            <w:r w:rsidRPr="005F79CD">
              <w:t>50</w:t>
            </w:r>
          </w:p>
        </w:tc>
      </w:tr>
      <w:tr w:rsidR="00B24C30" w:rsidRPr="005F79CD" w:rsidTr="0015432F">
        <w:tc>
          <w:tcPr>
            <w:tcW w:w="1088" w:type="dxa"/>
            <w:tcBorders>
              <w:top w:val="outset" w:sz="6" w:space="0" w:color="auto"/>
              <w:left w:val="outset" w:sz="6" w:space="0" w:color="auto"/>
              <w:bottom w:val="outset" w:sz="6" w:space="0" w:color="auto"/>
              <w:right w:val="outset" w:sz="6" w:space="0" w:color="auto"/>
            </w:tcBorders>
            <w:shd w:val="clear" w:color="auto" w:fill="FABF8F" w:themeFill="accent6" w:themeFillTint="99"/>
          </w:tcPr>
          <w:p w:rsidR="00B24C30" w:rsidRPr="005F79CD" w:rsidRDefault="00B24C30" w:rsidP="0011294D">
            <w:pPr>
              <w:spacing w:before="20" w:after="20"/>
              <w:ind w:left="57" w:right="57"/>
              <w:jc w:val="center"/>
            </w:pPr>
            <w:r w:rsidRPr="005F79CD">
              <w:t>V</w:t>
            </w:r>
          </w:p>
        </w:tc>
        <w:tc>
          <w:tcPr>
            <w:tcW w:w="3060"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pPr>
            <w:r w:rsidRPr="005F79CD">
              <w:t>Сборно-щитовые, каркасные глинобитные, саманные и фахверковые</w:t>
            </w:r>
          </w:p>
        </w:tc>
        <w:tc>
          <w:tcPr>
            <w:tcW w:w="3420"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pPr>
            <w:r w:rsidRPr="005F79CD">
              <w:t>На деревянных «ступенях» или на бутовых столбах</w:t>
            </w:r>
          </w:p>
        </w:tc>
        <w:tc>
          <w:tcPr>
            <w:tcW w:w="3420"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pPr>
            <w:r w:rsidRPr="005F79CD">
              <w:t>Каркасные глинобитные</w:t>
            </w:r>
          </w:p>
        </w:tc>
        <w:tc>
          <w:tcPr>
            <w:tcW w:w="2160"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pPr>
            <w:r w:rsidRPr="005F79CD">
              <w:t>Деревянные</w:t>
            </w:r>
          </w:p>
        </w:tc>
        <w:tc>
          <w:tcPr>
            <w:tcW w:w="1765"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jc w:val="center"/>
            </w:pPr>
            <w:r w:rsidRPr="005F79CD">
              <w:t>30</w:t>
            </w:r>
          </w:p>
        </w:tc>
      </w:tr>
      <w:tr w:rsidR="00B24C30" w:rsidRPr="005F79CD" w:rsidTr="0015432F">
        <w:tc>
          <w:tcPr>
            <w:tcW w:w="1088" w:type="dxa"/>
            <w:tcBorders>
              <w:top w:val="outset" w:sz="6" w:space="0" w:color="auto"/>
              <w:left w:val="outset" w:sz="6" w:space="0" w:color="auto"/>
              <w:bottom w:val="outset" w:sz="6" w:space="0" w:color="auto"/>
              <w:right w:val="outset" w:sz="6" w:space="0" w:color="auto"/>
            </w:tcBorders>
            <w:shd w:val="clear" w:color="auto" w:fill="FABF8F" w:themeFill="accent6" w:themeFillTint="99"/>
          </w:tcPr>
          <w:p w:rsidR="00B24C30" w:rsidRPr="005F79CD" w:rsidRDefault="00B24C30" w:rsidP="0011294D">
            <w:pPr>
              <w:spacing w:before="20" w:after="20"/>
              <w:ind w:left="57" w:right="57"/>
              <w:jc w:val="center"/>
            </w:pPr>
            <w:r w:rsidRPr="005F79CD">
              <w:t>VI</w:t>
            </w:r>
          </w:p>
        </w:tc>
        <w:tc>
          <w:tcPr>
            <w:tcW w:w="3060"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pPr>
            <w:r w:rsidRPr="005F79CD">
              <w:t>Каркасно-камышитовые</w:t>
            </w:r>
          </w:p>
        </w:tc>
        <w:tc>
          <w:tcPr>
            <w:tcW w:w="3420"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pPr>
            <w:r w:rsidRPr="005F79CD">
              <w:t>На деревянных «ступенях» или на бутовых столбах</w:t>
            </w:r>
          </w:p>
        </w:tc>
        <w:tc>
          <w:tcPr>
            <w:tcW w:w="3420"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pPr>
            <w:r w:rsidRPr="005F79CD">
              <w:t>Каркасные глинобитные</w:t>
            </w:r>
          </w:p>
        </w:tc>
        <w:tc>
          <w:tcPr>
            <w:tcW w:w="2160"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pPr>
            <w:r w:rsidRPr="005F79CD">
              <w:t>Деревянные</w:t>
            </w:r>
          </w:p>
        </w:tc>
        <w:tc>
          <w:tcPr>
            <w:tcW w:w="1765" w:type="dxa"/>
            <w:tcBorders>
              <w:top w:val="outset" w:sz="6" w:space="0" w:color="auto"/>
              <w:left w:val="outset" w:sz="6" w:space="0" w:color="auto"/>
              <w:bottom w:val="outset" w:sz="6" w:space="0" w:color="auto"/>
              <w:right w:val="outset" w:sz="6" w:space="0" w:color="auto"/>
            </w:tcBorders>
            <w:shd w:val="clear" w:color="auto" w:fill="FFFFFF"/>
          </w:tcPr>
          <w:p w:rsidR="00B24C30" w:rsidRPr="005F79CD" w:rsidRDefault="00B24C30" w:rsidP="0011294D">
            <w:pPr>
              <w:spacing w:before="20" w:after="20"/>
              <w:ind w:left="57" w:right="57"/>
              <w:jc w:val="center"/>
            </w:pPr>
            <w:r w:rsidRPr="005F79CD">
              <w:t>15</w:t>
            </w:r>
          </w:p>
        </w:tc>
      </w:tr>
    </w:tbl>
    <w:p w:rsidR="00B24C30" w:rsidRPr="00B32DCB" w:rsidRDefault="00B24C30" w:rsidP="00B24C30">
      <w:pPr>
        <w:pStyle w:val="HTML"/>
        <w:keepNext/>
        <w:keepLines/>
        <w:spacing w:before="20" w:after="20"/>
        <w:ind w:left="57" w:right="57" w:firstLine="720"/>
        <w:jc w:val="both"/>
        <w:rPr>
          <w:rFonts w:ascii="Times New Roman" w:hAnsi="Times New Roman" w:cs="Times New Roman"/>
          <w:color w:val="FF0000"/>
          <w:sz w:val="28"/>
          <w:szCs w:val="28"/>
        </w:rPr>
      </w:pPr>
    </w:p>
    <w:p w:rsidR="00B24C30" w:rsidRDefault="00B24C30" w:rsidP="00B24C30">
      <w:pPr>
        <w:shd w:val="clear" w:color="auto" w:fill="FFFFFF"/>
        <w:spacing w:line="360" w:lineRule="auto"/>
        <w:ind w:firstLine="720"/>
        <w:jc w:val="both"/>
        <w:rPr>
          <w:bCs/>
          <w:color w:val="FF0000"/>
          <w:sz w:val="28"/>
          <w:szCs w:val="28"/>
        </w:rPr>
      </w:pPr>
    </w:p>
    <w:p w:rsidR="00B24C30" w:rsidRDefault="00B24C30" w:rsidP="00B24C30">
      <w:pPr>
        <w:shd w:val="clear" w:color="auto" w:fill="FFFFFF"/>
        <w:spacing w:line="360" w:lineRule="auto"/>
        <w:ind w:firstLine="720"/>
        <w:jc w:val="both"/>
        <w:rPr>
          <w:bCs/>
          <w:color w:val="FF0000"/>
          <w:sz w:val="28"/>
          <w:szCs w:val="28"/>
        </w:rPr>
      </w:pPr>
    </w:p>
    <w:p w:rsidR="00B24C30" w:rsidRDefault="00B24C30" w:rsidP="00B24C30">
      <w:pPr>
        <w:shd w:val="clear" w:color="auto" w:fill="FFFFFF"/>
        <w:spacing w:line="360" w:lineRule="auto"/>
        <w:ind w:firstLine="720"/>
        <w:jc w:val="both"/>
        <w:rPr>
          <w:bCs/>
          <w:color w:val="FF0000"/>
          <w:sz w:val="28"/>
          <w:szCs w:val="28"/>
        </w:rPr>
      </w:pPr>
    </w:p>
    <w:p w:rsidR="00B24C30" w:rsidRDefault="00B24C30" w:rsidP="00B24C30">
      <w:pPr>
        <w:shd w:val="clear" w:color="auto" w:fill="FFFFFF"/>
        <w:spacing w:line="360" w:lineRule="auto"/>
        <w:ind w:firstLine="720"/>
        <w:jc w:val="both"/>
        <w:rPr>
          <w:bCs/>
          <w:color w:val="FF0000"/>
          <w:sz w:val="28"/>
          <w:szCs w:val="28"/>
        </w:rPr>
      </w:pPr>
    </w:p>
    <w:p w:rsidR="00B24C30" w:rsidRDefault="00B24C30" w:rsidP="00B24C30">
      <w:pPr>
        <w:shd w:val="clear" w:color="auto" w:fill="FFFFFF"/>
        <w:spacing w:line="360" w:lineRule="auto"/>
        <w:ind w:firstLine="720"/>
        <w:jc w:val="both"/>
        <w:rPr>
          <w:bCs/>
          <w:color w:val="FF0000"/>
          <w:sz w:val="28"/>
          <w:szCs w:val="28"/>
        </w:rPr>
      </w:pPr>
    </w:p>
    <w:p w:rsidR="00004ECC" w:rsidRDefault="00004ECC" w:rsidP="00B24C30">
      <w:pPr>
        <w:shd w:val="clear" w:color="auto" w:fill="FFFFFF"/>
        <w:spacing w:line="360" w:lineRule="auto"/>
        <w:ind w:firstLine="720"/>
        <w:jc w:val="both"/>
        <w:rPr>
          <w:bCs/>
          <w:color w:val="FF0000"/>
          <w:sz w:val="28"/>
          <w:szCs w:val="28"/>
        </w:rPr>
      </w:pPr>
    </w:p>
    <w:p w:rsidR="00B24C30" w:rsidRDefault="00B24C30" w:rsidP="00B24C30">
      <w:pPr>
        <w:shd w:val="clear" w:color="auto" w:fill="FFFFFF"/>
        <w:spacing w:line="360" w:lineRule="auto"/>
        <w:jc w:val="both"/>
        <w:rPr>
          <w:bCs/>
          <w:color w:val="FF0000"/>
          <w:sz w:val="28"/>
          <w:szCs w:val="28"/>
        </w:rPr>
      </w:pPr>
    </w:p>
    <w:p w:rsidR="00004ECC" w:rsidRDefault="00004ECC" w:rsidP="00004ECC">
      <w:pPr>
        <w:ind w:firstLine="709"/>
        <w:sectPr w:rsidR="00004ECC" w:rsidSect="0011294D">
          <w:footnotePr>
            <w:numRestart w:val="eachPage"/>
          </w:footnotePr>
          <w:pgSz w:w="16838" w:h="11906" w:orient="landscape" w:code="9"/>
          <w:pgMar w:top="851" w:right="1134" w:bottom="1701" w:left="1134" w:header="709" w:footer="709" w:gutter="0"/>
          <w:cols w:space="708"/>
          <w:titlePg/>
          <w:docGrid w:linePitch="360"/>
        </w:sectPr>
      </w:pPr>
    </w:p>
    <w:p w:rsidR="00B24C30" w:rsidRPr="006B37DD" w:rsidRDefault="00B24C30" w:rsidP="00B24C30">
      <w:pPr>
        <w:shd w:val="clear" w:color="auto" w:fill="FFFFFF"/>
        <w:spacing w:line="360" w:lineRule="auto"/>
        <w:ind w:firstLine="720"/>
        <w:jc w:val="both"/>
        <w:rPr>
          <w:sz w:val="28"/>
          <w:szCs w:val="28"/>
        </w:rPr>
      </w:pPr>
      <w:r w:rsidRPr="006B37DD">
        <w:rPr>
          <w:sz w:val="28"/>
          <w:szCs w:val="28"/>
          <w:shd w:val="clear" w:color="auto" w:fill="FFFFFF"/>
        </w:rPr>
        <w:lastRenderedPageBreak/>
        <w:t>Вторая форма морального износа состоит в том, что по мере развития науки и техники создаются новые конструкции машин и оборудования, обеспечивающие более высокую производительность труда.</w:t>
      </w:r>
    </w:p>
    <w:p w:rsidR="00B24C30" w:rsidRPr="006B37DD" w:rsidRDefault="00B24C30" w:rsidP="00B24C30">
      <w:pPr>
        <w:pStyle w:val="HTML"/>
        <w:keepNext/>
        <w:keepLines/>
        <w:spacing w:line="360" w:lineRule="auto"/>
        <w:ind w:firstLine="720"/>
        <w:jc w:val="both"/>
        <w:rPr>
          <w:rFonts w:ascii="Times New Roman" w:hAnsi="Times New Roman" w:cs="Times New Roman"/>
          <w:sz w:val="28"/>
          <w:szCs w:val="28"/>
        </w:rPr>
      </w:pPr>
      <w:proofErr w:type="gramStart"/>
      <w:r w:rsidRPr="006B37DD">
        <w:rPr>
          <w:rFonts w:ascii="Times New Roman" w:hAnsi="Times New Roman" w:cs="Times New Roman"/>
          <w:sz w:val="28"/>
          <w:szCs w:val="28"/>
          <w:shd w:val="clear" w:color="auto" w:fill="FFFFFF"/>
        </w:rPr>
        <w:t>Моральный износ старого жилищного фонда - это обесценение жилого дома в результате уменьшения затрат общественно необходимого труда на возведение в современных условиях жилого дома, сходного по объемно-планировочным решениям и внутреннему благоустройству с ранее возведенными домами в результате роста производительности труда и несоответствия объемно-планировочного и инженерно-конструкторских решений, не обеспечивающих современного уровня комфорта проживания по сравнению с новым строительством.</w:t>
      </w:r>
      <w:proofErr w:type="gramEnd"/>
      <w:r w:rsidRPr="006B37DD">
        <w:rPr>
          <w:rFonts w:ascii="Times New Roman" w:hAnsi="Times New Roman" w:cs="Times New Roman"/>
          <w:sz w:val="28"/>
          <w:szCs w:val="28"/>
          <w:shd w:val="clear" w:color="auto" w:fill="FFFFFF"/>
        </w:rPr>
        <w:t xml:space="preserve"> Под этим подразумеваются следующие недостатки: отсутствие горячего водоснабжения, мусоропровода, телефонной связи и лифтов (при отметке входа в квартиру верхнего этажа над уровнем тротуара или </w:t>
      </w:r>
      <w:proofErr w:type="spellStart"/>
      <w:r w:rsidRPr="006B37DD">
        <w:rPr>
          <w:rFonts w:ascii="Times New Roman" w:hAnsi="Times New Roman" w:cs="Times New Roman"/>
          <w:sz w:val="28"/>
          <w:szCs w:val="28"/>
          <w:shd w:val="clear" w:color="auto" w:fill="FFFFFF"/>
        </w:rPr>
        <w:t>отмостки</w:t>
      </w:r>
      <w:proofErr w:type="spellEnd"/>
      <w:r w:rsidRPr="006B37DD">
        <w:rPr>
          <w:rFonts w:ascii="Times New Roman" w:hAnsi="Times New Roman" w:cs="Times New Roman"/>
          <w:sz w:val="28"/>
          <w:szCs w:val="28"/>
          <w:shd w:val="clear" w:color="auto" w:fill="FFFFFF"/>
        </w:rPr>
        <w:t xml:space="preserve"> </w:t>
      </w:r>
      <w:smartTag w:uri="urn:schemas-microsoft-com:office:smarttags" w:element="metricconverter">
        <w:smartTagPr>
          <w:attr w:name="ProductID" w:val="14 м"/>
        </w:smartTagPr>
        <w:r w:rsidRPr="006B37DD">
          <w:rPr>
            <w:rFonts w:ascii="Times New Roman" w:hAnsi="Times New Roman" w:cs="Times New Roman"/>
            <w:sz w:val="28"/>
            <w:szCs w:val="28"/>
            <w:shd w:val="clear" w:color="auto" w:fill="FFFFFF"/>
          </w:rPr>
          <w:t>14 м</w:t>
        </w:r>
      </w:smartTag>
      <w:r w:rsidRPr="006B37DD">
        <w:rPr>
          <w:rFonts w:ascii="Times New Roman" w:hAnsi="Times New Roman" w:cs="Times New Roman"/>
          <w:sz w:val="28"/>
          <w:szCs w:val="28"/>
          <w:shd w:val="clear" w:color="auto" w:fill="FFFFFF"/>
        </w:rPr>
        <w:t xml:space="preserve"> и более); деревянные перекрытия и перегородки; отсутствие ванных комнат; планировка квартир регулярная, но неудобная для посемейного заселения; средняя площадь квартир по дому более </w:t>
      </w:r>
      <w:smartTag w:uri="urn:schemas-microsoft-com:office:smarttags" w:element="metricconverter">
        <w:smartTagPr>
          <w:attr w:name="ProductID" w:val="45 м2"/>
        </w:smartTagPr>
        <w:r w:rsidRPr="006B37DD">
          <w:rPr>
            <w:rFonts w:ascii="Times New Roman" w:hAnsi="Times New Roman" w:cs="Times New Roman"/>
            <w:sz w:val="28"/>
            <w:szCs w:val="28"/>
            <w:shd w:val="clear" w:color="auto" w:fill="FFFFFF"/>
          </w:rPr>
          <w:t>45 м</w:t>
        </w:r>
        <w:proofErr w:type="gramStart"/>
        <w:r w:rsidRPr="006B37DD">
          <w:rPr>
            <w:rFonts w:ascii="Times New Roman" w:hAnsi="Times New Roman" w:cs="Times New Roman"/>
            <w:sz w:val="28"/>
            <w:szCs w:val="28"/>
            <w:shd w:val="clear" w:color="auto" w:fill="FFFFFF"/>
            <w:vertAlign w:val="superscript"/>
          </w:rPr>
          <w:t>2</w:t>
        </w:r>
      </w:smartTag>
      <w:proofErr w:type="gramEnd"/>
      <w:r w:rsidRPr="006B37DD">
        <w:rPr>
          <w:rFonts w:ascii="Times New Roman" w:hAnsi="Times New Roman" w:cs="Times New Roman"/>
          <w:sz w:val="28"/>
          <w:szCs w:val="28"/>
          <w:shd w:val="clear" w:color="auto" w:fill="FFFFFF"/>
        </w:rPr>
        <w:t>; планировка нерегулярная, хаотичная, многокомнатные квартиры, местами несовпадение санузлов по этажам.</w:t>
      </w:r>
    </w:p>
    <w:p w:rsidR="00B24C30" w:rsidRPr="0029641B" w:rsidRDefault="00B24C30" w:rsidP="00B24C30">
      <w:pPr>
        <w:pStyle w:val="1"/>
      </w:pPr>
      <w:bookmarkStart w:id="64" w:name="_Toc329878105"/>
      <w:bookmarkStart w:id="65" w:name="_Toc333563638"/>
      <w:bookmarkStart w:id="66" w:name="_Toc362514379"/>
      <w:r>
        <w:t xml:space="preserve">5.3 </w:t>
      </w:r>
      <w:r w:rsidRPr="0029641B">
        <w:t>Социальная инфраструктура</w:t>
      </w:r>
      <w:bookmarkEnd w:id="64"/>
      <w:bookmarkEnd w:id="65"/>
      <w:bookmarkEnd w:id="66"/>
    </w:p>
    <w:p w:rsidR="00B24C30" w:rsidRPr="006B37DD" w:rsidRDefault="00B24C30" w:rsidP="00B24C30">
      <w:pPr>
        <w:spacing w:line="360" w:lineRule="auto"/>
        <w:ind w:firstLine="851"/>
        <w:jc w:val="both"/>
        <w:rPr>
          <w:sz w:val="28"/>
          <w:szCs w:val="28"/>
        </w:rPr>
      </w:pPr>
      <w:r w:rsidRPr="006B37DD">
        <w:rPr>
          <w:sz w:val="28"/>
          <w:szCs w:val="28"/>
        </w:rPr>
        <w:t>Современное состояние сферы обслуживани</w:t>
      </w:r>
      <w:r w:rsidR="00004ECC">
        <w:rPr>
          <w:sz w:val="28"/>
          <w:szCs w:val="28"/>
        </w:rPr>
        <w:t xml:space="preserve">я населения </w:t>
      </w:r>
      <w:r w:rsidR="00D94473">
        <w:rPr>
          <w:sz w:val="28"/>
          <w:szCs w:val="28"/>
        </w:rPr>
        <w:t xml:space="preserve">Пригородного </w:t>
      </w:r>
      <w:r w:rsidR="00004ECC">
        <w:rPr>
          <w:sz w:val="28"/>
          <w:szCs w:val="28"/>
        </w:rPr>
        <w:t>района</w:t>
      </w:r>
      <w:r w:rsidRPr="006B37DD">
        <w:rPr>
          <w:sz w:val="28"/>
          <w:szCs w:val="28"/>
        </w:rPr>
        <w:t xml:space="preserve"> является результатом длительного развития в различных экономических условиях. </w:t>
      </w:r>
    </w:p>
    <w:p w:rsidR="00B24C30" w:rsidRPr="006B37DD" w:rsidRDefault="00B24C30" w:rsidP="00B24C30">
      <w:pPr>
        <w:spacing w:line="360" w:lineRule="auto"/>
        <w:ind w:firstLine="851"/>
        <w:jc w:val="both"/>
        <w:rPr>
          <w:sz w:val="28"/>
          <w:szCs w:val="28"/>
        </w:rPr>
      </w:pPr>
      <w:r w:rsidRPr="006B37DD">
        <w:rPr>
          <w:sz w:val="28"/>
          <w:szCs w:val="28"/>
        </w:rPr>
        <w:t>В советский период все предприятия и учреждения обслуживания населения находились в различных формах государственной собственности и финансировались за счет бюджетных средств ряда ведомств. Состав, вместимость и размещение объектов обслуживания регламентировались целевыми нормативами и разрабатываемыми на их основе схемами развития различных отраслей этой сферы: культуры, здравоохранения, народного образования, спорта, торговли, бытового облуживания и других.</w:t>
      </w:r>
    </w:p>
    <w:p w:rsidR="00B24C30" w:rsidRPr="006B37DD" w:rsidRDefault="00B24C30" w:rsidP="00B24C30">
      <w:pPr>
        <w:spacing w:line="360" w:lineRule="auto"/>
        <w:ind w:firstLine="851"/>
        <w:jc w:val="both"/>
        <w:rPr>
          <w:sz w:val="28"/>
          <w:szCs w:val="28"/>
        </w:rPr>
      </w:pPr>
      <w:r w:rsidRPr="006B37DD">
        <w:rPr>
          <w:sz w:val="28"/>
          <w:szCs w:val="28"/>
        </w:rPr>
        <w:lastRenderedPageBreak/>
        <w:t>В связи с изменением политических и социально-экономических основ общества трансформировались и условия функционирования системы обслуживания.</w:t>
      </w:r>
    </w:p>
    <w:p w:rsidR="00B24C30" w:rsidRPr="006B37DD" w:rsidRDefault="00B24C30" w:rsidP="00B24C30">
      <w:pPr>
        <w:spacing w:line="360" w:lineRule="auto"/>
        <w:ind w:firstLine="851"/>
        <w:jc w:val="both"/>
        <w:rPr>
          <w:sz w:val="28"/>
          <w:szCs w:val="28"/>
        </w:rPr>
      </w:pPr>
      <w:r w:rsidRPr="006B37DD">
        <w:rPr>
          <w:sz w:val="28"/>
          <w:szCs w:val="28"/>
        </w:rPr>
        <w:t xml:space="preserve">В первую очередь это выразилось в резком снижении ассигнований государства в сферу обслуживания населения, особенно в жизненно важные отрасли: в образование, здравоохранение, культуру, физическую культуру и спорт. С ростом цен на услуги и снижением жизненного уровня населения упал спрос на платные услуги учреждений культуры (театров, кинотеатров, музеев и других), уменьшился охват детскими дошкольными учреждениями, сократилось число приемных пунктов различных предприятий бытового обслуживания. Значительно трансформировалась сеть предприятий торговли, общественного питания: часть специализированных магазинов была преобразована в предприятия коммерческо-комиссионной торговли случайного ассортимента, широкое распространение получили мобильные торговые точки, размещаемые в киосках и летних павильонах, а также в подъездах, подвальных помещениях, с продажей товаров смешанного ассортимента. Результатом стала потеря многими учреждениями своих социально важных для населения функций. </w:t>
      </w:r>
    </w:p>
    <w:p w:rsidR="00B24C30" w:rsidRPr="006B37DD" w:rsidRDefault="00B24C30" w:rsidP="00B24C30">
      <w:pPr>
        <w:spacing w:line="360" w:lineRule="auto"/>
        <w:ind w:firstLine="851"/>
        <w:jc w:val="both"/>
        <w:rPr>
          <w:sz w:val="28"/>
          <w:szCs w:val="28"/>
        </w:rPr>
      </w:pPr>
      <w:r w:rsidRPr="006B37DD">
        <w:rPr>
          <w:sz w:val="28"/>
          <w:szCs w:val="28"/>
        </w:rPr>
        <w:t>В настоящее время необходимость формирования новых нормативов оказания социальной помощи населению стоит остро и требует повышенного внимания со стороны органов управления.</w:t>
      </w:r>
    </w:p>
    <w:p w:rsidR="00B24C30" w:rsidRPr="005F79CD" w:rsidRDefault="00B24C30" w:rsidP="00B24C30">
      <w:pPr>
        <w:pStyle w:val="1"/>
      </w:pPr>
      <w:bookmarkStart w:id="67" w:name="_Toc362514380"/>
      <w:r>
        <w:t>5.4</w:t>
      </w:r>
      <w:r w:rsidRPr="005F79CD">
        <w:t>. Учреждения образования</w:t>
      </w:r>
      <w:bookmarkEnd w:id="67"/>
    </w:p>
    <w:p w:rsidR="00B24C30" w:rsidRPr="005F79CD" w:rsidRDefault="00B24C30" w:rsidP="00B24C30">
      <w:pPr>
        <w:spacing w:line="360" w:lineRule="auto"/>
        <w:ind w:firstLine="851"/>
        <w:jc w:val="both"/>
        <w:rPr>
          <w:sz w:val="28"/>
          <w:szCs w:val="28"/>
        </w:rPr>
      </w:pPr>
      <w:r w:rsidRPr="005F79CD">
        <w:rPr>
          <w:sz w:val="28"/>
          <w:szCs w:val="28"/>
        </w:rPr>
        <w:t>За последние годы вся деятельность Министерства</w:t>
      </w:r>
      <w:r w:rsidR="00004ECC">
        <w:rPr>
          <w:sz w:val="28"/>
          <w:szCs w:val="28"/>
        </w:rPr>
        <w:t xml:space="preserve">  образования Республики Северная Осетия-Алания</w:t>
      </w:r>
      <w:r w:rsidRPr="005F79CD">
        <w:rPr>
          <w:sz w:val="28"/>
          <w:szCs w:val="28"/>
        </w:rPr>
        <w:t xml:space="preserve"> была направлена на создание условий для развития детей, укрепление из физического и психического здоровья, получения хорошего образования в соответствии с Законом Российской Федерации «Об образовании», в котором четко закреплены концептуальные ориентиры реформы. Прежде всего, это демократизация, предполагающая децентрализацию управления, автономия образовательных учреждений, </w:t>
      </w:r>
      <w:proofErr w:type="spellStart"/>
      <w:r w:rsidRPr="005F79CD">
        <w:rPr>
          <w:sz w:val="28"/>
          <w:szCs w:val="28"/>
        </w:rPr>
        <w:lastRenderedPageBreak/>
        <w:t>гуманизация</w:t>
      </w:r>
      <w:proofErr w:type="spellEnd"/>
      <w:r w:rsidRPr="005F79CD">
        <w:rPr>
          <w:sz w:val="28"/>
          <w:szCs w:val="28"/>
        </w:rPr>
        <w:t xml:space="preserve"> образования, ставящая в центр всех педагогических усилий личность ребенка, и, наконец, </w:t>
      </w:r>
      <w:proofErr w:type="spellStart"/>
      <w:r w:rsidRPr="005F79CD">
        <w:rPr>
          <w:sz w:val="28"/>
          <w:szCs w:val="28"/>
        </w:rPr>
        <w:t>деполитизация</w:t>
      </w:r>
      <w:proofErr w:type="spellEnd"/>
      <w:r w:rsidRPr="005F79CD">
        <w:rPr>
          <w:sz w:val="28"/>
          <w:szCs w:val="28"/>
        </w:rPr>
        <w:t xml:space="preserve"> школы.</w:t>
      </w:r>
    </w:p>
    <w:p w:rsidR="00D94473" w:rsidRPr="001B779B" w:rsidRDefault="00B24C30" w:rsidP="00D94473">
      <w:pPr>
        <w:pStyle w:val="ac"/>
        <w:spacing w:before="0" w:beforeAutospacing="0" w:after="0" w:afterAutospacing="0" w:line="360" w:lineRule="auto"/>
        <w:ind w:firstLine="900"/>
        <w:jc w:val="both"/>
        <w:rPr>
          <w:sz w:val="28"/>
          <w:szCs w:val="28"/>
        </w:rPr>
      </w:pPr>
      <w:r w:rsidRPr="001B779B">
        <w:rPr>
          <w:sz w:val="28"/>
          <w:szCs w:val="28"/>
        </w:rPr>
        <w:t>В с</w:t>
      </w:r>
      <w:r w:rsidR="002A7A90">
        <w:rPr>
          <w:sz w:val="28"/>
          <w:szCs w:val="28"/>
        </w:rPr>
        <w:t xml:space="preserve">истеме образования </w:t>
      </w:r>
      <w:proofErr w:type="spellStart"/>
      <w:r w:rsidR="00D94473">
        <w:rPr>
          <w:sz w:val="28"/>
          <w:szCs w:val="28"/>
        </w:rPr>
        <w:t>Даргавского</w:t>
      </w:r>
      <w:proofErr w:type="spellEnd"/>
      <w:r w:rsidR="00D94473">
        <w:rPr>
          <w:sz w:val="28"/>
          <w:szCs w:val="28"/>
        </w:rPr>
        <w:t xml:space="preserve"> </w:t>
      </w:r>
      <w:r w:rsidR="002A7A90">
        <w:rPr>
          <w:sz w:val="28"/>
          <w:szCs w:val="28"/>
        </w:rPr>
        <w:t xml:space="preserve">сельского </w:t>
      </w:r>
      <w:r w:rsidR="00004ECC" w:rsidRPr="001B779B">
        <w:rPr>
          <w:sz w:val="28"/>
          <w:szCs w:val="28"/>
        </w:rPr>
        <w:t>поселения</w:t>
      </w:r>
      <w:r w:rsidR="002A7A90">
        <w:rPr>
          <w:sz w:val="28"/>
          <w:szCs w:val="28"/>
        </w:rPr>
        <w:t xml:space="preserve"> Пригородного </w:t>
      </w:r>
      <w:r w:rsidRPr="001B779B">
        <w:rPr>
          <w:sz w:val="28"/>
          <w:szCs w:val="28"/>
        </w:rPr>
        <w:t xml:space="preserve"> муниципаль</w:t>
      </w:r>
      <w:r w:rsidR="00633D95">
        <w:rPr>
          <w:sz w:val="28"/>
          <w:szCs w:val="28"/>
        </w:rPr>
        <w:t xml:space="preserve">ного района имеется </w:t>
      </w:r>
      <w:r w:rsidR="00D94473">
        <w:rPr>
          <w:sz w:val="28"/>
          <w:szCs w:val="28"/>
        </w:rPr>
        <w:t>1</w:t>
      </w:r>
      <w:r w:rsidR="001B779B" w:rsidRPr="001B779B">
        <w:rPr>
          <w:sz w:val="28"/>
          <w:szCs w:val="28"/>
        </w:rPr>
        <w:t xml:space="preserve"> об</w:t>
      </w:r>
      <w:r w:rsidR="00D94473">
        <w:rPr>
          <w:sz w:val="28"/>
          <w:szCs w:val="28"/>
        </w:rPr>
        <w:t>разовательное учреждение</w:t>
      </w:r>
      <w:r w:rsidRPr="001B779B">
        <w:rPr>
          <w:sz w:val="28"/>
          <w:szCs w:val="28"/>
        </w:rPr>
        <w:t>.</w:t>
      </w:r>
    </w:p>
    <w:p w:rsidR="00B24C30" w:rsidRPr="00BA5129" w:rsidRDefault="00D94473" w:rsidP="00D94473">
      <w:pPr>
        <w:pStyle w:val="ac"/>
        <w:spacing w:before="0" w:beforeAutospacing="0" w:after="0" w:afterAutospacing="0" w:line="360" w:lineRule="auto"/>
        <w:jc w:val="both"/>
        <w:rPr>
          <w:sz w:val="28"/>
          <w:szCs w:val="28"/>
        </w:rPr>
      </w:pPr>
      <w:r>
        <w:rPr>
          <w:sz w:val="28"/>
          <w:szCs w:val="28"/>
        </w:rPr>
        <w:t xml:space="preserve">        </w:t>
      </w:r>
      <w:r w:rsidR="00B24C30" w:rsidRPr="00BA5129">
        <w:rPr>
          <w:sz w:val="28"/>
          <w:szCs w:val="28"/>
        </w:rPr>
        <w:t>Численный состав педагогических работников в общеобразовате</w:t>
      </w:r>
      <w:r w:rsidR="00BA5129" w:rsidRPr="00BA5129">
        <w:rPr>
          <w:sz w:val="28"/>
          <w:szCs w:val="28"/>
        </w:rPr>
        <w:t>л</w:t>
      </w:r>
      <w:r>
        <w:rPr>
          <w:sz w:val="28"/>
          <w:szCs w:val="28"/>
        </w:rPr>
        <w:t>ьных учреждениях составляет  12</w:t>
      </w:r>
      <w:r w:rsidR="00BA5129" w:rsidRPr="00BA5129">
        <w:rPr>
          <w:sz w:val="28"/>
          <w:szCs w:val="28"/>
        </w:rPr>
        <w:t xml:space="preserve"> человек</w:t>
      </w:r>
      <w:r>
        <w:rPr>
          <w:sz w:val="28"/>
          <w:szCs w:val="28"/>
        </w:rPr>
        <w:t>.</w:t>
      </w:r>
    </w:p>
    <w:p w:rsidR="00B24C30" w:rsidRPr="005F79CD" w:rsidRDefault="00B24C30" w:rsidP="00EA770A">
      <w:pPr>
        <w:pStyle w:val="ac"/>
        <w:spacing w:before="0" w:beforeAutospacing="0" w:after="0" w:afterAutospacing="0" w:line="360" w:lineRule="auto"/>
        <w:ind w:firstLine="720"/>
        <w:jc w:val="both"/>
        <w:rPr>
          <w:sz w:val="28"/>
          <w:szCs w:val="28"/>
        </w:rPr>
      </w:pPr>
      <w:r w:rsidRPr="005F79CD">
        <w:rPr>
          <w:sz w:val="28"/>
          <w:szCs w:val="28"/>
        </w:rPr>
        <w:t xml:space="preserve">Работа учреждений направлена на развитие эстетического, экологического и физического воспитания детей дошкольного возраста. Постоянно проходят выставки детских рисунков, ярмарки поделок из природного и бросового материала, в изготовлении которых принимают активное участие и родители воспитанников </w:t>
      </w:r>
    </w:p>
    <w:p w:rsidR="00B24C30" w:rsidRPr="005F79CD" w:rsidRDefault="00B24C30" w:rsidP="00B24C30">
      <w:pPr>
        <w:pStyle w:val="ac"/>
        <w:spacing w:before="0" w:beforeAutospacing="0" w:after="0" w:afterAutospacing="0" w:line="360" w:lineRule="auto"/>
        <w:ind w:firstLine="720"/>
        <w:rPr>
          <w:sz w:val="28"/>
          <w:szCs w:val="28"/>
        </w:rPr>
      </w:pPr>
      <w:r w:rsidRPr="005F79CD">
        <w:rPr>
          <w:sz w:val="28"/>
          <w:szCs w:val="28"/>
        </w:rPr>
        <w:t xml:space="preserve">Однако меры, предпринимаемые управлением образования по обеспечению доступности дошкольного образования всем слоям населения, не решают эту проблему. </w:t>
      </w:r>
    </w:p>
    <w:p w:rsidR="00B24C30" w:rsidRPr="005F79CD" w:rsidRDefault="00B24C30" w:rsidP="00B24C30">
      <w:pPr>
        <w:spacing w:line="360" w:lineRule="auto"/>
        <w:ind w:firstLine="851"/>
        <w:jc w:val="both"/>
        <w:rPr>
          <w:sz w:val="28"/>
          <w:szCs w:val="28"/>
        </w:rPr>
      </w:pPr>
      <w:r w:rsidRPr="005F79CD">
        <w:rPr>
          <w:sz w:val="28"/>
          <w:szCs w:val="28"/>
        </w:rPr>
        <w:t xml:space="preserve">Сокращение сети детских дошкольных учреждений в районе </w:t>
      </w:r>
      <w:proofErr w:type="gramStart"/>
      <w:r w:rsidRPr="005F79CD">
        <w:rPr>
          <w:sz w:val="28"/>
          <w:szCs w:val="28"/>
        </w:rPr>
        <w:t>началось еще в 90-х годах и было</w:t>
      </w:r>
      <w:proofErr w:type="gramEnd"/>
      <w:r w:rsidRPr="005F79CD">
        <w:rPr>
          <w:sz w:val="28"/>
          <w:szCs w:val="28"/>
        </w:rPr>
        <w:t xml:space="preserve"> обусловлено комплексом факторов: </w:t>
      </w:r>
    </w:p>
    <w:p w:rsidR="00B24C30" w:rsidRPr="005F79CD" w:rsidRDefault="00B24C30" w:rsidP="002F52BA">
      <w:pPr>
        <w:numPr>
          <w:ilvl w:val="0"/>
          <w:numId w:val="10"/>
        </w:numPr>
        <w:spacing w:line="360" w:lineRule="auto"/>
        <w:ind w:left="0" w:hanging="567"/>
        <w:jc w:val="both"/>
        <w:rPr>
          <w:sz w:val="28"/>
          <w:szCs w:val="28"/>
        </w:rPr>
      </w:pPr>
      <w:r w:rsidRPr="005F79CD">
        <w:rPr>
          <w:sz w:val="28"/>
          <w:szCs w:val="28"/>
        </w:rPr>
        <w:t>устойчивым снижением рождаемости и, соответственно, детского контингента;</w:t>
      </w:r>
    </w:p>
    <w:p w:rsidR="00B24C30" w:rsidRPr="005F79CD" w:rsidRDefault="00B24C30" w:rsidP="002F52BA">
      <w:pPr>
        <w:numPr>
          <w:ilvl w:val="0"/>
          <w:numId w:val="10"/>
        </w:numPr>
        <w:spacing w:line="360" w:lineRule="auto"/>
        <w:ind w:left="0" w:hanging="567"/>
        <w:jc w:val="both"/>
        <w:rPr>
          <w:sz w:val="28"/>
          <w:szCs w:val="28"/>
        </w:rPr>
      </w:pPr>
      <w:r w:rsidRPr="005F79CD">
        <w:rPr>
          <w:sz w:val="28"/>
          <w:szCs w:val="28"/>
        </w:rPr>
        <w:t>опережающим ростом оплаты родителей за  пребывание детей в дошкольных учреждениях;</w:t>
      </w:r>
    </w:p>
    <w:p w:rsidR="00B24C30" w:rsidRPr="005F79CD" w:rsidRDefault="00B24C30" w:rsidP="002F52BA">
      <w:pPr>
        <w:numPr>
          <w:ilvl w:val="0"/>
          <w:numId w:val="10"/>
        </w:numPr>
        <w:spacing w:line="360" w:lineRule="auto"/>
        <w:ind w:left="0" w:hanging="567"/>
        <w:jc w:val="both"/>
        <w:rPr>
          <w:sz w:val="28"/>
          <w:szCs w:val="28"/>
        </w:rPr>
      </w:pPr>
      <w:r w:rsidRPr="005F79CD">
        <w:rPr>
          <w:sz w:val="28"/>
          <w:szCs w:val="28"/>
        </w:rPr>
        <w:t>уменьшением финансирования государством содержания и развития сети ДДУ.</w:t>
      </w:r>
    </w:p>
    <w:p w:rsidR="00B24C30" w:rsidRPr="005F79CD" w:rsidRDefault="00B24C30" w:rsidP="00B24C30">
      <w:pPr>
        <w:spacing w:line="360" w:lineRule="auto"/>
        <w:ind w:firstLine="851"/>
        <w:jc w:val="both"/>
        <w:rPr>
          <w:sz w:val="28"/>
          <w:szCs w:val="28"/>
        </w:rPr>
      </w:pPr>
      <w:r w:rsidRPr="007A671B">
        <w:rPr>
          <w:sz w:val="28"/>
          <w:szCs w:val="28"/>
        </w:rPr>
        <w:t xml:space="preserve">Однако в последние годы наблюдается </w:t>
      </w:r>
      <w:r w:rsidR="007A671B" w:rsidRPr="007A671B">
        <w:rPr>
          <w:sz w:val="28"/>
          <w:szCs w:val="28"/>
        </w:rPr>
        <w:t xml:space="preserve">понижение </w:t>
      </w:r>
      <w:r w:rsidRPr="007A671B">
        <w:rPr>
          <w:sz w:val="28"/>
          <w:szCs w:val="28"/>
        </w:rPr>
        <w:t xml:space="preserve">рождаемости, которое ставит </w:t>
      </w:r>
      <w:proofErr w:type="gramStart"/>
      <w:r w:rsidRPr="007A671B">
        <w:rPr>
          <w:sz w:val="28"/>
          <w:szCs w:val="28"/>
        </w:rPr>
        <w:t>открытым</w:t>
      </w:r>
      <w:proofErr w:type="gramEnd"/>
      <w:r w:rsidRPr="007A671B">
        <w:rPr>
          <w:sz w:val="28"/>
          <w:szCs w:val="28"/>
        </w:rPr>
        <w:t xml:space="preserve"> вопрос о достаточности развития сети ДДУ в районе.</w:t>
      </w:r>
      <w:r w:rsidRPr="005F79CD">
        <w:rPr>
          <w:sz w:val="28"/>
          <w:szCs w:val="28"/>
        </w:rPr>
        <w:t xml:space="preserve"> </w:t>
      </w:r>
    </w:p>
    <w:p w:rsidR="00633D95" w:rsidRPr="00633D95" w:rsidRDefault="00633D95" w:rsidP="00633D95">
      <w:pPr>
        <w:spacing w:line="360" w:lineRule="auto"/>
        <w:ind w:firstLine="851"/>
        <w:jc w:val="both"/>
        <w:rPr>
          <w:sz w:val="28"/>
          <w:szCs w:val="28"/>
        </w:rPr>
      </w:pPr>
      <w:r w:rsidRPr="00633D95">
        <w:rPr>
          <w:sz w:val="28"/>
          <w:szCs w:val="28"/>
        </w:rPr>
        <w:t xml:space="preserve">Из проблем развития системы дошкольного образования, которые предстоит решать уже в ближайшую перспективу, на первом месте находится неудовлетворительное техническое состояние зданий. Существующая сеть </w:t>
      </w:r>
      <w:r w:rsidRPr="00633D95">
        <w:rPr>
          <w:sz w:val="28"/>
          <w:szCs w:val="28"/>
        </w:rPr>
        <w:lastRenderedPageBreak/>
        <w:t>дошкольного образования требует оптимизации, строительства дополнительных мощностей и слабо отвечает потребностям района.</w:t>
      </w:r>
    </w:p>
    <w:p w:rsidR="00EB73C5" w:rsidRDefault="00633D95" w:rsidP="00EB73C5">
      <w:pPr>
        <w:spacing w:line="360" w:lineRule="auto"/>
        <w:ind w:firstLine="851"/>
        <w:jc w:val="both"/>
        <w:rPr>
          <w:sz w:val="28"/>
          <w:szCs w:val="28"/>
        </w:rPr>
      </w:pPr>
      <w:r w:rsidRPr="00633D95">
        <w:rPr>
          <w:sz w:val="28"/>
          <w:szCs w:val="28"/>
        </w:rPr>
        <w:t xml:space="preserve">При развитии основных социально-экономических процессов, учет возможности вариаций весьма важен при решении вопросов управления образованием. </w:t>
      </w:r>
    </w:p>
    <w:p w:rsidR="00633D95" w:rsidRPr="00EB73C5" w:rsidRDefault="00633D95" w:rsidP="00EB73C5">
      <w:pPr>
        <w:spacing w:line="360" w:lineRule="auto"/>
        <w:ind w:firstLine="851"/>
        <w:jc w:val="both"/>
        <w:rPr>
          <w:sz w:val="28"/>
          <w:szCs w:val="28"/>
        </w:rPr>
      </w:pPr>
      <w:r w:rsidRPr="00EB73C5">
        <w:rPr>
          <w:sz w:val="28"/>
          <w:szCs w:val="28"/>
        </w:rPr>
        <w:t xml:space="preserve">Учитывая современные демографические тенденции, на </w:t>
      </w:r>
      <w:proofErr w:type="gramStart"/>
      <w:r w:rsidRPr="00EB73C5">
        <w:rPr>
          <w:sz w:val="28"/>
          <w:szCs w:val="28"/>
        </w:rPr>
        <w:t>перспективу</w:t>
      </w:r>
      <w:proofErr w:type="gramEnd"/>
      <w:r w:rsidRPr="00EB73C5">
        <w:rPr>
          <w:sz w:val="28"/>
          <w:szCs w:val="28"/>
        </w:rPr>
        <w:t xml:space="preserve"> возможно ожидать рост численности детей в дошкольном возрасте. </w:t>
      </w:r>
    </w:p>
    <w:p w:rsidR="00633D95" w:rsidRPr="00617AE5" w:rsidRDefault="00633D95" w:rsidP="00080B31">
      <w:pPr>
        <w:spacing w:line="360" w:lineRule="auto"/>
        <w:ind w:firstLine="851"/>
        <w:jc w:val="both"/>
        <w:rPr>
          <w:sz w:val="28"/>
          <w:szCs w:val="28"/>
        </w:rPr>
      </w:pPr>
      <w:r w:rsidRPr="00617AE5">
        <w:rPr>
          <w:sz w:val="28"/>
          <w:szCs w:val="28"/>
        </w:rPr>
        <w:t xml:space="preserve">Необходимо на базе имеющихся учреждений расширять сеть услуг в области дополнительного образования детей, а также в небольших населенных пунктах совмещать несколько ступеней образования, в том числе дошкольное и начально-основное школьное. </w:t>
      </w:r>
    </w:p>
    <w:p w:rsidR="00633D95" w:rsidRPr="00617AE5" w:rsidRDefault="00633D95" w:rsidP="00080B31">
      <w:pPr>
        <w:spacing w:line="360" w:lineRule="auto"/>
        <w:ind w:firstLine="851"/>
        <w:jc w:val="both"/>
        <w:rPr>
          <w:sz w:val="28"/>
          <w:szCs w:val="28"/>
        </w:rPr>
      </w:pPr>
      <w:r w:rsidRPr="00617AE5">
        <w:rPr>
          <w:sz w:val="28"/>
          <w:szCs w:val="28"/>
        </w:rPr>
        <w:t>Таким образом, сбалансированным решением сложившихся проблем будет сочетание трех основных направлений в развитии системы общего образования:</w:t>
      </w:r>
    </w:p>
    <w:p w:rsidR="00633D95" w:rsidRPr="00617AE5" w:rsidRDefault="00633D95" w:rsidP="00080B31">
      <w:pPr>
        <w:numPr>
          <w:ilvl w:val="1"/>
          <w:numId w:val="28"/>
        </w:numPr>
        <w:spacing w:line="360" w:lineRule="auto"/>
        <w:ind w:left="0" w:firstLine="851"/>
        <w:jc w:val="both"/>
        <w:rPr>
          <w:sz w:val="28"/>
          <w:szCs w:val="28"/>
        </w:rPr>
      </w:pPr>
      <w:r w:rsidRPr="00617AE5">
        <w:rPr>
          <w:sz w:val="28"/>
          <w:szCs w:val="28"/>
        </w:rPr>
        <w:t>оптимизация сети образовательных учреждений, с целью увеличения охвата населения всеми ступенями образовательного процесса;</w:t>
      </w:r>
    </w:p>
    <w:p w:rsidR="00633D95" w:rsidRPr="00617AE5" w:rsidRDefault="00617AE5" w:rsidP="00617AE5">
      <w:pPr>
        <w:numPr>
          <w:ilvl w:val="1"/>
          <w:numId w:val="28"/>
        </w:numPr>
        <w:spacing w:line="360" w:lineRule="auto"/>
        <w:ind w:left="0" w:firstLine="851"/>
        <w:jc w:val="both"/>
        <w:rPr>
          <w:sz w:val="28"/>
          <w:szCs w:val="28"/>
        </w:rPr>
      </w:pPr>
      <w:r w:rsidRPr="00617AE5">
        <w:rPr>
          <w:sz w:val="28"/>
          <w:szCs w:val="28"/>
        </w:rPr>
        <w:t>реорганизация функционирующей</w:t>
      </w:r>
      <w:r w:rsidR="00633D95" w:rsidRPr="00617AE5">
        <w:rPr>
          <w:sz w:val="28"/>
          <w:szCs w:val="28"/>
        </w:rPr>
        <w:t xml:space="preserve"> школ</w:t>
      </w:r>
      <w:r w:rsidRPr="00617AE5">
        <w:rPr>
          <w:sz w:val="28"/>
          <w:szCs w:val="28"/>
        </w:rPr>
        <w:t>ы</w:t>
      </w:r>
      <w:r w:rsidR="00633D95" w:rsidRPr="00617AE5">
        <w:rPr>
          <w:sz w:val="28"/>
          <w:szCs w:val="28"/>
        </w:rPr>
        <w:t>, с целью обеспечения всеми видами услуг в соответствии с нормативными требованиями;</w:t>
      </w:r>
    </w:p>
    <w:p w:rsidR="00633D95" w:rsidRPr="00617AE5" w:rsidRDefault="00633D95" w:rsidP="00080B31">
      <w:pPr>
        <w:spacing w:line="360" w:lineRule="auto"/>
        <w:ind w:firstLine="851"/>
        <w:jc w:val="both"/>
        <w:rPr>
          <w:sz w:val="28"/>
          <w:szCs w:val="28"/>
        </w:rPr>
      </w:pPr>
      <w:r w:rsidRPr="00617AE5">
        <w:rPr>
          <w:sz w:val="28"/>
          <w:szCs w:val="28"/>
        </w:rPr>
        <w:t>Практически полное отсутствие на территории района учреждений профессионального образования также может стать одним из факторов, тормозящих динамичное развитие экономики района. Прогнозируемое освоение инвестиционных площадок в районе, строительство новых производств создаст запрос на квалифицированную рабочую силу. Таким образом, имеет смысл рассмотрение вопроса о создании на территории района небольшой филиальной сети ПТУ и ССУЗ, отвечающей квалификационному спросу на рынке труда.</w:t>
      </w:r>
    </w:p>
    <w:p w:rsidR="00B24C30" w:rsidRPr="00617AE5" w:rsidRDefault="007545CB" w:rsidP="00B24C30">
      <w:pPr>
        <w:spacing w:line="360" w:lineRule="auto"/>
        <w:ind w:left="57" w:right="57" w:firstLine="851"/>
        <w:jc w:val="both"/>
        <w:rPr>
          <w:sz w:val="28"/>
          <w:szCs w:val="28"/>
        </w:rPr>
      </w:pPr>
      <w:r w:rsidRPr="00617AE5">
        <w:rPr>
          <w:sz w:val="28"/>
          <w:szCs w:val="28"/>
        </w:rPr>
        <w:t xml:space="preserve">В </w:t>
      </w:r>
      <w:proofErr w:type="spellStart"/>
      <w:r w:rsidR="00284BE1" w:rsidRPr="00617AE5">
        <w:rPr>
          <w:sz w:val="28"/>
          <w:szCs w:val="28"/>
        </w:rPr>
        <w:t>Даргавском</w:t>
      </w:r>
      <w:proofErr w:type="spellEnd"/>
      <w:r w:rsidR="00284BE1" w:rsidRPr="00617AE5">
        <w:rPr>
          <w:sz w:val="28"/>
          <w:szCs w:val="28"/>
        </w:rPr>
        <w:t xml:space="preserve"> </w:t>
      </w:r>
      <w:r w:rsidRPr="00617AE5">
        <w:rPr>
          <w:sz w:val="28"/>
          <w:szCs w:val="28"/>
        </w:rPr>
        <w:t>сельском</w:t>
      </w:r>
      <w:r w:rsidR="00B24C30" w:rsidRPr="00617AE5">
        <w:rPr>
          <w:sz w:val="28"/>
          <w:szCs w:val="28"/>
        </w:rPr>
        <w:t xml:space="preserve"> пос</w:t>
      </w:r>
      <w:r w:rsidRPr="00617AE5">
        <w:rPr>
          <w:sz w:val="28"/>
          <w:szCs w:val="28"/>
        </w:rPr>
        <w:t xml:space="preserve">елении, </w:t>
      </w:r>
      <w:r w:rsidR="00284BE1" w:rsidRPr="00617AE5">
        <w:rPr>
          <w:sz w:val="28"/>
          <w:szCs w:val="28"/>
        </w:rPr>
        <w:t>в отличие от других поселений Пригородного</w:t>
      </w:r>
      <w:r w:rsidRPr="00617AE5">
        <w:rPr>
          <w:sz w:val="28"/>
          <w:szCs w:val="28"/>
        </w:rPr>
        <w:t xml:space="preserve"> </w:t>
      </w:r>
      <w:r w:rsidR="00284BE1" w:rsidRPr="00617AE5">
        <w:rPr>
          <w:sz w:val="28"/>
          <w:szCs w:val="28"/>
        </w:rPr>
        <w:t xml:space="preserve"> района</w:t>
      </w:r>
      <w:r w:rsidR="00B24C30" w:rsidRPr="00617AE5">
        <w:rPr>
          <w:sz w:val="28"/>
          <w:szCs w:val="28"/>
        </w:rPr>
        <w:t xml:space="preserve">, и в целом по республике, </w:t>
      </w:r>
      <w:r w:rsidR="00284BE1" w:rsidRPr="00617AE5">
        <w:rPr>
          <w:sz w:val="28"/>
          <w:szCs w:val="28"/>
        </w:rPr>
        <w:t xml:space="preserve">не </w:t>
      </w:r>
      <w:r w:rsidR="00B24C30" w:rsidRPr="00617AE5">
        <w:rPr>
          <w:sz w:val="28"/>
          <w:szCs w:val="28"/>
        </w:rPr>
        <w:t xml:space="preserve">происходит реформирование системы образования: </w:t>
      </w:r>
      <w:r w:rsidR="00284BE1" w:rsidRPr="00617AE5">
        <w:rPr>
          <w:sz w:val="28"/>
          <w:szCs w:val="28"/>
        </w:rPr>
        <w:t xml:space="preserve">в образовательный процесс не </w:t>
      </w:r>
      <w:r w:rsidR="00284BE1" w:rsidRPr="00617AE5">
        <w:rPr>
          <w:sz w:val="28"/>
          <w:szCs w:val="28"/>
        </w:rPr>
        <w:lastRenderedPageBreak/>
        <w:t xml:space="preserve">внедряется </w:t>
      </w:r>
      <w:r w:rsidR="00B24C30" w:rsidRPr="00617AE5">
        <w:rPr>
          <w:sz w:val="28"/>
          <w:szCs w:val="28"/>
        </w:rPr>
        <w:t xml:space="preserve">компьютеризация,  Интернет-образование и другие информационные технологии. </w:t>
      </w:r>
    </w:p>
    <w:p w:rsidR="00B24C30" w:rsidRPr="00617AE5" w:rsidRDefault="00B24C30" w:rsidP="00573421">
      <w:pPr>
        <w:spacing w:line="360" w:lineRule="auto"/>
        <w:ind w:left="57" w:right="57" w:firstLine="851"/>
        <w:jc w:val="both"/>
        <w:rPr>
          <w:b/>
          <w:i/>
        </w:rPr>
      </w:pPr>
      <w:r w:rsidRPr="00617AE5">
        <w:rPr>
          <w:sz w:val="28"/>
          <w:szCs w:val="28"/>
        </w:rPr>
        <w:t>Основные показатели развития общеобразовательных учреждений определяются различиями в численности населения, уровнем социально-экономического развития, функциям</w:t>
      </w:r>
      <w:r w:rsidR="00573421" w:rsidRPr="00617AE5">
        <w:rPr>
          <w:sz w:val="28"/>
          <w:szCs w:val="28"/>
        </w:rPr>
        <w:t>и поселений и другими факторами.</w:t>
      </w:r>
    </w:p>
    <w:p w:rsidR="00573421" w:rsidRPr="00512C99" w:rsidRDefault="00573421" w:rsidP="00573421">
      <w:pPr>
        <w:spacing w:before="120" w:after="120"/>
        <w:jc w:val="center"/>
        <w:rPr>
          <w:sz w:val="28"/>
          <w:szCs w:val="28"/>
        </w:rPr>
      </w:pPr>
      <w:r>
        <w:rPr>
          <w:sz w:val="28"/>
          <w:szCs w:val="28"/>
        </w:rPr>
        <w:t>Перечень образовательных учреждений</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20"/>
        <w:gridCol w:w="2160"/>
        <w:gridCol w:w="3420"/>
        <w:gridCol w:w="900"/>
        <w:gridCol w:w="900"/>
        <w:gridCol w:w="1440"/>
      </w:tblGrid>
      <w:tr w:rsidR="00573421" w:rsidRPr="00D37471" w:rsidTr="0015432F">
        <w:trPr>
          <w:trHeight w:val="345"/>
        </w:trPr>
        <w:tc>
          <w:tcPr>
            <w:tcW w:w="720" w:type="dxa"/>
            <w:vMerge w:val="restart"/>
            <w:shd w:val="clear" w:color="auto" w:fill="B6DDE8" w:themeFill="accent5" w:themeFillTint="66"/>
          </w:tcPr>
          <w:p w:rsidR="00573421" w:rsidRPr="00D37471" w:rsidRDefault="00573421" w:rsidP="004B2A5C">
            <w:pPr>
              <w:spacing w:before="20" w:after="20"/>
              <w:jc w:val="center"/>
              <w:rPr>
                <w:b/>
                <w:sz w:val="26"/>
                <w:szCs w:val="26"/>
              </w:rPr>
            </w:pPr>
            <w:r w:rsidRPr="00D37471">
              <w:rPr>
                <w:b/>
                <w:sz w:val="26"/>
                <w:szCs w:val="26"/>
              </w:rPr>
              <w:t xml:space="preserve">№ </w:t>
            </w:r>
            <w:proofErr w:type="spellStart"/>
            <w:proofErr w:type="gramStart"/>
            <w:r w:rsidRPr="00D37471">
              <w:rPr>
                <w:b/>
                <w:sz w:val="26"/>
                <w:szCs w:val="26"/>
              </w:rPr>
              <w:t>п</w:t>
            </w:r>
            <w:proofErr w:type="spellEnd"/>
            <w:proofErr w:type="gramEnd"/>
            <w:r w:rsidRPr="00D37471">
              <w:rPr>
                <w:b/>
                <w:sz w:val="26"/>
                <w:szCs w:val="26"/>
              </w:rPr>
              <w:t>/</w:t>
            </w:r>
            <w:proofErr w:type="spellStart"/>
            <w:r w:rsidRPr="00D37471">
              <w:rPr>
                <w:b/>
                <w:sz w:val="26"/>
                <w:szCs w:val="26"/>
              </w:rPr>
              <w:t>п</w:t>
            </w:r>
            <w:proofErr w:type="spellEnd"/>
          </w:p>
        </w:tc>
        <w:tc>
          <w:tcPr>
            <w:tcW w:w="2160" w:type="dxa"/>
            <w:vMerge w:val="restart"/>
            <w:shd w:val="clear" w:color="auto" w:fill="B6DDE8" w:themeFill="accent5" w:themeFillTint="66"/>
          </w:tcPr>
          <w:p w:rsidR="00573421" w:rsidRPr="00D37471" w:rsidRDefault="00573421" w:rsidP="004B2A5C">
            <w:pPr>
              <w:spacing w:before="20" w:after="20"/>
              <w:jc w:val="center"/>
              <w:rPr>
                <w:b/>
                <w:sz w:val="26"/>
                <w:szCs w:val="26"/>
              </w:rPr>
            </w:pPr>
            <w:r w:rsidRPr="00D37471">
              <w:rPr>
                <w:b/>
                <w:sz w:val="26"/>
                <w:szCs w:val="26"/>
              </w:rPr>
              <w:t>Название</w:t>
            </w:r>
          </w:p>
        </w:tc>
        <w:tc>
          <w:tcPr>
            <w:tcW w:w="3420" w:type="dxa"/>
            <w:vMerge w:val="restart"/>
            <w:shd w:val="clear" w:color="auto" w:fill="B6DDE8" w:themeFill="accent5" w:themeFillTint="66"/>
          </w:tcPr>
          <w:p w:rsidR="00573421" w:rsidRPr="00D37471" w:rsidRDefault="00573421" w:rsidP="004B2A5C">
            <w:pPr>
              <w:spacing w:before="20" w:after="20"/>
              <w:jc w:val="center"/>
              <w:rPr>
                <w:b/>
                <w:sz w:val="26"/>
                <w:szCs w:val="26"/>
              </w:rPr>
            </w:pPr>
            <w:r w:rsidRPr="00D37471">
              <w:rPr>
                <w:b/>
                <w:sz w:val="26"/>
                <w:szCs w:val="26"/>
              </w:rPr>
              <w:t>Адрес</w:t>
            </w:r>
          </w:p>
        </w:tc>
        <w:tc>
          <w:tcPr>
            <w:tcW w:w="1800" w:type="dxa"/>
            <w:gridSpan w:val="2"/>
            <w:shd w:val="clear" w:color="auto" w:fill="B6DDE8" w:themeFill="accent5" w:themeFillTint="66"/>
          </w:tcPr>
          <w:p w:rsidR="00573421" w:rsidRPr="00D37471" w:rsidRDefault="00573421" w:rsidP="004B2A5C">
            <w:pPr>
              <w:spacing w:before="20" w:after="20"/>
              <w:jc w:val="center"/>
              <w:rPr>
                <w:b/>
                <w:sz w:val="26"/>
                <w:szCs w:val="26"/>
              </w:rPr>
            </w:pPr>
            <w:r w:rsidRPr="00D37471">
              <w:rPr>
                <w:b/>
                <w:sz w:val="26"/>
                <w:szCs w:val="26"/>
              </w:rPr>
              <w:t>Вместимость</w:t>
            </w:r>
          </w:p>
        </w:tc>
        <w:tc>
          <w:tcPr>
            <w:tcW w:w="1440" w:type="dxa"/>
            <w:vMerge w:val="restart"/>
            <w:shd w:val="clear" w:color="auto" w:fill="B6DDE8" w:themeFill="accent5" w:themeFillTint="66"/>
          </w:tcPr>
          <w:p w:rsidR="00573421" w:rsidRPr="00FA68B5" w:rsidRDefault="00573421" w:rsidP="004B2A5C">
            <w:pPr>
              <w:spacing w:before="20" w:after="20"/>
              <w:jc w:val="center"/>
              <w:rPr>
                <w:b/>
                <w:sz w:val="26"/>
                <w:szCs w:val="26"/>
              </w:rPr>
            </w:pPr>
            <w:r w:rsidRPr="00FA68B5">
              <w:rPr>
                <w:b/>
                <w:sz w:val="26"/>
                <w:szCs w:val="26"/>
              </w:rPr>
              <w:t xml:space="preserve">Кол-во </w:t>
            </w:r>
            <w:proofErr w:type="spellStart"/>
            <w:proofErr w:type="gramStart"/>
            <w:r w:rsidRPr="00FA68B5">
              <w:rPr>
                <w:b/>
                <w:sz w:val="26"/>
                <w:szCs w:val="26"/>
              </w:rPr>
              <w:t>работаю-щих</w:t>
            </w:r>
            <w:proofErr w:type="spellEnd"/>
            <w:proofErr w:type="gramEnd"/>
            <w:r>
              <w:rPr>
                <w:b/>
                <w:sz w:val="26"/>
                <w:szCs w:val="26"/>
              </w:rPr>
              <w:t>, чел.</w:t>
            </w:r>
          </w:p>
        </w:tc>
      </w:tr>
      <w:tr w:rsidR="00573421" w:rsidRPr="00D37471" w:rsidTr="00681955">
        <w:trPr>
          <w:trHeight w:val="300"/>
        </w:trPr>
        <w:tc>
          <w:tcPr>
            <w:tcW w:w="720" w:type="dxa"/>
            <w:vMerge/>
          </w:tcPr>
          <w:p w:rsidR="00573421" w:rsidRPr="00D37471" w:rsidRDefault="00573421" w:rsidP="004B2A5C">
            <w:pPr>
              <w:spacing w:before="20" w:after="20"/>
              <w:jc w:val="center"/>
              <w:rPr>
                <w:b/>
                <w:sz w:val="26"/>
                <w:szCs w:val="26"/>
              </w:rPr>
            </w:pPr>
          </w:p>
        </w:tc>
        <w:tc>
          <w:tcPr>
            <w:tcW w:w="2160" w:type="dxa"/>
            <w:vMerge/>
          </w:tcPr>
          <w:p w:rsidR="00573421" w:rsidRPr="00D37471" w:rsidRDefault="00573421" w:rsidP="004B2A5C">
            <w:pPr>
              <w:spacing w:before="20" w:after="20"/>
              <w:jc w:val="center"/>
              <w:rPr>
                <w:b/>
                <w:sz w:val="26"/>
                <w:szCs w:val="26"/>
              </w:rPr>
            </w:pPr>
          </w:p>
        </w:tc>
        <w:tc>
          <w:tcPr>
            <w:tcW w:w="3420" w:type="dxa"/>
            <w:vMerge/>
          </w:tcPr>
          <w:p w:rsidR="00573421" w:rsidRPr="00D37471" w:rsidRDefault="00573421" w:rsidP="004B2A5C">
            <w:pPr>
              <w:spacing w:before="20" w:after="20"/>
              <w:jc w:val="center"/>
              <w:rPr>
                <w:b/>
                <w:sz w:val="26"/>
                <w:szCs w:val="26"/>
              </w:rPr>
            </w:pPr>
          </w:p>
        </w:tc>
        <w:tc>
          <w:tcPr>
            <w:tcW w:w="900" w:type="dxa"/>
            <w:shd w:val="clear" w:color="auto" w:fill="B6DDE8" w:themeFill="accent5" w:themeFillTint="66"/>
          </w:tcPr>
          <w:p w:rsidR="00573421" w:rsidRPr="00D37471" w:rsidRDefault="00573421" w:rsidP="004B2A5C">
            <w:pPr>
              <w:spacing w:before="20" w:after="20"/>
              <w:jc w:val="center"/>
              <w:rPr>
                <w:b/>
                <w:sz w:val="26"/>
                <w:szCs w:val="26"/>
              </w:rPr>
            </w:pPr>
            <w:r w:rsidRPr="00D37471">
              <w:rPr>
                <w:b/>
                <w:sz w:val="26"/>
                <w:szCs w:val="26"/>
              </w:rPr>
              <w:t>План</w:t>
            </w:r>
          </w:p>
        </w:tc>
        <w:tc>
          <w:tcPr>
            <w:tcW w:w="900" w:type="dxa"/>
            <w:shd w:val="clear" w:color="auto" w:fill="B6DDE8" w:themeFill="accent5" w:themeFillTint="66"/>
          </w:tcPr>
          <w:p w:rsidR="00573421" w:rsidRPr="00D37471" w:rsidRDefault="00573421" w:rsidP="004B2A5C">
            <w:pPr>
              <w:spacing w:before="20" w:after="20"/>
              <w:jc w:val="both"/>
              <w:rPr>
                <w:b/>
                <w:sz w:val="26"/>
                <w:szCs w:val="26"/>
              </w:rPr>
            </w:pPr>
            <w:r w:rsidRPr="00D37471">
              <w:rPr>
                <w:b/>
                <w:sz w:val="26"/>
                <w:szCs w:val="26"/>
              </w:rPr>
              <w:t>Факт</w:t>
            </w:r>
          </w:p>
        </w:tc>
        <w:tc>
          <w:tcPr>
            <w:tcW w:w="1440" w:type="dxa"/>
            <w:vMerge/>
          </w:tcPr>
          <w:p w:rsidR="00573421" w:rsidRPr="00D37471" w:rsidRDefault="00573421" w:rsidP="004B2A5C">
            <w:pPr>
              <w:spacing w:before="20" w:after="20"/>
              <w:jc w:val="center"/>
              <w:rPr>
                <w:b/>
                <w:sz w:val="26"/>
                <w:szCs w:val="26"/>
              </w:rPr>
            </w:pPr>
          </w:p>
        </w:tc>
      </w:tr>
      <w:tr w:rsidR="00573421" w:rsidRPr="00D37471" w:rsidTr="0015432F">
        <w:trPr>
          <w:trHeight w:val="598"/>
        </w:trPr>
        <w:tc>
          <w:tcPr>
            <w:tcW w:w="720" w:type="dxa"/>
            <w:shd w:val="clear" w:color="auto" w:fill="B6DDE8" w:themeFill="accent5" w:themeFillTint="66"/>
          </w:tcPr>
          <w:p w:rsidR="00573421" w:rsidRPr="0073473D" w:rsidRDefault="00573421" w:rsidP="004B2A5C">
            <w:pPr>
              <w:spacing w:before="20" w:after="20"/>
              <w:jc w:val="center"/>
              <w:rPr>
                <w:sz w:val="26"/>
                <w:szCs w:val="26"/>
              </w:rPr>
            </w:pPr>
            <w:r w:rsidRPr="0073473D">
              <w:rPr>
                <w:sz w:val="26"/>
                <w:szCs w:val="26"/>
              </w:rPr>
              <w:t>1.</w:t>
            </w:r>
          </w:p>
        </w:tc>
        <w:tc>
          <w:tcPr>
            <w:tcW w:w="2160" w:type="dxa"/>
          </w:tcPr>
          <w:p w:rsidR="00573421" w:rsidRPr="0073473D" w:rsidRDefault="00284BE1" w:rsidP="004B2A5C">
            <w:pPr>
              <w:shd w:val="clear" w:color="auto" w:fill="FFFFFF"/>
              <w:spacing w:before="20" w:after="20"/>
              <w:rPr>
                <w:sz w:val="26"/>
                <w:szCs w:val="26"/>
              </w:rPr>
            </w:pPr>
            <w:r w:rsidRPr="0073473D">
              <w:rPr>
                <w:sz w:val="26"/>
                <w:szCs w:val="26"/>
              </w:rPr>
              <w:t>О</w:t>
            </w:r>
            <w:r w:rsidR="00573421" w:rsidRPr="0073473D">
              <w:rPr>
                <w:sz w:val="26"/>
                <w:szCs w:val="26"/>
              </w:rPr>
              <w:t xml:space="preserve">ОШ </w:t>
            </w:r>
            <w:r w:rsidR="00573421" w:rsidRPr="0073473D">
              <w:rPr>
                <w:spacing w:val="-3"/>
                <w:sz w:val="26"/>
                <w:szCs w:val="26"/>
              </w:rPr>
              <w:t>№ 1</w:t>
            </w:r>
          </w:p>
        </w:tc>
        <w:tc>
          <w:tcPr>
            <w:tcW w:w="3420" w:type="dxa"/>
          </w:tcPr>
          <w:p w:rsidR="00573421" w:rsidRPr="0073473D" w:rsidRDefault="00284BE1" w:rsidP="004B2A5C">
            <w:pPr>
              <w:shd w:val="clear" w:color="auto" w:fill="FFFFFF"/>
              <w:spacing w:before="20" w:after="20"/>
              <w:rPr>
                <w:sz w:val="26"/>
                <w:szCs w:val="26"/>
              </w:rPr>
            </w:pPr>
            <w:proofErr w:type="spellStart"/>
            <w:r w:rsidRPr="0073473D">
              <w:rPr>
                <w:spacing w:val="-3"/>
                <w:sz w:val="26"/>
                <w:szCs w:val="26"/>
              </w:rPr>
              <w:t>с</w:t>
            </w:r>
            <w:proofErr w:type="gramStart"/>
            <w:r w:rsidRPr="0073473D">
              <w:rPr>
                <w:spacing w:val="-3"/>
                <w:sz w:val="26"/>
                <w:szCs w:val="26"/>
              </w:rPr>
              <w:t>.Д</w:t>
            </w:r>
            <w:proofErr w:type="gramEnd"/>
            <w:r w:rsidRPr="0073473D">
              <w:rPr>
                <w:spacing w:val="-3"/>
                <w:sz w:val="26"/>
                <w:szCs w:val="26"/>
              </w:rPr>
              <w:t>аргавс</w:t>
            </w:r>
            <w:proofErr w:type="spellEnd"/>
            <w:r w:rsidRPr="0073473D">
              <w:rPr>
                <w:spacing w:val="-3"/>
                <w:sz w:val="26"/>
                <w:szCs w:val="26"/>
              </w:rPr>
              <w:t>, ул.Центральная</w:t>
            </w:r>
            <w:r w:rsidR="007545CB" w:rsidRPr="0073473D">
              <w:rPr>
                <w:spacing w:val="-3"/>
                <w:sz w:val="26"/>
                <w:szCs w:val="26"/>
              </w:rPr>
              <w:t>,</w:t>
            </w:r>
          </w:p>
        </w:tc>
        <w:tc>
          <w:tcPr>
            <w:tcW w:w="900" w:type="dxa"/>
          </w:tcPr>
          <w:p w:rsidR="00573421" w:rsidRPr="0073473D" w:rsidRDefault="0073473D" w:rsidP="004B2A5C">
            <w:pPr>
              <w:shd w:val="clear" w:color="auto" w:fill="FFFFFF"/>
              <w:spacing w:before="20" w:after="20"/>
              <w:jc w:val="center"/>
              <w:rPr>
                <w:sz w:val="26"/>
                <w:szCs w:val="26"/>
              </w:rPr>
            </w:pPr>
            <w:r w:rsidRPr="0073473D">
              <w:rPr>
                <w:sz w:val="26"/>
                <w:szCs w:val="26"/>
              </w:rPr>
              <w:t>50</w:t>
            </w:r>
          </w:p>
        </w:tc>
        <w:tc>
          <w:tcPr>
            <w:tcW w:w="900" w:type="dxa"/>
          </w:tcPr>
          <w:p w:rsidR="00573421" w:rsidRPr="0073473D" w:rsidRDefault="0073473D" w:rsidP="004B2A5C">
            <w:pPr>
              <w:spacing w:before="20" w:after="20"/>
              <w:jc w:val="center"/>
              <w:rPr>
                <w:b/>
                <w:sz w:val="26"/>
                <w:szCs w:val="26"/>
              </w:rPr>
            </w:pPr>
            <w:r w:rsidRPr="0073473D">
              <w:rPr>
                <w:b/>
                <w:sz w:val="26"/>
                <w:szCs w:val="26"/>
              </w:rPr>
              <w:t>23</w:t>
            </w:r>
          </w:p>
        </w:tc>
        <w:tc>
          <w:tcPr>
            <w:tcW w:w="1440" w:type="dxa"/>
          </w:tcPr>
          <w:p w:rsidR="00573421" w:rsidRPr="0073473D" w:rsidRDefault="00284BE1" w:rsidP="004B2A5C">
            <w:pPr>
              <w:shd w:val="clear" w:color="auto" w:fill="FFFFFF"/>
              <w:spacing w:before="20" w:after="20"/>
              <w:jc w:val="center"/>
              <w:rPr>
                <w:sz w:val="26"/>
                <w:szCs w:val="26"/>
              </w:rPr>
            </w:pPr>
            <w:r w:rsidRPr="0073473D">
              <w:rPr>
                <w:sz w:val="26"/>
                <w:szCs w:val="26"/>
              </w:rPr>
              <w:t>12</w:t>
            </w:r>
          </w:p>
        </w:tc>
      </w:tr>
    </w:tbl>
    <w:p w:rsidR="00B24C30" w:rsidRDefault="00B24C30" w:rsidP="00B24C30">
      <w:pPr>
        <w:spacing w:line="360" w:lineRule="auto"/>
        <w:ind w:left="57" w:right="57" w:firstLine="851"/>
        <w:jc w:val="both"/>
        <w:rPr>
          <w:color w:val="0000FF"/>
        </w:rPr>
      </w:pPr>
    </w:p>
    <w:p w:rsidR="00B24C30" w:rsidRPr="006E48AB" w:rsidRDefault="00B24C30" w:rsidP="00B24C30">
      <w:pPr>
        <w:spacing w:line="360" w:lineRule="auto"/>
        <w:ind w:left="57" w:right="57" w:firstLine="851"/>
        <w:jc w:val="both"/>
        <w:rPr>
          <w:sz w:val="28"/>
          <w:szCs w:val="28"/>
        </w:rPr>
      </w:pPr>
      <w:r w:rsidRPr="006E48AB">
        <w:rPr>
          <w:sz w:val="28"/>
          <w:szCs w:val="28"/>
        </w:rPr>
        <w:t xml:space="preserve">В целом, существующая сеть образовательных  учреждений удовлетворяет потребности района и  учитывает существующую систему расселения. </w:t>
      </w:r>
    </w:p>
    <w:p w:rsidR="00B24C30" w:rsidRPr="006E48AB" w:rsidRDefault="00B24C30" w:rsidP="00B24C30">
      <w:pPr>
        <w:spacing w:line="360" w:lineRule="auto"/>
        <w:ind w:left="57" w:right="57" w:firstLine="851"/>
        <w:jc w:val="both"/>
        <w:rPr>
          <w:sz w:val="28"/>
          <w:szCs w:val="28"/>
        </w:rPr>
      </w:pPr>
      <w:r w:rsidRPr="006E48AB">
        <w:rPr>
          <w:sz w:val="28"/>
          <w:szCs w:val="28"/>
        </w:rPr>
        <w:t>Здания и сооружения системы образования построены в разные годы</w:t>
      </w:r>
      <w:r w:rsidR="00200978">
        <w:rPr>
          <w:sz w:val="28"/>
          <w:szCs w:val="28"/>
        </w:rPr>
        <w:t>. Износ основных фондов 30-40</w:t>
      </w:r>
      <w:r w:rsidRPr="006E48AB">
        <w:rPr>
          <w:sz w:val="28"/>
          <w:szCs w:val="28"/>
        </w:rPr>
        <w:t xml:space="preserve">% </w:t>
      </w:r>
      <w:r w:rsidR="00573421">
        <w:rPr>
          <w:sz w:val="28"/>
          <w:szCs w:val="28"/>
        </w:rPr>
        <w:t>характерен для большинства школ</w:t>
      </w:r>
      <w:r w:rsidR="00573421" w:rsidRPr="00200978">
        <w:rPr>
          <w:sz w:val="28"/>
          <w:szCs w:val="28"/>
        </w:rPr>
        <w:t>.</w:t>
      </w:r>
      <w:r w:rsidRPr="00200978">
        <w:rPr>
          <w:sz w:val="28"/>
          <w:szCs w:val="28"/>
        </w:rPr>
        <w:t xml:space="preserve"> Данное обстоятельство </w:t>
      </w:r>
      <w:proofErr w:type="gramStart"/>
      <w:r w:rsidRPr="00200978">
        <w:rPr>
          <w:sz w:val="28"/>
          <w:szCs w:val="28"/>
        </w:rPr>
        <w:t>определяет</w:t>
      </w:r>
      <w:proofErr w:type="gramEnd"/>
      <w:r w:rsidRPr="00200978">
        <w:rPr>
          <w:sz w:val="28"/>
          <w:szCs w:val="28"/>
        </w:rPr>
        <w:t xml:space="preserve"> </w:t>
      </w:r>
      <w:r w:rsidR="00200978" w:rsidRPr="00200978">
        <w:rPr>
          <w:sz w:val="28"/>
          <w:szCs w:val="28"/>
        </w:rPr>
        <w:t>что нет необходимости</w:t>
      </w:r>
      <w:r w:rsidRPr="00200978">
        <w:rPr>
          <w:sz w:val="28"/>
          <w:szCs w:val="28"/>
        </w:rPr>
        <w:t xml:space="preserve"> строительства новых школ взамен выбывающих из эксплуатации</w:t>
      </w:r>
      <w:r w:rsidR="00FD4687">
        <w:rPr>
          <w:sz w:val="28"/>
          <w:szCs w:val="28"/>
        </w:rPr>
        <w:t>.</w:t>
      </w:r>
    </w:p>
    <w:p w:rsidR="00B24C30" w:rsidRPr="006E48AB" w:rsidRDefault="001342BD" w:rsidP="00573421">
      <w:pPr>
        <w:spacing w:line="360" w:lineRule="auto"/>
        <w:ind w:left="57" w:right="57" w:firstLine="851"/>
        <w:jc w:val="both"/>
        <w:rPr>
          <w:sz w:val="28"/>
          <w:szCs w:val="28"/>
        </w:rPr>
      </w:pPr>
      <w:r>
        <w:rPr>
          <w:sz w:val="28"/>
          <w:szCs w:val="28"/>
        </w:rPr>
        <w:t xml:space="preserve"> У</w:t>
      </w:r>
      <w:r w:rsidR="00B24C30" w:rsidRPr="006E48AB">
        <w:rPr>
          <w:sz w:val="28"/>
          <w:szCs w:val="28"/>
        </w:rPr>
        <w:t xml:space="preserve">чреждений дополнительного образования </w:t>
      </w:r>
      <w:r w:rsidR="00E758A4">
        <w:rPr>
          <w:sz w:val="28"/>
          <w:szCs w:val="28"/>
        </w:rPr>
        <w:t xml:space="preserve">в </w:t>
      </w:r>
      <w:proofErr w:type="spellStart"/>
      <w:r w:rsidR="0073473D">
        <w:rPr>
          <w:sz w:val="28"/>
          <w:szCs w:val="28"/>
        </w:rPr>
        <w:t>Даргавском</w:t>
      </w:r>
      <w:proofErr w:type="spellEnd"/>
      <w:r w:rsidR="0073473D">
        <w:rPr>
          <w:sz w:val="28"/>
          <w:szCs w:val="28"/>
        </w:rPr>
        <w:t xml:space="preserve"> </w:t>
      </w:r>
      <w:r w:rsidR="00E758A4">
        <w:rPr>
          <w:sz w:val="28"/>
          <w:szCs w:val="28"/>
        </w:rPr>
        <w:t xml:space="preserve">сельском поселении </w:t>
      </w:r>
      <w:r>
        <w:rPr>
          <w:sz w:val="28"/>
          <w:szCs w:val="28"/>
        </w:rPr>
        <w:t>нет.</w:t>
      </w:r>
    </w:p>
    <w:p w:rsidR="00B24C30" w:rsidRPr="006E48AB" w:rsidRDefault="00B24C30" w:rsidP="00B24C30">
      <w:pPr>
        <w:pStyle w:val="1"/>
      </w:pPr>
      <w:bookmarkStart w:id="68" w:name="_Toc333563639"/>
      <w:bookmarkStart w:id="69" w:name="_Toc362514381"/>
      <w:r>
        <w:t xml:space="preserve">5.5 </w:t>
      </w:r>
      <w:r w:rsidRPr="006E48AB">
        <w:t>Здравоохранение</w:t>
      </w:r>
      <w:bookmarkEnd w:id="68"/>
      <w:bookmarkEnd w:id="69"/>
    </w:p>
    <w:p w:rsidR="00B24C30" w:rsidRPr="006E48AB" w:rsidRDefault="00B24C30" w:rsidP="00B24C30">
      <w:pPr>
        <w:spacing w:line="360" w:lineRule="auto"/>
        <w:ind w:left="57" w:right="57" w:firstLine="851"/>
        <w:jc w:val="both"/>
        <w:rPr>
          <w:sz w:val="28"/>
          <w:szCs w:val="28"/>
        </w:rPr>
      </w:pPr>
      <w:r w:rsidRPr="006E48AB">
        <w:rPr>
          <w:sz w:val="28"/>
          <w:szCs w:val="28"/>
        </w:rPr>
        <w:t xml:space="preserve">Здравоохранение – одна их важнейших отраслей обслуживания населения, привлекающая значительные трудовые ресурсы. Социальная значимость ее неуклонно возрастает в сложных современных социально-экономических условиях. Основная цель развития здравоохранения состоит в постоянном повышении уровня здоровья населения, в том числе отдельных его социально-демографических и возрастных групп (дети, работающие женщины, пожилые люди), увеличении продолжительности жизни людей. Решение этих вопросов должно осуществляться не только путем повышения квалификации кадрового состава, совершенствования </w:t>
      </w:r>
      <w:r w:rsidRPr="006E48AB">
        <w:rPr>
          <w:sz w:val="28"/>
          <w:szCs w:val="28"/>
        </w:rPr>
        <w:lastRenderedPageBreak/>
        <w:t>уровня, методов и форм обслуживания населения, но и за счет оптимизации территориальной организации учреждений медицинского обслуживания. Особенностью системы здравоохранения является её «жесткая» иерархичность, которая оказывает существенное влияние на размещение учреждение данной отрасли в пределах любого территориального образования.</w:t>
      </w:r>
    </w:p>
    <w:p w:rsidR="00E758A4" w:rsidRPr="00E758A4" w:rsidRDefault="00E758A4" w:rsidP="00E758A4">
      <w:pPr>
        <w:spacing w:line="360" w:lineRule="auto"/>
        <w:ind w:firstLine="851"/>
        <w:jc w:val="both"/>
        <w:rPr>
          <w:sz w:val="28"/>
          <w:szCs w:val="28"/>
        </w:rPr>
      </w:pPr>
      <w:r w:rsidRPr="00E758A4">
        <w:rPr>
          <w:sz w:val="28"/>
          <w:szCs w:val="28"/>
        </w:rPr>
        <w:t xml:space="preserve">В настоящее время система здравоохранения Пригородного района хорошо развита и укомплектована медицинским персоналом. Единственное, что на перспективу потребует внимания – коечный фонд. И в настоящее время он несколько ниже социального норматива, а в условиях роста численности населения по всем сценарием развития, его потребуется больше имеющегося. Более эффективно использовать имеющийся коечный фонд и несколько снизить планку норматива поможет интенсивное внедрение в систему здравоохранения стационарно-замещающих технологий </w:t>
      </w:r>
      <w:r w:rsidRPr="00E758A4">
        <w:rPr>
          <w:rStyle w:val="FontStyle138"/>
          <w:sz w:val="28"/>
          <w:szCs w:val="28"/>
        </w:rPr>
        <w:t>(центров амбулаторной хирургии, службы долечивания на дому и пр.)</w:t>
      </w:r>
      <w:r w:rsidRPr="00E758A4">
        <w:rPr>
          <w:sz w:val="28"/>
          <w:szCs w:val="28"/>
        </w:rPr>
        <w:t xml:space="preserve">. </w:t>
      </w:r>
    </w:p>
    <w:p w:rsidR="00E758A4" w:rsidRPr="00E758A4" w:rsidRDefault="00E758A4" w:rsidP="00E758A4">
      <w:pPr>
        <w:spacing w:line="360" w:lineRule="auto"/>
        <w:ind w:firstLine="851"/>
        <w:jc w:val="both"/>
        <w:rPr>
          <w:sz w:val="28"/>
          <w:szCs w:val="28"/>
        </w:rPr>
      </w:pPr>
      <w:r w:rsidRPr="00E758A4">
        <w:rPr>
          <w:sz w:val="28"/>
          <w:szCs w:val="28"/>
        </w:rPr>
        <w:t xml:space="preserve">В то же время, современные нормативные показатели в системе здравоохранения вряд ли можно признать оптимальными и высокая вероятность того, что на расчетную перспективу они претерпят существенные изменения. Поэтому и приведенные прогнозные расчеты в значительной мере носят условный характер, хотя и могут быть использованы при выработке мероприятий по совершенствованию функционирования данного сектора социальной системы района. </w:t>
      </w:r>
    </w:p>
    <w:p w:rsidR="00E758A4" w:rsidRPr="00E758A4" w:rsidRDefault="00E758A4" w:rsidP="00E758A4">
      <w:pPr>
        <w:spacing w:line="360" w:lineRule="auto"/>
        <w:ind w:firstLine="851"/>
        <w:jc w:val="both"/>
        <w:rPr>
          <w:sz w:val="28"/>
          <w:szCs w:val="28"/>
        </w:rPr>
      </w:pPr>
      <w:r w:rsidRPr="00E758A4">
        <w:rPr>
          <w:sz w:val="28"/>
          <w:szCs w:val="28"/>
        </w:rPr>
        <w:t>Тем не менее, дальнейшее устойчивое развитие здравоохранения предусматривает выполнение нескольких обязательных условий:</w:t>
      </w:r>
    </w:p>
    <w:p w:rsidR="00E758A4" w:rsidRPr="00E758A4" w:rsidRDefault="00E758A4" w:rsidP="00E758A4">
      <w:pPr>
        <w:pStyle w:val="Style43"/>
        <w:widowControl/>
        <w:numPr>
          <w:ilvl w:val="0"/>
          <w:numId w:val="29"/>
        </w:numPr>
        <w:tabs>
          <w:tab w:val="clear" w:pos="720"/>
          <w:tab w:val="num" w:pos="1309"/>
        </w:tabs>
        <w:spacing w:line="360" w:lineRule="auto"/>
        <w:ind w:left="0" w:firstLine="851"/>
        <w:jc w:val="both"/>
        <w:rPr>
          <w:rStyle w:val="FontStyle138"/>
          <w:sz w:val="28"/>
          <w:szCs w:val="28"/>
        </w:rPr>
      </w:pPr>
      <w:r w:rsidRPr="00E758A4">
        <w:rPr>
          <w:rStyle w:val="FontStyle138"/>
          <w:sz w:val="28"/>
          <w:szCs w:val="28"/>
        </w:rPr>
        <w:t>привлечение в район молодых медицинских кадров, участковых врачей-терапевтов и врачей-педиатров, а также врачей общей практики в целях улучшения развития первичной медицинской помощи;</w:t>
      </w:r>
    </w:p>
    <w:p w:rsidR="00E758A4" w:rsidRPr="00E758A4" w:rsidRDefault="00E758A4" w:rsidP="00E758A4">
      <w:pPr>
        <w:pStyle w:val="Style43"/>
        <w:widowControl/>
        <w:numPr>
          <w:ilvl w:val="0"/>
          <w:numId w:val="29"/>
        </w:numPr>
        <w:tabs>
          <w:tab w:val="clear" w:pos="720"/>
          <w:tab w:val="num" w:pos="1309"/>
        </w:tabs>
        <w:spacing w:line="360" w:lineRule="auto"/>
        <w:ind w:left="0" w:firstLine="851"/>
        <w:jc w:val="both"/>
        <w:rPr>
          <w:rStyle w:val="FontStyle138"/>
          <w:sz w:val="28"/>
          <w:szCs w:val="28"/>
        </w:rPr>
      </w:pPr>
      <w:r w:rsidRPr="00E758A4">
        <w:rPr>
          <w:rStyle w:val="FontStyle138"/>
          <w:sz w:val="28"/>
          <w:szCs w:val="28"/>
        </w:rPr>
        <w:t xml:space="preserve">дальнейшее развитие в районе звеньев первичной медико-санитарной помощи, создание </w:t>
      </w:r>
      <w:proofErr w:type="spellStart"/>
      <w:r w:rsidRPr="00E758A4">
        <w:rPr>
          <w:rStyle w:val="FontStyle138"/>
          <w:sz w:val="28"/>
          <w:szCs w:val="28"/>
        </w:rPr>
        <w:t>малокоечных</w:t>
      </w:r>
      <w:proofErr w:type="spellEnd"/>
      <w:r w:rsidRPr="00E758A4">
        <w:rPr>
          <w:rStyle w:val="FontStyle138"/>
          <w:sz w:val="28"/>
          <w:szCs w:val="28"/>
        </w:rPr>
        <w:t xml:space="preserve"> отделений дневного стационара </w:t>
      </w:r>
      <w:r w:rsidRPr="00E758A4">
        <w:rPr>
          <w:rStyle w:val="FontStyle138"/>
          <w:sz w:val="28"/>
          <w:szCs w:val="28"/>
        </w:rPr>
        <w:lastRenderedPageBreak/>
        <w:t xml:space="preserve">и краткосрочного пребывания, внедрение </w:t>
      </w:r>
      <w:proofErr w:type="spellStart"/>
      <w:r w:rsidRPr="00E758A4">
        <w:rPr>
          <w:rStyle w:val="FontStyle138"/>
          <w:sz w:val="28"/>
          <w:szCs w:val="28"/>
        </w:rPr>
        <w:t>стационаро</w:t>
      </w:r>
      <w:proofErr w:type="spellEnd"/>
      <w:r w:rsidR="00EA770A">
        <w:rPr>
          <w:rStyle w:val="FontStyle138"/>
          <w:sz w:val="28"/>
          <w:szCs w:val="28"/>
        </w:rPr>
        <w:t xml:space="preserve"> </w:t>
      </w:r>
      <w:r w:rsidRPr="00E758A4">
        <w:rPr>
          <w:rStyle w:val="FontStyle138"/>
          <w:sz w:val="28"/>
          <w:szCs w:val="28"/>
        </w:rPr>
        <w:t>замещающих технологий;</w:t>
      </w:r>
    </w:p>
    <w:p w:rsidR="00E758A4" w:rsidRPr="00E758A4" w:rsidRDefault="00E758A4" w:rsidP="00E758A4">
      <w:pPr>
        <w:pStyle w:val="Style43"/>
        <w:widowControl/>
        <w:numPr>
          <w:ilvl w:val="0"/>
          <w:numId w:val="29"/>
        </w:numPr>
        <w:tabs>
          <w:tab w:val="clear" w:pos="720"/>
          <w:tab w:val="num" w:pos="1309"/>
        </w:tabs>
        <w:spacing w:line="360" w:lineRule="auto"/>
        <w:ind w:left="0" w:firstLine="851"/>
        <w:jc w:val="both"/>
        <w:rPr>
          <w:rStyle w:val="FontStyle138"/>
          <w:sz w:val="28"/>
          <w:szCs w:val="28"/>
        </w:rPr>
      </w:pPr>
      <w:r w:rsidRPr="00E758A4">
        <w:rPr>
          <w:rStyle w:val="FontStyle138"/>
          <w:sz w:val="28"/>
          <w:szCs w:val="28"/>
        </w:rPr>
        <w:t xml:space="preserve">приведение зданий и сооружений медицинских учреждений в соответствии с нормативами. </w:t>
      </w:r>
    </w:p>
    <w:p w:rsidR="00E758A4" w:rsidRPr="00E758A4" w:rsidRDefault="00E758A4" w:rsidP="00E758A4">
      <w:pPr>
        <w:spacing w:line="360" w:lineRule="auto"/>
        <w:ind w:firstLine="851"/>
        <w:jc w:val="both"/>
        <w:rPr>
          <w:sz w:val="28"/>
          <w:szCs w:val="28"/>
        </w:rPr>
      </w:pPr>
      <w:r w:rsidRPr="00E758A4">
        <w:rPr>
          <w:sz w:val="28"/>
          <w:szCs w:val="28"/>
        </w:rPr>
        <w:t xml:space="preserve">В результате улучшения материально-технической базы отрасли и уровня обслуживания будет достигнуто снижение показателей смертности в районе и уровня заболеваемости социально-обусловленными болезнями. Развитие профилактической работы, стабильное повышение уровня жизни позволит снизить заболеваемость туберкулезом, алкоголизмом и наркоманией. </w:t>
      </w:r>
    </w:p>
    <w:p w:rsidR="004B2A5C" w:rsidRPr="00EA770A" w:rsidRDefault="004B2A5C" w:rsidP="004B2A5C">
      <w:pPr>
        <w:spacing w:before="120" w:after="120"/>
        <w:ind w:firstLine="709"/>
        <w:jc w:val="center"/>
        <w:rPr>
          <w:b/>
          <w:sz w:val="28"/>
          <w:szCs w:val="28"/>
        </w:rPr>
      </w:pPr>
      <w:r w:rsidRPr="00EA770A">
        <w:rPr>
          <w:b/>
          <w:sz w:val="28"/>
          <w:szCs w:val="28"/>
        </w:rPr>
        <w:t xml:space="preserve">Характеристика муниципальных лечебно-профилактических учреждений </w:t>
      </w:r>
      <w:proofErr w:type="spellStart"/>
      <w:r w:rsidR="001342BD" w:rsidRPr="00EA770A">
        <w:rPr>
          <w:b/>
          <w:sz w:val="28"/>
          <w:szCs w:val="28"/>
        </w:rPr>
        <w:t>Даргавского</w:t>
      </w:r>
      <w:proofErr w:type="spellEnd"/>
      <w:r w:rsidR="001342BD" w:rsidRPr="00EA770A">
        <w:rPr>
          <w:b/>
          <w:sz w:val="28"/>
          <w:szCs w:val="28"/>
        </w:rPr>
        <w:t xml:space="preserve"> сельского </w:t>
      </w:r>
      <w:r w:rsidRPr="00EA770A">
        <w:rPr>
          <w:b/>
          <w:sz w:val="28"/>
          <w:szCs w:val="28"/>
        </w:rPr>
        <w:t>поселения</w:t>
      </w:r>
    </w:p>
    <w:p w:rsidR="001342BD" w:rsidRPr="001342BD" w:rsidRDefault="001342BD" w:rsidP="004B2A5C">
      <w:pPr>
        <w:spacing w:before="120" w:after="120"/>
        <w:ind w:firstLine="709"/>
        <w:jc w:val="center"/>
        <w:rPr>
          <w:sz w:val="28"/>
          <w:szCs w:val="28"/>
        </w:rPr>
      </w:pPr>
    </w:p>
    <w:tbl>
      <w:tblPr>
        <w:tblW w:w="974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6"/>
        <w:gridCol w:w="1861"/>
        <w:gridCol w:w="1399"/>
        <w:gridCol w:w="1100"/>
        <w:gridCol w:w="1735"/>
        <w:gridCol w:w="1337"/>
        <w:gridCol w:w="1889"/>
      </w:tblGrid>
      <w:tr w:rsidR="009D1A47" w:rsidRPr="001342BD" w:rsidTr="00A752A3">
        <w:tc>
          <w:tcPr>
            <w:tcW w:w="426" w:type="dxa"/>
            <w:shd w:val="clear" w:color="auto" w:fill="C2D69B" w:themeFill="accent3" w:themeFillTint="99"/>
          </w:tcPr>
          <w:p w:rsidR="001342BD" w:rsidRPr="001342BD" w:rsidRDefault="001342BD" w:rsidP="004B2A5C">
            <w:pPr>
              <w:spacing w:before="20" w:after="20"/>
              <w:ind w:left="-3" w:right="-60"/>
              <w:jc w:val="center"/>
              <w:rPr>
                <w:b/>
                <w:sz w:val="26"/>
                <w:szCs w:val="26"/>
              </w:rPr>
            </w:pPr>
            <w:r w:rsidRPr="001342BD">
              <w:rPr>
                <w:b/>
                <w:sz w:val="26"/>
                <w:szCs w:val="26"/>
              </w:rPr>
              <w:t xml:space="preserve">№ </w:t>
            </w:r>
            <w:proofErr w:type="spellStart"/>
            <w:proofErr w:type="gramStart"/>
            <w:r w:rsidRPr="001342BD">
              <w:rPr>
                <w:b/>
                <w:sz w:val="26"/>
                <w:szCs w:val="26"/>
              </w:rPr>
              <w:t>п</w:t>
            </w:r>
            <w:proofErr w:type="spellEnd"/>
            <w:proofErr w:type="gramEnd"/>
            <w:r w:rsidRPr="001342BD">
              <w:rPr>
                <w:b/>
                <w:sz w:val="26"/>
                <w:szCs w:val="26"/>
              </w:rPr>
              <w:t>/</w:t>
            </w:r>
            <w:proofErr w:type="spellStart"/>
            <w:r w:rsidRPr="001342BD">
              <w:rPr>
                <w:b/>
                <w:sz w:val="26"/>
                <w:szCs w:val="26"/>
              </w:rPr>
              <w:t>п</w:t>
            </w:r>
            <w:proofErr w:type="spellEnd"/>
          </w:p>
        </w:tc>
        <w:tc>
          <w:tcPr>
            <w:tcW w:w="1861" w:type="dxa"/>
            <w:shd w:val="clear" w:color="auto" w:fill="C2D69B" w:themeFill="accent3" w:themeFillTint="99"/>
          </w:tcPr>
          <w:p w:rsidR="001342BD" w:rsidRPr="001342BD" w:rsidRDefault="001342BD" w:rsidP="004B2A5C">
            <w:pPr>
              <w:tabs>
                <w:tab w:val="left" w:pos="1738"/>
              </w:tabs>
              <w:spacing w:before="20" w:after="20"/>
              <w:ind w:left="-3" w:right="94"/>
              <w:jc w:val="center"/>
              <w:rPr>
                <w:b/>
                <w:sz w:val="26"/>
                <w:szCs w:val="26"/>
              </w:rPr>
            </w:pPr>
            <w:r w:rsidRPr="001342BD">
              <w:rPr>
                <w:b/>
                <w:sz w:val="26"/>
                <w:szCs w:val="26"/>
              </w:rPr>
              <w:t>Название</w:t>
            </w:r>
          </w:p>
        </w:tc>
        <w:tc>
          <w:tcPr>
            <w:tcW w:w="1399" w:type="dxa"/>
            <w:shd w:val="clear" w:color="auto" w:fill="C2D69B" w:themeFill="accent3" w:themeFillTint="99"/>
          </w:tcPr>
          <w:p w:rsidR="001342BD" w:rsidRPr="001342BD" w:rsidRDefault="001342BD" w:rsidP="004B2A5C">
            <w:pPr>
              <w:spacing w:before="20" w:after="20"/>
              <w:ind w:left="-3" w:right="-60"/>
              <w:jc w:val="center"/>
              <w:rPr>
                <w:b/>
                <w:sz w:val="26"/>
                <w:szCs w:val="26"/>
              </w:rPr>
            </w:pPr>
            <w:r w:rsidRPr="001342BD">
              <w:rPr>
                <w:b/>
                <w:sz w:val="26"/>
                <w:szCs w:val="26"/>
              </w:rPr>
              <w:t>Адрес</w:t>
            </w:r>
          </w:p>
        </w:tc>
        <w:tc>
          <w:tcPr>
            <w:tcW w:w="1100" w:type="dxa"/>
            <w:shd w:val="clear" w:color="auto" w:fill="C2D69B" w:themeFill="accent3" w:themeFillTint="99"/>
          </w:tcPr>
          <w:p w:rsidR="001342BD" w:rsidRPr="001342BD" w:rsidRDefault="001342BD" w:rsidP="004B2A5C">
            <w:pPr>
              <w:spacing w:before="20" w:after="20"/>
              <w:ind w:left="-3" w:right="-60"/>
              <w:jc w:val="center"/>
              <w:rPr>
                <w:b/>
                <w:sz w:val="26"/>
                <w:szCs w:val="26"/>
              </w:rPr>
            </w:pPr>
            <w:r w:rsidRPr="001342BD">
              <w:rPr>
                <w:b/>
                <w:sz w:val="26"/>
                <w:szCs w:val="26"/>
              </w:rPr>
              <w:t>Общая площадь, м</w:t>
            </w:r>
            <w:proofErr w:type="gramStart"/>
            <w:r w:rsidRPr="001342BD">
              <w:rPr>
                <w:b/>
                <w:sz w:val="26"/>
                <w:szCs w:val="26"/>
                <w:vertAlign w:val="superscript"/>
              </w:rPr>
              <w:t>2</w:t>
            </w:r>
            <w:proofErr w:type="gramEnd"/>
          </w:p>
        </w:tc>
        <w:tc>
          <w:tcPr>
            <w:tcW w:w="1735" w:type="dxa"/>
            <w:shd w:val="clear" w:color="auto" w:fill="C2D69B" w:themeFill="accent3" w:themeFillTint="99"/>
          </w:tcPr>
          <w:p w:rsidR="001342BD" w:rsidRPr="001342BD" w:rsidRDefault="001342BD" w:rsidP="004B2A5C">
            <w:pPr>
              <w:spacing w:before="20" w:after="20"/>
              <w:ind w:left="-3" w:right="72"/>
              <w:jc w:val="center"/>
              <w:rPr>
                <w:b/>
                <w:sz w:val="26"/>
                <w:szCs w:val="26"/>
              </w:rPr>
            </w:pPr>
            <w:r w:rsidRPr="001342BD">
              <w:rPr>
                <w:b/>
                <w:sz w:val="26"/>
                <w:szCs w:val="26"/>
              </w:rPr>
              <w:t>Вместимость</w:t>
            </w:r>
          </w:p>
        </w:tc>
        <w:tc>
          <w:tcPr>
            <w:tcW w:w="1337" w:type="dxa"/>
            <w:shd w:val="clear" w:color="auto" w:fill="C2D69B" w:themeFill="accent3" w:themeFillTint="99"/>
          </w:tcPr>
          <w:p w:rsidR="001342BD" w:rsidRPr="001342BD" w:rsidRDefault="001342BD" w:rsidP="004B2A5C">
            <w:pPr>
              <w:spacing w:before="20" w:after="20"/>
              <w:jc w:val="center"/>
              <w:rPr>
                <w:b/>
                <w:sz w:val="26"/>
                <w:szCs w:val="26"/>
              </w:rPr>
            </w:pPr>
            <w:r w:rsidRPr="001342BD">
              <w:rPr>
                <w:b/>
                <w:sz w:val="26"/>
                <w:szCs w:val="26"/>
              </w:rPr>
              <w:t xml:space="preserve">Кол-во </w:t>
            </w:r>
            <w:proofErr w:type="spellStart"/>
            <w:proofErr w:type="gramStart"/>
            <w:r w:rsidRPr="001342BD">
              <w:rPr>
                <w:b/>
                <w:sz w:val="26"/>
                <w:szCs w:val="26"/>
              </w:rPr>
              <w:t>работаю-щих</w:t>
            </w:r>
            <w:proofErr w:type="spellEnd"/>
            <w:proofErr w:type="gramEnd"/>
            <w:r w:rsidRPr="001342BD">
              <w:rPr>
                <w:b/>
                <w:sz w:val="26"/>
                <w:szCs w:val="26"/>
              </w:rPr>
              <w:t>, чел.</w:t>
            </w:r>
          </w:p>
        </w:tc>
        <w:tc>
          <w:tcPr>
            <w:tcW w:w="1889" w:type="dxa"/>
            <w:shd w:val="clear" w:color="auto" w:fill="C2D69B" w:themeFill="accent3" w:themeFillTint="99"/>
          </w:tcPr>
          <w:p w:rsidR="001342BD" w:rsidRPr="001342BD" w:rsidRDefault="001342BD" w:rsidP="004B2A5C">
            <w:pPr>
              <w:spacing w:before="20" w:after="20"/>
              <w:jc w:val="center"/>
              <w:rPr>
                <w:b/>
                <w:sz w:val="26"/>
                <w:szCs w:val="26"/>
              </w:rPr>
            </w:pPr>
            <w:r>
              <w:rPr>
                <w:b/>
                <w:sz w:val="26"/>
                <w:szCs w:val="26"/>
              </w:rPr>
              <w:t>Год строительства</w:t>
            </w:r>
          </w:p>
        </w:tc>
      </w:tr>
      <w:tr w:rsidR="009D1A47" w:rsidRPr="001342BD" w:rsidTr="00A752A3">
        <w:trPr>
          <w:trHeight w:val="661"/>
        </w:trPr>
        <w:tc>
          <w:tcPr>
            <w:tcW w:w="426" w:type="dxa"/>
            <w:shd w:val="clear" w:color="auto" w:fill="C2D69B" w:themeFill="accent3" w:themeFillTint="99"/>
          </w:tcPr>
          <w:p w:rsidR="001342BD" w:rsidRPr="001342BD" w:rsidRDefault="001342BD" w:rsidP="004B2A5C">
            <w:pPr>
              <w:spacing w:before="20" w:after="20"/>
              <w:ind w:left="-3" w:right="-60"/>
              <w:jc w:val="center"/>
              <w:rPr>
                <w:sz w:val="26"/>
                <w:szCs w:val="26"/>
              </w:rPr>
            </w:pPr>
            <w:r w:rsidRPr="00A752A3">
              <w:rPr>
                <w:sz w:val="26"/>
                <w:szCs w:val="26"/>
                <w:shd w:val="clear" w:color="auto" w:fill="C2D69B" w:themeFill="accent3" w:themeFillTint="99"/>
              </w:rPr>
              <w:t>1</w:t>
            </w:r>
            <w:r w:rsidRPr="001342BD">
              <w:rPr>
                <w:sz w:val="26"/>
                <w:szCs w:val="26"/>
              </w:rPr>
              <w:t>.</w:t>
            </w:r>
          </w:p>
        </w:tc>
        <w:tc>
          <w:tcPr>
            <w:tcW w:w="1861" w:type="dxa"/>
          </w:tcPr>
          <w:p w:rsidR="001342BD" w:rsidRPr="001342BD" w:rsidRDefault="001342BD" w:rsidP="004B2A5C">
            <w:pPr>
              <w:tabs>
                <w:tab w:val="left" w:pos="1738"/>
              </w:tabs>
              <w:spacing w:before="20" w:after="20"/>
              <w:ind w:left="-3" w:right="94"/>
              <w:rPr>
                <w:sz w:val="26"/>
                <w:szCs w:val="26"/>
              </w:rPr>
            </w:pPr>
            <w:r w:rsidRPr="001342BD">
              <w:rPr>
                <w:sz w:val="26"/>
                <w:szCs w:val="26"/>
              </w:rPr>
              <w:t>Амбулатория</w:t>
            </w:r>
          </w:p>
        </w:tc>
        <w:tc>
          <w:tcPr>
            <w:tcW w:w="1399" w:type="dxa"/>
          </w:tcPr>
          <w:p w:rsidR="001342BD" w:rsidRPr="001342BD" w:rsidRDefault="001342BD" w:rsidP="004B2A5C">
            <w:pPr>
              <w:shd w:val="clear" w:color="auto" w:fill="FFFFFF"/>
              <w:spacing w:before="20" w:after="20"/>
              <w:ind w:left="-3" w:right="-60"/>
              <w:rPr>
                <w:sz w:val="26"/>
                <w:szCs w:val="26"/>
              </w:rPr>
            </w:pPr>
            <w:proofErr w:type="spellStart"/>
            <w:r w:rsidRPr="001342BD">
              <w:rPr>
                <w:sz w:val="26"/>
                <w:szCs w:val="26"/>
              </w:rPr>
              <w:t>С.Даргавс</w:t>
            </w:r>
            <w:proofErr w:type="spellEnd"/>
          </w:p>
        </w:tc>
        <w:tc>
          <w:tcPr>
            <w:tcW w:w="1100" w:type="dxa"/>
          </w:tcPr>
          <w:p w:rsidR="001342BD" w:rsidRPr="001342BD" w:rsidRDefault="001342BD" w:rsidP="004B2A5C">
            <w:pPr>
              <w:shd w:val="clear" w:color="auto" w:fill="FFFFFF"/>
              <w:spacing w:before="20" w:after="20"/>
              <w:ind w:left="-3" w:right="-60"/>
              <w:jc w:val="center"/>
              <w:rPr>
                <w:sz w:val="26"/>
                <w:szCs w:val="26"/>
              </w:rPr>
            </w:pPr>
            <w:r w:rsidRPr="001342BD">
              <w:rPr>
                <w:sz w:val="26"/>
                <w:szCs w:val="26"/>
              </w:rPr>
              <w:t>48</w:t>
            </w:r>
          </w:p>
        </w:tc>
        <w:tc>
          <w:tcPr>
            <w:tcW w:w="1735" w:type="dxa"/>
          </w:tcPr>
          <w:p w:rsidR="001342BD" w:rsidRPr="001342BD" w:rsidRDefault="001342BD" w:rsidP="004B2A5C">
            <w:pPr>
              <w:shd w:val="clear" w:color="auto" w:fill="FFFFFF"/>
              <w:spacing w:before="20" w:after="20"/>
              <w:ind w:left="-3" w:right="72"/>
              <w:jc w:val="center"/>
              <w:rPr>
                <w:sz w:val="26"/>
                <w:szCs w:val="26"/>
              </w:rPr>
            </w:pPr>
            <w:r>
              <w:rPr>
                <w:spacing w:val="-7"/>
                <w:sz w:val="26"/>
                <w:szCs w:val="26"/>
              </w:rPr>
              <w:t>20</w:t>
            </w:r>
            <w:r w:rsidRPr="001342BD">
              <w:rPr>
                <w:spacing w:val="-7"/>
                <w:sz w:val="26"/>
                <w:szCs w:val="26"/>
              </w:rPr>
              <w:t>койко/мест</w:t>
            </w:r>
          </w:p>
        </w:tc>
        <w:tc>
          <w:tcPr>
            <w:tcW w:w="1337" w:type="dxa"/>
          </w:tcPr>
          <w:p w:rsidR="001342BD" w:rsidRPr="001342BD" w:rsidRDefault="001342BD" w:rsidP="004B2A5C">
            <w:pPr>
              <w:shd w:val="clear" w:color="auto" w:fill="FFFFFF"/>
              <w:spacing w:before="20" w:after="20"/>
              <w:ind w:left="-3" w:right="-60"/>
              <w:jc w:val="center"/>
              <w:rPr>
                <w:sz w:val="26"/>
                <w:szCs w:val="26"/>
              </w:rPr>
            </w:pPr>
            <w:r w:rsidRPr="001342BD">
              <w:rPr>
                <w:sz w:val="26"/>
                <w:szCs w:val="26"/>
              </w:rPr>
              <w:t>4</w:t>
            </w:r>
          </w:p>
        </w:tc>
        <w:tc>
          <w:tcPr>
            <w:tcW w:w="1889" w:type="dxa"/>
          </w:tcPr>
          <w:p w:rsidR="001342BD" w:rsidRPr="001342BD" w:rsidRDefault="001342BD" w:rsidP="004B2A5C">
            <w:pPr>
              <w:shd w:val="clear" w:color="auto" w:fill="FFFFFF"/>
              <w:spacing w:before="20" w:after="20"/>
              <w:ind w:left="-3" w:right="-60"/>
              <w:jc w:val="center"/>
              <w:rPr>
                <w:sz w:val="26"/>
                <w:szCs w:val="26"/>
              </w:rPr>
            </w:pPr>
            <w:r>
              <w:rPr>
                <w:sz w:val="26"/>
                <w:szCs w:val="26"/>
              </w:rPr>
              <w:t>1978</w:t>
            </w:r>
          </w:p>
        </w:tc>
      </w:tr>
    </w:tbl>
    <w:p w:rsidR="001342BD" w:rsidRDefault="001342BD" w:rsidP="00B24C30">
      <w:pPr>
        <w:spacing w:line="360" w:lineRule="auto"/>
        <w:ind w:left="57" w:right="57" w:firstLine="851"/>
        <w:jc w:val="both"/>
        <w:rPr>
          <w:sz w:val="28"/>
          <w:szCs w:val="28"/>
        </w:rPr>
      </w:pPr>
    </w:p>
    <w:p w:rsidR="009D1A47" w:rsidRDefault="00B24C30" w:rsidP="00B24C30">
      <w:pPr>
        <w:spacing w:line="360" w:lineRule="auto"/>
        <w:ind w:left="57" w:right="57" w:firstLine="851"/>
        <w:jc w:val="both"/>
        <w:rPr>
          <w:sz w:val="28"/>
          <w:szCs w:val="28"/>
        </w:rPr>
      </w:pPr>
      <w:r w:rsidRPr="006E48AB">
        <w:rPr>
          <w:sz w:val="28"/>
          <w:szCs w:val="28"/>
        </w:rPr>
        <w:t>При этом выделяется ряд различий в обеспеченности населения д</w:t>
      </w:r>
      <w:r w:rsidR="00573421">
        <w:rPr>
          <w:sz w:val="28"/>
          <w:szCs w:val="28"/>
        </w:rPr>
        <w:t>анными учреждениями</w:t>
      </w:r>
      <w:r w:rsidRPr="006E48AB">
        <w:rPr>
          <w:sz w:val="28"/>
          <w:szCs w:val="28"/>
        </w:rPr>
        <w:t xml:space="preserve">. Укомплектованность врачебным персоналом практически во всех врачебных учреждениях района составляет 100%. </w:t>
      </w:r>
      <w:r w:rsidR="009D1A47">
        <w:rPr>
          <w:sz w:val="28"/>
          <w:szCs w:val="28"/>
        </w:rPr>
        <w:t xml:space="preserve">               </w:t>
      </w:r>
      <w:r w:rsidRPr="005F79CD">
        <w:rPr>
          <w:sz w:val="28"/>
          <w:szCs w:val="28"/>
        </w:rPr>
        <w:t xml:space="preserve">Находясь </w:t>
      </w:r>
      <w:r w:rsidR="009D1A47">
        <w:rPr>
          <w:sz w:val="28"/>
          <w:szCs w:val="28"/>
        </w:rPr>
        <w:t xml:space="preserve">в </w:t>
      </w:r>
      <w:r w:rsidRPr="005F79CD">
        <w:rPr>
          <w:sz w:val="28"/>
          <w:szCs w:val="28"/>
        </w:rPr>
        <w:t xml:space="preserve">территориальной </w:t>
      </w:r>
      <w:r w:rsidR="009D1A47">
        <w:rPr>
          <w:sz w:val="28"/>
          <w:szCs w:val="28"/>
        </w:rPr>
        <w:t xml:space="preserve">отдаленности от районного центра  </w:t>
      </w:r>
      <w:r w:rsidRPr="005F79CD">
        <w:rPr>
          <w:sz w:val="28"/>
          <w:szCs w:val="28"/>
        </w:rPr>
        <w:t xml:space="preserve">и </w:t>
      </w:r>
      <w:r w:rsidR="009D1A47">
        <w:rPr>
          <w:sz w:val="28"/>
          <w:szCs w:val="28"/>
        </w:rPr>
        <w:t xml:space="preserve">не имея налаженное  транспортное  сообщение, население муниципального образования </w:t>
      </w:r>
      <w:proofErr w:type="spellStart"/>
      <w:r w:rsidR="009D1A47">
        <w:rPr>
          <w:sz w:val="28"/>
          <w:szCs w:val="28"/>
        </w:rPr>
        <w:t>Даргавское</w:t>
      </w:r>
      <w:proofErr w:type="spellEnd"/>
      <w:r w:rsidR="009D1A47">
        <w:rPr>
          <w:sz w:val="28"/>
          <w:szCs w:val="28"/>
        </w:rPr>
        <w:t xml:space="preserve"> сельское </w:t>
      </w:r>
      <w:r w:rsidR="00D9635D">
        <w:rPr>
          <w:sz w:val="28"/>
          <w:szCs w:val="28"/>
        </w:rPr>
        <w:t>поселение</w:t>
      </w:r>
      <w:r w:rsidR="009D1A47">
        <w:rPr>
          <w:sz w:val="28"/>
          <w:szCs w:val="28"/>
        </w:rPr>
        <w:t xml:space="preserve"> не</w:t>
      </w:r>
      <w:r w:rsidRPr="005F79CD">
        <w:rPr>
          <w:sz w:val="28"/>
          <w:szCs w:val="28"/>
        </w:rPr>
        <w:t xml:space="preserve"> имеет возможность ежедневно пользоваться широко развитой с</w:t>
      </w:r>
      <w:r w:rsidR="00200978">
        <w:rPr>
          <w:sz w:val="28"/>
          <w:szCs w:val="28"/>
        </w:rPr>
        <w:t>етью здравоохранения</w:t>
      </w:r>
      <w:r w:rsidR="009D1A47">
        <w:rPr>
          <w:sz w:val="28"/>
          <w:szCs w:val="28"/>
        </w:rPr>
        <w:t xml:space="preserve"> района и республики.</w:t>
      </w:r>
    </w:p>
    <w:p w:rsidR="00B24C30" w:rsidRPr="006C7D3B" w:rsidRDefault="00B24C30" w:rsidP="00B24C30">
      <w:pPr>
        <w:spacing w:line="360" w:lineRule="auto"/>
        <w:ind w:left="57" w:right="57" w:firstLine="851"/>
        <w:jc w:val="both"/>
        <w:rPr>
          <w:sz w:val="28"/>
          <w:szCs w:val="28"/>
        </w:rPr>
      </w:pPr>
      <w:r w:rsidRPr="005F79CD">
        <w:rPr>
          <w:sz w:val="28"/>
          <w:szCs w:val="28"/>
        </w:rPr>
        <w:t xml:space="preserve">Анализ состояния материально-технической базы здравоохранения показал, что многолетний дефицит бюджетного финансирования системы здравоохранения привел к физическому и моральному упадку материально-технической базы муниципальных лечебно-профилактических учреждений. </w:t>
      </w:r>
      <w:r w:rsidR="009D1A47">
        <w:rPr>
          <w:sz w:val="28"/>
          <w:szCs w:val="28"/>
        </w:rPr>
        <w:t>Учреждению</w:t>
      </w:r>
      <w:r w:rsidRPr="005F79CD">
        <w:rPr>
          <w:sz w:val="28"/>
          <w:szCs w:val="28"/>
        </w:rPr>
        <w:t xml:space="preserve"> здравоохранения </w:t>
      </w:r>
      <w:r w:rsidR="009D1A47">
        <w:rPr>
          <w:sz w:val="28"/>
          <w:szCs w:val="28"/>
        </w:rPr>
        <w:t xml:space="preserve">сельского поселения </w:t>
      </w:r>
      <w:r w:rsidRPr="005F79CD">
        <w:rPr>
          <w:sz w:val="28"/>
          <w:szCs w:val="28"/>
        </w:rPr>
        <w:t xml:space="preserve">требуется капитальный </w:t>
      </w:r>
      <w:r w:rsidRPr="005F79CD">
        <w:rPr>
          <w:sz w:val="28"/>
          <w:szCs w:val="28"/>
        </w:rPr>
        <w:lastRenderedPageBreak/>
        <w:t xml:space="preserve">ремонт. В сложившейся ситуации не только невозможно внедрять и развивать новые технологии в оказании медицинской помощи, что, в свою очередь, позволило бы сократить сроки лечения больных, следовательно, и сократить расходы на здравоохранение, но и крайне трудно сохранять уже </w:t>
      </w:r>
      <w:r w:rsidRPr="006C7D3B">
        <w:rPr>
          <w:sz w:val="28"/>
          <w:szCs w:val="28"/>
        </w:rPr>
        <w:t xml:space="preserve">внедренные методы диагностики и лечения. </w:t>
      </w:r>
    </w:p>
    <w:p w:rsidR="00B24C30" w:rsidRPr="006C7D3B" w:rsidRDefault="00B24C30" w:rsidP="00B24C30">
      <w:pPr>
        <w:spacing w:line="360" w:lineRule="auto"/>
        <w:ind w:firstLine="720"/>
        <w:jc w:val="both"/>
        <w:rPr>
          <w:sz w:val="28"/>
          <w:szCs w:val="28"/>
        </w:rPr>
      </w:pPr>
      <w:r w:rsidRPr="006C7D3B">
        <w:rPr>
          <w:sz w:val="28"/>
          <w:szCs w:val="28"/>
        </w:rPr>
        <w:t>Учрежд</w:t>
      </w:r>
      <w:r w:rsidR="00200978" w:rsidRPr="006C7D3B">
        <w:rPr>
          <w:sz w:val="28"/>
          <w:szCs w:val="28"/>
        </w:rPr>
        <w:t xml:space="preserve">ения здравоохранения </w:t>
      </w:r>
      <w:proofErr w:type="spellStart"/>
      <w:r w:rsidR="009D1A47" w:rsidRPr="006C7D3B">
        <w:rPr>
          <w:sz w:val="28"/>
          <w:szCs w:val="28"/>
        </w:rPr>
        <w:t>Даргавского</w:t>
      </w:r>
      <w:proofErr w:type="spellEnd"/>
      <w:r w:rsidR="009D1A47" w:rsidRPr="006C7D3B">
        <w:rPr>
          <w:sz w:val="28"/>
          <w:szCs w:val="28"/>
        </w:rPr>
        <w:t xml:space="preserve"> сельского </w:t>
      </w:r>
      <w:r w:rsidRPr="006C7D3B">
        <w:rPr>
          <w:sz w:val="28"/>
          <w:szCs w:val="28"/>
        </w:rPr>
        <w:t>п</w:t>
      </w:r>
      <w:r w:rsidR="00200978" w:rsidRPr="006C7D3B">
        <w:rPr>
          <w:sz w:val="28"/>
          <w:szCs w:val="28"/>
        </w:rPr>
        <w:t>оселения представлены</w:t>
      </w:r>
      <w:r w:rsidR="009D1A47" w:rsidRPr="006C7D3B">
        <w:rPr>
          <w:sz w:val="28"/>
          <w:szCs w:val="28"/>
        </w:rPr>
        <w:t xml:space="preserve"> </w:t>
      </w:r>
      <w:r w:rsidR="006C7D3B" w:rsidRPr="006C7D3B">
        <w:rPr>
          <w:sz w:val="28"/>
          <w:szCs w:val="28"/>
        </w:rPr>
        <w:t xml:space="preserve">одной </w:t>
      </w:r>
      <w:r w:rsidR="009D1A47" w:rsidRPr="006C7D3B">
        <w:rPr>
          <w:sz w:val="28"/>
          <w:szCs w:val="28"/>
        </w:rPr>
        <w:t>амбулаторией</w:t>
      </w:r>
      <w:r w:rsidRPr="006C7D3B">
        <w:rPr>
          <w:sz w:val="28"/>
          <w:szCs w:val="28"/>
        </w:rPr>
        <w:t>, которая в</w:t>
      </w:r>
      <w:r w:rsidR="006C7D3B" w:rsidRPr="006C7D3B">
        <w:rPr>
          <w:sz w:val="28"/>
          <w:szCs w:val="28"/>
        </w:rPr>
        <w:t xml:space="preserve">  не</w:t>
      </w:r>
      <w:r w:rsidRPr="006C7D3B">
        <w:rPr>
          <w:sz w:val="28"/>
          <w:szCs w:val="28"/>
        </w:rPr>
        <w:t xml:space="preserve"> состоянии обеспечить население качественными медицинскими услугами. </w:t>
      </w:r>
    </w:p>
    <w:p w:rsidR="00B24C30" w:rsidRPr="006C7D3B" w:rsidRDefault="00B24C30" w:rsidP="00B24C30">
      <w:pPr>
        <w:spacing w:line="360" w:lineRule="auto"/>
        <w:ind w:firstLine="720"/>
        <w:jc w:val="both"/>
        <w:rPr>
          <w:sz w:val="28"/>
          <w:szCs w:val="28"/>
        </w:rPr>
      </w:pPr>
      <w:r w:rsidRPr="006C7D3B">
        <w:rPr>
          <w:sz w:val="28"/>
          <w:szCs w:val="28"/>
        </w:rPr>
        <w:t>Для повышения уровня и качества здравоохранения необходимы мероприятия по модернизации материально-технической базы, а так же по пропаганде здорового образа жизни.</w:t>
      </w:r>
    </w:p>
    <w:p w:rsidR="00B24C30" w:rsidRPr="006C7D3B" w:rsidRDefault="00B24C30" w:rsidP="00B24C30">
      <w:pPr>
        <w:spacing w:line="360" w:lineRule="auto"/>
        <w:ind w:firstLine="720"/>
        <w:jc w:val="both"/>
        <w:rPr>
          <w:sz w:val="28"/>
          <w:szCs w:val="28"/>
        </w:rPr>
      </w:pPr>
      <w:r w:rsidRPr="006C7D3B">
        <w:rPr>
          <w:sz w:val="28"/>
          <w:szCs w:val="28"/>
        </w:rPr>
        <w:t>Износ здания здравоохранения</w:t>
      </w:r>
      <w:r w:rsidR="006C7D3B" w:rsidRPr="006C7D3B">
        <w:rPr>
          <w:sz w:val="28"/>
          <w:szCs w:val="28"/>
        </w:rPr>
        <w:t xml:space="preserve"> </w:t>
      </w:r>
      <w:proofErr w:type="spellStart"/>
      <w:r w:rsidR="006C7D3B" w:rsidRPr="006C7D3B">
        <w:rPr>
          <w:sz w:val="28"/>
          <w:szCs w:val="28"/>
        </w:rPr>
        <w:t>Даргавского</w:t>
      </w:r>
      <w:proofErr w:type="spellEnd"/>
      <w:r w:rsidR="006C7D3B" w:rsidRPr="006C7D3B">
        <w:rPr>
          <w:sz w:val="28"/>
          <w:szCs w:val="28"/>
        </w:rPr>
        <w:t xml:space="preserve"> с.п.</w:t>
      </w:r>
      <w:r w:rsidR="00200978" w:rsidRPr="006C7D3B">
        <w:rPr>
          <w:b/>
          <w:sz w:val="28"/>
          <w:szCs w:val="28"/>
        </w:rPr>
        <w:t>–</w:t>
      </w:r>
      <w:r w:rsidRPr="006C7D3B">
        <w:rPr>
          <w:b/>
          <w:sz w:val="28"/>
          <w:szCs w:val="28"/>
        </w:rPr>
        <w:t xml:space="preserve"> </w:t>
      </w:r>
      <w:r w:rsidR="00200978" w:rsidRPr="006C7D3B">
        <w:rPr>
          <w:sz w:val="28"/>
          <w:szCs w:val="28"/>
        </w:rPr>
        <w:t>30-40%</w:t>
      </w:r>
      <w:r w:rsidRPr="006C7D3B">
        <w:rPr>
          <w:sz w:val="28"/>
          <w:szCs w:val="28"/>
        </w:rPr>
        <w:t>;</w:t>
      </w:r>
    </w:p>
    <w:p w:rsidR="00B24C30" w:rsidRPr="006C7D3B" w:rsidRDefault="00B24C30" w:rsidP="00B24C30">
      <w:pPr>
        <w:spacing w:line="360" w:lineRule="auto"/>
        <w:ind w:firstLine="720"/>
        <w:jc w:val="both"/>
        <w:rPr>
          <w:sz w:val="28"/>
          <w:szCs w:val="28"/>
        </w:rPr>
      </w:pPr>
      <w:r w:rsidRPr="006C7D3B">
        <w:rPr>
          <w:sz w:val="28"/>
          <w:szCs w:val="28"/>
        </w:rPr>
        <w:t>При существующей загруженности и степени износа</w:t>
      </w:r>
      <w:r w:rsidR="006C7D3B" w:rsidRPr="006C7D3B">
        <w:rPr>
          <w:sz w:val="28"/>
          <w:szCs w:val="28"/>
        </w:rPr>
        <w:t xml:space="preserve"> данного учреждения </w:t>
      </w:r>
      <w:r w:rsidRPr="006C7D3B">
        <w:rPr>
          <w:sz w:val="28"/>
          <w:szCs w:val="28"/>
        </w:rPr>
        <w:t xml:space="preserve"> </w:t>
      </w:r>
      <w:r w:rsidR="006C7D3B" w:rsidRPr="006C7D3B">
        <w:rPr>
          <w:sz w:val="28"/>
          <w:szCs w:val="28"/>
        </w:rPr>
        <w:t xml:space="preserve">в </w:t>
      </w:r>
      <w:proofErr w:type="spellStart"/>
      <w:r w:rsidR="006C7D3B" w:rsidRPr="006C7D3B">
        <w:rPr>
          <w:sz w:val="28"/>
          <w:szCs w:val="28"/>
        </w:rPr>
        <w:t>Даргавском</w:t>
      </w:r>
      <w:proofErr w:type="spellEnd"/>
      <w:r w:rsidR="006C7D3B" w:rsidRPr="006C7D3B">
        <w:rPr>
          <w:sz w:val="28"/>
          <w:szCs w:val="28"/>
        </w:rPr>
        <w:t xml:space="preserve"> сельском поселении  есть необходимость </w:t>
      </w:r>
      <w:r w:rsidRPr="006C7D3B">
        <w:rPr>
          <w:sz w:val="28"/>
          <w:szCs w:val="28"/>
        </w:rPr>
        <w:t>планиро</w:t>
      </w:r>
      <w:r w:rsidR="006C7D3B" w:rsidRPr="006C7D3B">
        <w:rPr>
          <w:sz w:val="28"/>
          <w:szCs w:val="28"/>
        </w:rPr>
        <w:t>вать и строить новые учреждения.</w:t>
      </w:r>
    </w:p>
    <w:p w:rsidR="00B24C30" w:rsidRPr="00617096" w:rsidRDefault="00B24C30" w:rsidP="00B24C30">
      <w:pPr>
        <w:pStyle w:val="1"/>
      </w:pPr>
      <w:bookmarkStart w:id="70" w:name="_Toc333563640"/>
      <w:bookmarkStart w:id="71" w:name="_Toc362514382"/>
      <w:r>
        <w:t xml:space="preserve">5.6 </w:t>
      </w:r>
      <w:r w:rsidRPr="00617096">
        <w:t>Культура</w:t>
      </w:r>
      <w:bookmarkEnd w:id="70"/>
      <w:bookmarkEnd w:id="71"/>
      <w:r w:rsidRPr="00617096">
        <w:t xml:space="preserve"> </w:t>
      </w:r>
    </w:p>
    <w:p w:rsidR="00B24C30" w:rsidRPr="005F79CD" w:rsidRDefault="00B24C30" w:rsidP="00B24C30">
      <w:pPr>
        <w:spacing w:line="360" w:lineRule="auto"/>
        <w:ind w:left="57" w:right="57" w:firstLine="851"/>
        <w:jc w:val="both"/>
        <w:rPr>
          <w:sz w:val="28"/>
          <w:szCs w:val="28"/>
        </w:rPr>
      </w:pPr>
      <w:r w:rsidRPr="005F79CD">
        <w:rPr>
          <w:sz w:val="28"/>
          <w:szCs w:val="28"/>
        </w:rPr>
        <w:t>Культура является неотъемлемой и важной составной частью социальной ситуации любой территории.</w:t>
      </w:r>
    </w:p>
    <w:p w:rsidR="00B24C30" w:rsidRPr="006C7D3B" w:rsidRDefault="00B24C30" w:rsidP="00B24C30">
      <w:pPr>
        <w:spacing w:line="360" w:lineRule="auto"/>
        <w:ind w:left="57" w:right="57" w:firstLine="902"/>
        <w:jc w:val="both"/>
        <w:rPr>
          <w:sz w:val="28"/>
          <w:szCs w:val="28"/>
        </w:rPr>
      </w:pPr>
      <w:r w:rsidRPr="006C7D3B">
        <w:rPr>
          <w:sz w:val="28"/>
          <w:szCs w:val="28"/>
        </w:rPr>
        <w:t xml:space="preserve">Сеть культурно-просветительных учреждений района </w:t>
      </w:r>
      <w:r w:rsidR="00200978" w:rsidRPr="006C7D3B">
        <w:rPr>
          <w:sz w:val="28"/>
          <w:szCs w:val="28"/>
        </w:rPr>
        <w:t>представлена сельским</w:t>
      </w:r>
      <w:r w:rsidR="006C7D3B" w:rsidRPr="006C7D3B">
        <w:rPr>
          <w:sz w:val="28"/>
          <w:szCs w:val="28"/>
        </w:rPr>
        <w:t xml:space="preserve"> Домом культуры и сельской </w:t>
      </w:r>
      <w:r w:rsidR="00200978" w:rsidRPr="006C7D3B">
        <w:rPr>
          <w:sz w:val="28"/>
          <w:szCs w:val="28"/>
        </w:rPr>
        <w:t>библиотекой</w:t>
      </w:r>
      <w:r w:rsidR="006C7D3B" w:rsidRPr="006C7D3B">
        <w:rPr>
          <w:sz w:val="28"/>
          <w:szCs w:val="28"/>
        </w:rPr>
        <w:t>.</w:t>
      </w:r>
    </w:p>
    <w:p w:rsidR="00200978" w:rsidRDefault="00200978" w:rsidP="00200978">
      <w:pPr>
        <w:jc w:val="right"/>
        <w:rPr>
          <w:sz w:val="28"/>
          <w:szCs w:val="28"/>
        </w:rPr>
        <w:sectPr w:rsidR="00200978" w:rsidSect="00CF78FC">
          <w:pgSz w:w="11906" w:h="16838"/>
          <w:pgMar w:top="1134" w:right="850" w:bottom="1134" w:left="1701" w:header="708" w:footer="708" w:gutter="0"/>
          <w:cols w:space="708"/>
          <w:docGrid w:linePitch="360"/>
        </w:sectPr>
      </w:pPr>
    </w:p>
    <w:p w:rsidR="00200978" w:rsidRDefault="00200978" w:rsidP="00200978">
      <w:pPr>
        <w:jc w:val="center"/>
        <w:rPr>
          <w:sz w:val="28"/>
          <w:szCs w:val="28"/>
        </w:rPr>
      </w:pPr>
      <w:r w:rsidRPr="00F31899">
        <w:rPr>
          <w:sz w:val="28"/>
          <w:szCs w:val="28"/>
        </w:rPr>
        <w:lastRenderedPageBreak/>
        <w:t>Характеристика у</w:t>
      </w:r>
      <w:r w:rsidRPr="00F31899">
        <w:rPr>
          <w:bCs/>
          <w:sz w:val="28"/>
          <w:szCs w:val="28"/>
        </w:rPr>
        <w:t>чреждений культуры и искусства</w:t>
      </w:r>
      <w:r w:rsidRPr="00F31899">
        <w:rPr>
          <w:sz w:val="28"/>
          <w:szCs w:val="28"/>
        </w:rPr>
        <w:t xml:space="preserve"> </w:t>
      </w:r>
    </w:p>
    <w:p w:rsidR="00200978" w:rsidRDefault="00200978" w:rsidP="00200978">
      <w:pPr>
        <w:rPr>
          <w:b/>
        </w:rPr>
      </w:pPr>
    </w:p>
    <w:tbl>
      <w:tblPr>
        <w:tblW w:w="1515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20"/>
        <w:gridCol w:w="3420"/>
        <w:gridCol w:w="3060"/>
        <w:gridCol w:w="1800"/>
        <w:gridCol w:w="3060"/>
        <w:gridCol w:w="1658"/>
        <w:gridCol w:w="1440"/>
      </w:tblGrid>
      <w:tr w:rsidR="00200978" w:rsidRPr="00F81891" w:rsidTr="00A752A3">
        <w:tc>
          <w:tcPr>
            <w:tcW w:w="720" w:type="dxa"/>
            <w:shd w:val="clear" w:color="auto" w:fill="FF7C80"/>
          </w:tcPr>
          <w:p w:rsidR="00200978" w:rsidRPr="00CE1ADB" w:rsidRDefault="00200978" w:rsidP="009E0E09">
            <w:pPr>
              <w:jc w:val="center"/>
              <w:rPr>
                <w:b/>
                <w:sz w:val="26"/>
                <w:szCs w:val="26"/>
              </w:rPr>
            </w:pPr>
            <w:r w:rsidRPr="00CE1ADB">
              <w:rPr>
                <w:b/>
                <w:sz w:val="26"/>
                <w:szCs w:val="26"/>
              </w:rPr>
              <w:t xml:space="preserve">№ </w:t>
            </w:r>
            <w:proofErr w:type="spellStart"/>
            <w:proofErr w:type="gramStart"/>
            <w:r w:rsidRPr="00CE1ADB">
              <w:rPr>
                <w:b/>
                <w:sz w:val="26"/>
                <w:szCs w:val="26"/>
              </w:rPr>
              <w:t>п</w:t>
            </w:r>
            <w:proofErr w:type="spellEnd"/>
            <w:proofErr w:type="gramEnd"/>
            <w:r w:rsidRPr="00CE1ADB">
              <w:rPr>
                <w:b/>
                <w:sz w:val="26"/>
                <w:szCs w:val="26"/>
              </w:rPr>
              <w:t>/</w:t>
            </w:r>
            <w:proofErr w:type="spellStart"/>
            <w:r w:rsidRPr="00CE1ADB">
              <w:rPr>
                <w:b/>
                <w:sz w:val="26"/>
                <w:szCs w:val="26"/>
              </w:rPr>
              <w:t>п</w:t>
            </w:r>
            <w:proofErr w:type="spellEnd"/>
          </w:p>
        </w:tc>
        <w:tc>
          <w:tcPr>
            <w:tcW w:w="3420" w:type="dxa"/>
            <w:shd w:val="clear" w:color="auto" w:fill="FF7C80"/>
          </w:tcPr>
          <w:p w:rsidR="00200978" w:rsidRPr="00CE1ADB" w:rsidRDefault="00200978" w:rsidP="009E0E09">
            <w:pPr>
              <w:jc w:val="center"/>
              <w:rPr>
                <w:b/>
                <w:sz w:val="26"/>
                <w:szCs w:val="26"/>
              </w:rPr>
            </w:pPr>
            <w:r w:rsidRPr="00CE1ADB">
              <w:rPr>
                <w:b/>
                <w:sz w:val="26"/>
                <w:szCs w:val="26"/>
              </w:rPr>
              <w:t>Наименование</w:t>
            </w:r>
          </w:p>
        </w:tc>
        <w:tc>
          <w:tcPr>
            <w:tcW w:w="3060" w:type="dxa"/>
            <w:shd w:val="clear" w:color="auto" w:fill="FF7C80"/>
          </w:tcPr>
          <w:p w:rsidR="00200978" w:rsidRPr="00CE1ADB" w:rsidRDefault="00200978" w:rsidP="009E0E09">
            <w:pPr>
              <w:jc w:val="center"/>
              <w:rPr>
                <w:b/>
                <w:sz w:val="26"/>
                <w:szCs w:val="26"/>
              </w:rPr>
            </w:pPr>
            <w:r w:rsidRPr="00CE1ADB">
              <w:rPr>
                <w:b/>
                <w:sz w:val="26"/>
                <w:szCs w:val="26"/>
              </w:rPr>
              <w:t>Населенный пункт, адрес</w:t>
            </w:r>
          </w:p>
        </w:tc>
        <w:tc>
          <w:tcPr>
            <w:tcW w:w="1800" w:type="dxa"/>
            <w:shd w:val="clear" w:color="auto" w:fill="FF7C80"/>
          </w:tcPr>
          <w:p w:rsidR="00200978" w:rsidRPr="00CE1ADB" w:rsidRDefault="006C7D3B" w:rsidP="009E0E09">
            <w:pPr>
              <w:jc w:val="center"/>
              <w:rPr>
                <w:b/>
                <w:sz w:val="26"/>
                <w:szCs w:val="26"/>
              </w:rPr>
            </w:pPr>
            <w:r>
              <w:rPr>
                <w:b/>
                <w:sz w:val="26"/>
                <w:szCs w:val="26"/>
              </w:rPr>
              <w:t>Вместимость, чел.</w:t>
            </w:r>
          </w:p>
        </w:tc>
        <w:tc>
          <w:tcPr>
            <w:tcW w:w="3060" w:type="dxa"/>
            <w:shd w:val="clear" w:color="auto" w:fill="FF7C80"/>
          </w:tcPr>
          <w:p w:rsidR="00200978" w:rsidRPr="00CE1ADB" w:rsidRDefault="00200978" w:rsidP="009E0E09">
            <w:pPr>
              <w:jc w:val="center"/>
              <w:rPr>
                <w:b/>
                <w:sz w:val="26"/>
                <w:szCs w:val="26"/>
              </w:rPr>
            </w:pPr>
            <w:r w:rsidRPr="00CE1ADB">
              <w:rPr>
                <w:b/>
                <w:sz w:val="26"/>
                <w:szCs w:val="26"/>
              </w:rPr>
              <w:t xml:space="preserve">Этажность, материал стен, </w:t>
            </w:r>
            <w:proofErr w:type="gramStart"/>
            <w:r w:rsidRPr="00CE1ADB">
              <w:rPr>
                <w:b/>
                <w:sz w:val="26"/>
                <w:szCs w:val="26"/>
              </w:rPr>
              <w:t>встроенное</w:t>
            </w:r>
            <w:proofErr w:type="gramEnd"/>
            <w:r w:rsidRPr="00CE1ADB">
              <w:rPr>
                <w:b/>
                <w:sz w:val="26"/>
                <w:szCs w:val="26"/>
              </w:rPr>
              <w:t xml:space="preserve"> или отдельно стоящее</w:t>
            </w:r>
          </w:p>
        </w:tc>
        <w:tc>
          <w:tcPr>
            <w:tcW w:w="1658" w:type="dxa"/>
            <w:shd w:val="clear" w:color="auto" w:fill="FF7C80"/>
          </w:tcPr>
          <w:p w:rsidR="00200978" w:rsidRPr="00CE1ADB" w:rsidRDefault="006C7D3B" w:rsidP="009E0E09">
            <w:pPr>
              <w:jc w:val="center"/>
              <w:rPr>
                <w:b/>
                <w:sz w:val="26"/>
                <w:szCs w:val="26"/>
              </w:rPr>
            </w:pPr>
            <w:r>
              <w:rPr>
                <w:b/>
                <w:sz w:val="26"/>
                <w:szCs w:val="26"/>
              </w:rPr>
              <w:t xml:space="preserve">Год ввода в </w:t>
            </w:r>
            <w:proofErr w:type="spellStart"/>
            <w:r>
              <w:rPr>
                <w:b/>
                <w:sz w:val="26"/>
                <w:szCs w:val="26"/>
              </w:rPr>
              <w:t>экплуатацию</w:t>
            </w:r>
            <w:proofErr w:type="spellEnd"/>
          </w:p>
        </w:tc>
        <w:tc>
          <w:tcPr>
            <w:tcW w:w="1440" w:type="dxa"/>
            <w:shd w:val="clear" w:color="auto" w:fill="FF7C80"/>
          </w:tcPr>
          <w:p w:rsidR="00200978" w:rsidRPr="00FA68B5" w:rsidRDefault="00200978" w:rsidP="009E0E09">
            <w:pPr>
              <w:jc w:val="center"/>
              <w:rPr>
                <w:b/>
                <w:sz w:val="26"/>
                <w:szCs w:val="26"/>
              </w:rPr>
            </w:pPr>
            <w:r w:rsidRPr="00FA68B5">
              <w:rPr>
                <w:b/>
                <w:sz w:val="26"/>
                <w:szCs w:val="26"/>
              </w:rPr>
              <w:t xml:space="preserve">Кол-во </w:t>
            </w:r>
            <w:proofErr w:type="spellStart"/>
            <w:proofErr w:type="gramStart"/>
            <w:r w:rsidRPr="00FA68B5">
              <w:rPr>
                <w:b/>
                <w:sz w:val="26"/>
                <w:szCs w:val="26"/>
              </w:rPr>
              <w:t>работаю-щих</w:t>
            </w:r>
            <w:proofErr w:type="spellEnd"/>
            <w:proofErr w:type="gramEnd"/>
            <w:r>
              <w:rPr>
                <w:b/>
                <w:sz w:val="26"/>
                <w:szCs w:val="26"/>
              </w:rPr>
              <w:t>, чел.</w:t>
            </w:r>
          </w:p>
        </w:tc>
      </w:tr>
      <w:tr w:rsidR="00200978" w:rsidRPr="00F81891" w:rsidTr="00681955">
        <w:tc>
          <w:tcPr>
            <w:tcW w:w="720" w:type="dxa"/>
            <w:shd w:val="clear" w:color="auto" w:fill="FF7C80"/>
          </w:tcPr>
          <w:p w:rsidR="00200978" w:rsidRPr="00CE1ADB" w:rsidRDefault="00200978" w:rsidP="009E0E09">
            <w:pPr>
              <w:jc w:val="center"/>
              <w:rPr>
                <w:sz w:val="26"/>
                <w:szCs w:val="26"/>
                <w:lang w:val="en-US"/>
              </w:rPr>
            </w:pPr>
            <w:r w:rsidRPr="00CE1ADB">
              <w:rPr>
                <w:sz w:val="26"/>
                <w:szCs w:val="26"/>
                <w:lang w:val="en-US"/>
              </w:rPr>
              <w:t>1</w:t>
            </w:r>
          </w:p>
        </w:tc>
        <w:tc>
          <w:tcPr>
            <w:tcW w:w="3420" w:type="dxa"/>
            <w:shd w:val="clear" w:color="auto" w:fill="8DB3E2" w:themeFill="text2" w:themeFillTint="66"/>
          </w:tcPr>
          <w:p w:rsidR="00200978" w:rsidRPr="00CE1ADB" w:rsidRDefault="00A33538" w:rsidP="009E0E09">
            <w:pPr>
              <w:rPr>
                <w:sz w:val="26"/>
                <w:szCs w:val="26"/>
              </w:rPr>
            </w:pPr>
            <w:r>
              <w:rPr>
                <w:sz w:val="26"/>
                <w:szCs w:val="26"/>
              </w:rPr>
              <w:t xml:space="preserve">Сельская </w:t>
            </w:r>
            <w:r w:rsidR="00200978" w:rsidRPr="00CE1ADB">
              <w:rPr>
                <w:sz w:val="26"/>
                <w:szCs w:val="26"/>
              </w:rPr>
              <w:t xml:space="preserve"> библиотека</w:t>
            </w:r>
          </w:p>
        </w:tc>
        <w:tc>
          <w:tcPr>
            <w:tcW w:w="3060" w:type="dxa"/>
            <w:shd w:val="clear" w:color="auto" w:fill="8DB3E2" w:themeFill="text2" w:themeFillTint="66"/>
          </w:tcPr>
          <w:p w:rsidR="00200978" w:rsidRPr="00CE1ADB" w:rsidRDefault="00A33538" w:rsidP="006C7D3B">
            <w:pPr>
              <w:rPr>
                <w:sz w:val="26"/>
                <w:szCs w:val="26"/>
              </w:rPr>
            </w:pPr>
            <w:proofErr w:type="spellStart"/>
            <w:r>
              <w:rPr>
                <w:sz w:val="26"/>
                <w:szCs w:val="26"/>
              </w:rPr>
              <w:t>с</w:t>
            </w:r>
            <w:proofErr w:type="gramStart"/>
            <w:r>
              <w:rPr>
                <w:sz w:val="26"/>
                <w:szCs w:val="26"/>
              </w:rPr>
              <w:t>.</w:t>
            </w:r>
            <w:r w:rsidR="006C7D3B">
              <w:rPr>
                <w:sz w:val="26"/>
                <w:szCs w:val="26"/>
              </w:rPr>
              <w:t>Д</w:t>
            </w:r>
            <w:proofErr w:type="gramEnd"/>
            <w:r w:rsidR="006C7D3B">
              <w:rPr>
                <w:sz w:val="26"/>
                <w:szCs w:val="26"/>
              </w:rPr>
              <w:t>аргавс</w:t>
            </w:r>
            <w:proofErr w:type="spellEnd"/>
            <w:r w:rsidR="006C7D3B">
              <w:rPr>
                <w:sz w:val="26"/>
                <w:szCs w:val="26"/>
              </w:rPr>
              <w:t>, ул. Центральная</w:t>
            </w:r>
          </w:p>
        </w:tc>
        <w:tc>
          <w:tcPr>
            <w:tcW w:w="1800" w:type="dxa"/>
            <w:shd w:val="clear" w:color="auto" w:fill="8DB3E2" w:themeFill="text2" w:themeFillTint="66"/>
          </w:tcPr>
          <w:p w:rsidR="00200978" w:rsidRPr="00CE1ADB" w:rsidRDefault="00A33538" w:rsidP="006C7D3B">
            <w:pPr>
              <w:rPr>
                <w:sz w:val="26"/>
                <w:szCs w:val="26"/>
              </w:rPr>
            </w:pPr>
            <w:r>
              <w:rPr>
                <w:sz w:val="26"/>
                <w:szCs w:val="26"/>
              </w:rPr>
              <w:br/>
            </w:r>
            <w:r w:rsidR="007025A3">
              <w:rPr>
                <w:sz w:val="26"/>
                <w:szCs w:val="26"/>
              </w:rPr>
              <w:t xml:space="preserve">         </w:t>
            </w:r>
            <w:r w:rsidR="006C7D3B">
              <w:rPr>
                <w:sz w:val="26"/>
                <w:szCs w:val="26"/>
              </w:rPr>
              <w:t>50</w:t>
            </w:r>
          </w:p>
        </w:tc>
        <w:tc>
          <w:tcPr>
            <w:tcW w:w="3060" w:type="dxa"/>
            <w:shd w:val="clear" w:color="auto" w:fill="8DB3E2" w:themeFill="text2" w:themeFillTint="66"/>
          </w:tcPr>
          <w:p w:rsidR="00200978" w:rsidRPr="00CE1ADB" w:rsidRDefault="00200978" w:rsidP="007025A3">
            <w:pPr>
              <w:jc w:val="center"/>
              <w:rPr>
                <w:sz w:val="26"/>
                <w:szCs w:val="26"/>
              </w:rPr>
            </w:pPr>
            <w:r>
              <w:rPr>
                <w:sz w:val="26"/>
                <w:szCs w:val="26"/>
              </w:rPr>
              <w:t xml:space="preserve">1-ноэтажное, кирпичное, </w:t>
            </w:r>
          </w:p>
        </w:tc>
        <w:tc>
          <w:tcPr>
            <w:tcW w:w="1658" w:type="dxa"/>
            <w:shd w:val="clear" w:color="auto" w:fill="8DB3E2" w:themeFill="text2" w:themeFillTint="66"/>
          </w:tcPr>
          <w:p w:rsidR="00200978" w:rsidRPr="00CE1ADB" w:rsidRDefault="006C7D3B" w:rsidP="009E0E09">
            <w:pPr>
              <w:jc w:val="center"/>
              <w:rPr>
                <w:sz w:val="26"/>
                <w:szCs w:val="26"/>
              </w:rPr>
            </w:pPr>
            <w:r>
              <w:rPr>
                <w:sz w:val="26"/>
                <w:szCs w:val="26"/>
              </w:rPr>
              <w:t>1965</w:t>
            </w:r>
          </w:p>
        </w:tc>
        <w:tc>
          <w:tcPr>
            <w:tcW w:w="1440" w:type="dxa"/>
            <w:shd w:val="clear" w:color="auto" w:fill="8DB3E2" w:themeFill="text2" w:themeFillTint="66"/>
          </w:tcPr>
          <w:p w:rsidR="00200978" w:rsidRPr="008D6B66" w:rsidRDefault="006C7D3B" w:rsidP="009E0E09">
            <w:pPr>
              <w:jc w:val="center"/>
              <w:rPr>
                <w:sz w:val="26"/>
                <w:szCs w:val="26"/>
              </w:rPr>
            </w:pPr>
            <w:r>
              <w:rPr>
                <w:sz w:val="26"/>
                <w:szCs w:val="26"/>
              </w:rPr>
              <w:t>2</w:t>
            </w:r>
            <w:r w:rsidR="00200978" w:rsidRPr="008D6B66">
              <w:rPr>
                <w:sz w:val="26"/>
                <w:szCs w:val="26"/>
              </w:rPr>
              <w:t xml:space="preserve"> чел.</w:t>
            </w:r>
          </w:p>
        </w:tc>
      </w:tr>
      <w:tr w:rsidR="007025A3" w:rsidRPr="00F81891" w:rsidTr="00681955">
        <w:tc>
          <w:tcPr>
            <w:tcW w:w="720" w:type="dxa"/>
            <w:shd w:val="clear" w:color="auto" w:fill="FF7C80"/>
          </w:tcPr>
          <w:p w:rsidR="007025A3" w:rsidRPr="007025A3" w:rsidRDefault="007025A3" w:rsidP="009E0E09">
            <w:pPr>
              <w:jc w:val="center"/>
              <w:rPr>
                <w:sz w:val="26"/>
                <w:szCs w:val="26"/>
              </w:rPr>
            </w:pPr>
            <w:r>
              <w:rPr>
                <w:sz w:val="26"/>
                <w:szCs w:val="26"/>
              </w:rPr>
              <w:t>2.</w:t>
            </w:r>
          </w:p>
        </w:tc>
        <w:tc>
          <w:tcPr>
            <w:tcW w:w="3420" w:type="dxa"/>
            <w:shd w:val="clear" w:color="auto" w:fill="8DB3E2" w:themeFill="text2" w:themeFillTint="66"/>
          </w:tcPr>
          <w:p w:rsidR="007025A3" w:rsidRDefault="007025A3" w:rsidP="009E0E09">
            <w:pPr>
              <w:rPr>
                <w:sz w:val="26"/>
                <w:szCs w:val="26"/>
              </w:rPr>
            </w:pPr>
            <w:r>
              <w:rPr>
                <w:sz w:val="26"/>
                <w:szCs w:val="26"/>
              </w:rPr>
              <w:t>Сельский клуб</w:t>
            </w:r>
          </w:p>
        </w:tc>
        <w:tc>
          <w:tcPr>
            <w:tcW w:w="3060" w:type="dxa"/>
            <w:shd w:val="clear" w:color="auto" w:fill="8DB3E2" w:themeFill="text2" w:themeFillTint="66"/>
          </w:tcPr>
          <w:p w:rsidR="007025A3" w:rsidRDefault="007025A3" w:rsidP="006C7D3B">
            <w:pPr>
              <w:rPr>
                <w:sz w:val="26"/>
                <w:szCs w:val="26"/>
              </w:rPr>
            </w:pPr>
            <w:proofErr w:type="spellStart"/>
            <w:r>
              <w:rPr>
                <w:sz w:val="26"/>
                <w:szCs w:val="26"/>
              </w:rPr>
              <w:t>С.Даргавс</w:t>
            </w:r>
            <w:proofErr w:type="spellEnd"/>
            <w:r>
              <w:rPr>
                <w:sz w:val="26"/>
                <w:szCs w:val="26"/>
              </w:rPr>
              <w:t>, ул</w:t>
            </w:r>
            <w:proofErr w:type="gramStart"/>
            <w:r>
              <w:rPr>
                <w:sz w:val="26"/>
                <w:szCs w:val="26"/>
              </w:rPr>
              <w:t>.Ц</w:t>
            </w:r>
            <w:proofErr w:type="gramEnd"/>
            <w:r>
              <w:rPr>
                <w:sz w:val="26"/>
                <w:szCs w:val="26"/>
              </w:rPr>
              <w:t>ентральная 6</w:t>
            </w:r>
          </w:p>
        </w:tc>
        <w:tc>
          <w:tcPr>
            <w:tcW w:w="1800" w:type="dxa"/>
            <w:shd w:val="clear" w:color="auto" w:fill="8DB3E2" w:themeFill="text2" w:themeFillTint="66"/>
          </w:tcPr>
          <w:p w:rsidR="007025A3" w:rsidRDefault="007025A3" w:rsidP="006C7D3B">
            <w:pPr>
              <w:rPr>
                <w:sz w:val="26"/>
                <w:szCs w:val="26"/>
              </w:rPr>
            </w:pPr>
            <w:r>
              <w:rPr>
                <w:sz w:val="26"/>
                <w:szCs w:val="26"/>
              </w:rPr>
              <w:t xml:space="preserve">     </w:t>
            </w:r>
          </w:p>
          <w:p w:rsidR="007025A3" w:rsidRDefault="007025A3" w:rsidP="006C7D3B">
            <w:pPr>
              <w:rPr>
                <w:sz w:val="26"/>
                <w:szCs w:val="26"/>
              </w:rPr>
            </w:pPr>
            <w:r>
              <w:rPr>
                <w:sz w:val="26"/>
                <w:szCs w:val="26"/>
              </w:rPr>
              <w:t xml:space="preserve">         50</w:t>
            </w:r>
          </w:p>
        </w:tc>
        <w:tc>
          <w:tcPr>
            <w:tcW w:w="3060" w:type="dxa"/>
            <w:shd w:val="clear" w:color="auto" w:fill="8DB3E2" w:themeFill="text2" w:themeFillTint="66"/>
          </w:tcPr>
          <w:p w:rsidR="007025A3" w:rsidRDefault="007025A3" w:rsidP="007025A3">
            <w:pPr>
              <w:jc w:val="center"/>
              <w:rPr>
                <w:sz w:val="26"/>
                <w:szCs w:val="26"/>
              </w:rPr>
            </w:pPr>
            <w:r>
              <w:rPr>
                <w:sz w:val="26"/>
                <w:szCs w:val="26"/>
              </w:rPr>
              <w:t xml:space="preserve">1-ноэтажное, кирпичное, </w:t>
            </w:r>
          </w:p>
        </w:tc>
        <w:tc>
          <w:tcPr>
            <w:tcW w:w="1658" w:type="dxa"/>
            <w:shd w:val="clear" w:color="auto" w:fill="8DB3E2" w:themeFill="text2" w:themeFillTint="66"/>
          </w:tcPr>
          <w:p w:rsidR="007025A3" w:rsidRDefault="007025A3" w:rsidP="009E0E09">
            <w:pPr>
              <w:jc w:val="center"/>
              <w:rPr>
                <w:sz w:val="26"/>
                <w:szCs w:val="26"/>
              </w:rPr>
            </w:pPr>
            <w:r>
              <w:rPr>
                <w:sz w:val="26"/>
                <w:szCs w:val="26"/>
              </w:rPr>
              <w:t>1979</w:t>
            </w:r>
          </w:p>
        </w:tc>
        <w:tc>
          <w:tcPr>
            <w:tcW w:w="1440" w:type="dxa"/>
            <w:shd w:val="clear" w:color="auto" w:fill="8DB3E2" w:themeFill="text2" w:themeFillTint="66"/>
          </w:tcPr>
          <w:p w:rsidR="007025A3" w:rsidRDefault="007025A3" w:rsidP="009E0E09">
            <w:pPr>
              <w:jc w:val="center"/>
              <w:rPr>
                <w:sz w:val="26"/>
                <w:szCs w:val="26"/>
              </w:rPr>
            </w:pPr>
            <w:r>
              <w:rPr>
                <w:sz w:val="26"/>
                <w:szCs w:val="26"/>
              </w:rPr>
              <w:t>4</w:t>
            </w:r>
          </w:p>
        </w:tc>
      </w:tr>
    </w:tbl>
    <w:p w:rsidR="00200978" w:rsidRPr="00897CD9" w:rsidRDefault="00200978" w:rsidP="00200978">
      <w:pPr>
        <w:spacing w:before="120" w:after="120"/>
        <w:jc w:val="center"/>
        <w:rPr>
          <w:b/>
          <w:sz w:val="28"/>
          <w:szCs w:val="28"/>
        </w:rPr>
      </w:pPr>
    </w:p>
    <w:p w:rsidR="00200978" w:rsidRPr="004D267E" w:rsidRDefault="00200978" w:rsidP="00B24C30">
      <w:pPr>
        <w:spacing w:line="360" w:lineRule="auto"/>
        <w:ind w:left="57" w:right="57" w:firstLine="902"/>
        <w:jc w:val="both"/>
        <w:rPr>
          <w:color w:val="0070C0"/>
          <w:sz w:val="28"/>
          <w:szCs w:val="28"/>
        </w:rPr>
      </w:pPr>
    </w:p>
    <w:p w:rsidR="00200978" w:rsidRDefault="00200978" w:rsidP="00B24C30">
      <w:pPr>
        <w:spacing w:line="360" w:lineRule="auto"/>
        <w:ind w:left="57" w:right="57" w:firstLine="902"/>
        <w:jc w:val="right"/>
        <w:rPr>
          <w:b/>
          <w:i/>
          <w:color w:val="0000FF"/>
        </w:rPr>
        <w:sectPr w:rsidR="00200978" w:rsidSect="00200978">
          <w:pgSz w:w="16838" w:h="11906" w:orient="landscape"/>
          <w:pgMar w:top="851" w:right="1134" w:bottom="1701" w:left="1134" w:header="709" w:footer="709" w:gutter="0"/>
          <w:cols w:space="708"/>
          <w:docGrid w:linePitch="360"/>
        </w:sectPr>
      </w:pPr>
    </w:p>
    <w:p w:rsidR="00200978" w:rsidRPr="009D34D2" w:rsidRDefault="00200978" w:rsidP="00200978">
      <w:pPr>
        <w:pStyle w:val="1"/>
      </w:pPr>
      <w:bookmarkStart w:id="72" w:name="_Toc255379800"/>
      <w:bookmarkStart w:id="73" w:name="_Toc362514383"/>
      <w:r>
        <w:lastRenderedPageBreak/>
        <w:t>6</w:t>
      </w:r>
      <w:r w:rsidRPr="009D34D2">
        <w:t>. Планировочные ограничения</w:t>
      </w:r>
      <w:bookmarkEnd w:id="72"/>
      <w:bookmarkEnd w:id="73"/>
    </w:p>
    <w:p w:rsidR="00200978" w:rsidRPr="002A2F33" w:rsidRDefault="00200978" w:rsidP="00200978">
      <w:pPr>
        <w:spacing w:line="360" w:lineRule="auto"/>
        <w:ind w:firstLine="720"/>
        <w:jc w:val="both"/>
        <w:rPr>
          <w:sz w:val="28"/>
          <w:szCs w:val="28"/>
        </w:rPr>
      </w:pPr>
      <w:proofErr w:type="gramStart"/>
      <w:r w:rsidRPr="002B78A3">
        <w:rPr>
          <w:sz w:val="28"/>
          <w:szCs w:val="28"/>
        </w:rPr>
        <w:t>На основании статьи 1</w:t>
      </w:r>
      <w:r>
        <w:rPr>
          <w:sz w:val="28"/>
          <w:szCs w:val="28"/>
        </w:rPr>
        <w:t xml:space="preserve"> </w:t>
      </w:r>
      <w:hyperlink r:id="rId26" w:history="1">
        <w:r w:rsidRPr="002A2F33">
          <w:rPr>
            <w:rStyle w:val="a8"/>
            <w:sz w:val="28"/>
            <w:szCs w:val="28"/>
          </w:rPr>
          <w:t>Градостроительного кодекса РФ</w:t>
        </w:r>
      </w:hyperlink>
      <w:r w:rsidRPr="002B78A3">
        <w:rPr>
          <w:sz w:val="28"/>
          <w:szCs w:val="28"/>
        </w:rPr>
        <w:t xml:space="preserve"> под территориальными зонами понимаются зоны, для которых в правилах землепользования и застройки определены границы и установлены градостроительные регламенты, а зонами с особыми условиями использования территорий считаются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w:t>
      </w:r>
      <w:proofErr w:type="spellStart"/>
      <w:r w:rsidRPr="002B78A3">
        <w:rPr>
          <w:sz w:val="28"/>
          <w:szCs w:val="28"/>
        </w:rPr>
        <w:t>водоохранные</w:t>
      </w:r>
      <w:proofErr w:type="spellEnd"/>
      <w:r w:rsidRPr="002B78A3">
        <w:rPr>
          <w:sz w:val="28"/>
          <w:szCs w:val="28"/>
        </w:rPr>
        <w:t xml:space="preserve"> зоны, зоны санитарной охраны источников питьевого и</w:t>
      </w:r>
      <w:proofErr w:type="gramEnd"/>
      <w:r w:rsidRPr="002B78A3">
        <w:rPr>
          <w:sz w:val="28"/>
          <w:szCs w:val="28"/>
        </w:rPr>
        <w:t xml:space="preserve"> хозяйственно-бытового водоснабжения, зоны охраняемых объектов, иные зоны, устанавливаемые в соответствии с законодательством </w:t>
      </w:r>
      <w:r w:rsidRPr="002A2F33">
        <w:rPr>
          <w:sz w:val="28"/>
          <w:szCs w:val="28"/>
        </w:rPr>
        <w:t>Российской Федерации.</w:t>
      </w:r>
    </w:p>
    <w:p w:rsidR="00200978" w:rsidRPr="002A2F33" w:rsidRDefault="00200978" w:rsidP="00200978">
      <w:pPr>
        <w:spacing w:line="360" w:lineRule="auto"/>
        <w:ind w:firstLine="720"/>
        <w:jc w:val="both"/>
        <w:rPr>
          <w:sz w:val="28"/>
          <w:szCs w:val="28"/>
        </w:rPr>
      </w:pPr>
      <w:r w:rsidRPr="002A2F33">
        <w:rPr>
          <w:sz w:val="28"/>
          <w:szCs w:val="28"/>
        </w:rPr>
        <w:t xml:space="preserve">На территории </w:t>
      </w:r>
      <w:proofErr w:type="spellStart"/>
      <w:r w:rsidR="007025A3">
        <w:rPr>
          <w:sz w:val="28"/>
          <w:szCs w:val="28"/>
        </w:rPr>
        <w:t>Даргавского</w:t>
      </w:r>
      <w:proofErr w:type="spellEnd"/>
      <w:r w:rsidR="007025A3">
        <w:rPr>
          <w:sz w:val="28"/>
          <w:szCs w:val="28"/>
        </w:rPr>
        <w:t xml:space="preserve"> </w:t>
      </w:r>
      <w:r w:rsidR="00A33538">
        <w:rPr>
          <w:sz w:val="28"/>
          <w:szCs w:val="28"/>
        </w:rPr>
        <w:t>сельского</w:t>
      </w:r>
      <w:r w:rsidRPr="002A2F33">
        <w:rPr>
          <w:sz w:val="28"/>
          <w:szCs w:val="28"/>
        </w:rPr>
        <w:t xml:space="preserve"> поселени</w:t>
      </w:r>
      <w:r>
        <w:rPr>
          <w:sz w:val="28"/>
          <w:szCs w:val="28"/>
        </w:rPr>
        <w:t>я</w:t>
      </w:r>
      <w:r w:rsidRPr="002A2F33">
        <w:rPr>
          <w:sz w:val="28"/>
          <w:szCs w:val="28"/>
        </w:rPr>
        <w:t xml:space="preserve"> имеются следующие зоны с особыми условиями использования территорий:</w:t>
      </w:r>
    </w:p>
    <w:p w:rsidR="00200978" w:rsidRPr="002A2F33" w:rsidRDefault="00200978" w:rsidP="002F52BA">
      <w:pPr>
        <w:numPr>
          <w:ilvl w:val="0"/>
          <w:numId w:val="18"/>
        </w:numPr>
        <w:tabs>
          <w:tab w:val="clear" w:pos="720"/>
          <w:tab w:val="num" w:pos="0"/>
        </w:tabs>
        <w:spacing w:line="360" w:lineRule="auto"/>
        <w:ind w:left="1260" w:hanging="540"/>
        <w:jc w:val="both"/>
        <w:rPr>
          <w:sz w:val="28"/>
          <w:szCs w:val="28"/>
        </w:rPr>
      </w:pPr>
      <w:r w:rsidRPr="002A2F33">
        <w:rPr>
          <w:sz w:val="28"/>
          <w:szCs w:val="28"/>
        </w:rPr>
        <w:t>Санитарно-защитные зоны.</w:t>
      </w:r>
    </w:p>
    <w:p w:rsidR="00200978" w:rsidRPr="002A2F33" w:rsidRDefault="00200978" w:rsidP="002F52BA">
      <w:pPr>
        <w:numPr>
          <w:ilvl w:val="0"/>
          <w:numId w:val="18"/>
        </w:numPr>
        <w:tabs>
          <w:tab w:val="clear" w:pos="720"/>
          <w:tab w:val="num" w:pos="0"/>
        </w:tabs>
        <w:spacing w:line="360" w:lineRule="auto"/>
        <w:ind w:left="1260" w:hanging="540"/>
        <w:jc w:val="both"/>
        <w:rPr>
          <w:sz w:val="28"/>
          <w:szCs w:val="28"/>
        </w:rPr>
      </w:pPr>
      <w:r w:rsidRPr="002A2F33">
        <w:rPr>
          <w:sz w:val="28"/>
          <w:szCs w:val="28"/>
        </w:rPr>
        <w:t>Санитарные разрывы от линейных объектов инженерной и транспортной инфраструктуры.</w:t>
      </w:r>
    </w:p>
    <w:p w:rsidR="00200978" w:rsidRPr="002A2F33" w:rsidRDefault="00200978" w:rsidP="002F52BA">
      <w:pPr>
        <w:numPr>
          <w:ilvl w:val="0"/>
          <w:numId w:val="18"/>
        </w:numPr>
        <w:tabs>
          <w:tab w:val="clear" w:pos="720"/>
          <w:tab w:val="num" w:pos="0"/>
        </w:tabs>
        <w:spacing w:line="360" w:lineRule="auto"/>
        <w:ind w:left="1260" w:hanging="540"/>
        <w:jc w:val="both"/>
        <w:rPr>
          <w:sz w:val="28"/>
          <w:szCs w:val="28"/>
        </w:rPr>
      </w:pPr>
      <w:r w:rsidRPr="002A2F33">
        <w:rPr>
          <w:sz w:val="28"/>
          <w:szCs w:val="28"/>
        </w:rPr>
        <w:t>Зоны охраны объектов культурного наследия.</w:t>
      </w:r>
    </w:p>
    <w:p w:rsidR="00200978" w:rsidRPr="002A2F33" w:rsidRDefault="00200978" w:rsidP="002F52BA">
      <w:pPr>
        <w:numPr>
          <w:ilvl w:val="0"/>
          <w:numId w:val="18"/>
        </w:numPr>
        <w:tabs>
          <w:tab w:val="clear" w:pos="720"/>
          <w:tab w:val="num" w:pos="0"/>
        </w:tabs>
        <w:spacing w:line="360" w:lineRule="auto"/>
        <w:ind w:left="1260" w:hanging="540"/>
        <w:jc w:val="both"/>
        <w:rPr>
          <w:sz w:val="28"/>
          <w:szCs w:val="28"/>
        </w:rPr>
      </w:pPr>
      <w:proofErr w:type="spellStart"/>
      <w:r w:rsidRPr="002A2F33">
        <w:rPr>
          <w:sz w:val="28"/>
          <w:szCs w:val="28"/>
        </w:rPr>
        <w:t>Водоохранные</w:t>
      </w:r>
      <w:proofErr w:type="spellEnd"/>
      <w:r w:rsidRPr="002A2F33">
        <w:rPr>
          <w:sz w:val="28"/>
          <w:szCs w:val="28"/>
        </w:rPr>
        <w:t xml:space="preserve"> зоны.</w:t>
      </w:r>
    </w:p>
    <w:p w:rsidR="00200978" w:rsidRPr="002A2F33" w:rsidRDefault="00200978" w:rsidP="002F52BA">
      <w:pPr>
        <w:numPr>
          <w:ilvl w:val="0"/>
          <w:numId w:val="18"/>
        </w:numPr>
        <w:tabs>
          <w:tab w:val="clear" w:pos="720"/>
          <w:tab w:val="num" w:pos="0"/>
        </w:tabs>
        <w:spacing w:line="360" w:lineRule="auto"/>
        <w:ind w:left="1260" w:hanging="540"/>
        <w:jc w:val="both"/>
        <w:rPr>
          <w:sz w:val="28"/>
          <w:szCs w:val="28"/>
        </w:rPr>
      </w:pPr>
      <w:r w:rsidRPr="002A2F33">
        <w:rPr>
          <w:sz w:val="28"/>
          <w:szCs w:val="28"/>
        </w:rPr>
        <w:t>Зоны охраны источников питьевого водоснабжения.</w:t>
      </w:r>
    </w:p>
    <w:p w:rsidR="00200978" w:rsidRPr="002A2F33" w:rsidRDefault="00200978" w:rsidP="002F52BA">
      <w:pPr>
        <w:numPr>
          <w:ilvl w:val="0"/>
          <w:numId w:val="18"/>
        </w:numPr>
        <w:tabs>
          <w:tab w:val="clear" w:pos="720"/>
          <w:tab w:val="num" w:pos="0"/>
        </w:tabs>
        <w:spacing w:line="360" w:lineRule="auto"/>
        <w:ind w:left="1260" w:hanging="540"/>
        <w:jc w:val="both"/>
        <w:rPr>
          <w:sz w:val="28"/>
          <w:szCs w:val="28"/>
        </w:rPr>
      </w:pPr>
      <w:r w:rsidRPr="002A2F33">
        <w:rPr>
          <w:sz w:val="28"/>
          <w:szCs w:val="28"/>
        </w:rPr>
        <w:t>Зоны, подверженные воздействию чрезвычайных ситуаций природного и техногенного характера.</w:t>
      </w:r>
    </w:p>
    <w:p w:rsidR="00200978" w:rsidRDefault="00200978" w:rsidP="00200978">
      <w:pPr>
        <w:spacing w:line="360" w:lineRule="auto"/>
        <w:ind w:firstLine="709"/>
        <w:jc w:val="both"/>
        <w:rPr>
          <w:sz w:val="28"/>
          <w:szCs w:val="28"/>
        </w:rPr>
      </w:pPr>
      <w:r w:rsidRPr="002A2F33">
        <w:rPr>
          <w:sz w:val="28"/>
          <w:szCs w:val="28"/>
        </w:rPr>
        <w:t xml:space="preserve">В графической части проекта отображены все вышеперечисленные зоны </w:t>
      </w:r>
      <w:r w:rsidRPr="00254D88">
        <w:rPr>
          <w:sz w:val="28"/>
          <w:szCs w:val="28"/>
        </w:rPr>
        <w:t>с особыми условиями использования территории.</w:t>
      </w:r>
    </w:p>
    <w:p w:rsidR="00200978" w:rsidRPr="00B13E12" w:rsidRDefault="00200978" w:rsidP="00200978">
      <w:pPr>
        <w:pStyle w:val="1"/>
      </w:pPr>
      <w:bookmarkStart w:id="74" w:name="_Toc362514384"/>
      <w:r>
        <w:t>6.1</w:t>
      </w:r>
      <w:r w:rsidRPr="00B13E12">
        <w:t xml:space="preserve"> Ограничения по условия охраны природного комплекса</w:t>
      </w:r>
      <w:bookmarkEnd w:id="74"/>
    </w:p>
    <w:p w:rsidR="00200978" w:rsidRPr="00197FBD" w:rsidRDefault="00200978" w:rsidP="00200978">
      <w:pPr>
        <w:spacing w:line="360" w:lineRule="auto"/>
        <w:ind w:firstLine="709"/>
        <w:jc w:val="both"/>
        <w:rPr>
          <w:sz w:val="28"/>
          <w:szCs w:val="28"/>
        </w:rPr>
      </w:pPr>
      <w:r w:rsidRPr="00197FBD">
        <w:rPr>
          <w:b/>
          <w:sz w:val="28"/>
          <w:szCs w:val="28"/>
        </w:rPr>
        <w:t>Санитарно-защитные зоны</w:t>
      </w:r>
      <w:r w:rsidRPr="00197FBD">
        <w:rPr>
          <w:sz w:val="28"/>
          <w:szCs w:val="28"/>
        </w:rPr>
        <w:t xml:space="preserve"> выделены на основе </w:t>
      </w:r>
      <w:proofErr w:type="spellStart"/>
      <w:r w:rsidRPr="00197FBD">
        <w:rPr>
          <w:sz w:val="28"/>
          <w:szCs w:val="28"/>
        </w:rPr>
        <w:t>СанПиН</w:t>
      </w:r>
      <w:proofErr w:type="spellEnd"/>
      <w:r w:rsidRPr="00197FBD">
        <w:rPr>
          <w:sz w:val="28"/>
          <w:szCs w:val="28"/>
        </w:rPr>
        <w:t xml:space="preserve"> 2.2.1/2.1.1.1200-03 для объектов производственного и коммунального назначения. Из числа сельскохозяйственных объектов, имеющих соответствующую санитарную зону нет. В настоящее время часть </w:t>
      </w:r>
      <w:r w:rsidRPr="00197FBD">
        <w:rPr>
          <w:sz w:val="28"/>
          <w:szCs w:val="28"/>
        </w:rPr>
        <w:lastRenderedPageBreak/>
        <w:t>предприятий, имеющих санитарно-защитные зоны, не работают и находятся в стадии банкротства, смены собственника и смены вида производственной деятельности.</w:t>
      </w:r>
    </w:p>
    <w:p w:rsidR="00200978" w:rsidRPr="00197FBD" w:rsidRDefault="00200978" w:rsidP="00200978">
      <w:pPr>
        <w:spacing w:line="360" w:lineRule="auto"/>
        <w:ind w:firstLine="709"/>
        <w:jc w:val="both"/>
        <w:rPr>
          <w:sz w:val="28"/>
          <w:szCs w:val="28"/>
        </w:rPr>
      </w:pPr>
      <w:r w:rsidRPr="00197FBD">
        <w:rPr>
          <w:sz w:val="28"/>
          <w:szCs w:val="28"/>
        </w:rPr>
        <w:t>Новые промышленные и коммунальные предприятия предлагается размещать на свободных и реконструируемых территориях производственных зон.</w:t>
      </w:r>
    </w:p>
    <w:p w:rsidR="00200978" w:rsidRPr="00197FBD" w:rsidRDefault="00200978" w:rsidP="00200978">
      <w:pPr>
        <w:spacing w:line="360" w:lineRule="auto"/>
        <w:ind w:firstLine="709"/>
        <w:jc w:val="both"/>
        <w:rPr>
          <w:sz w:val="28"/>
          <w:szCs w:val="28"/>
        </w:rPr>
      </w:pPr>
      <w:r w:rsidRPr="00197FBD">
        <w:rPr>
          <w:b/>
          <w:sz w:val="28"/>
          <w:szCs w:val="28"/>
        </w:rPr>
        <w:t>Санитарные разрывы</w:t>
      </w:r>
      <w:r w:rsidRPr="00197FBD">
        <w:rPr>
          <w:sz w:val="28"/>
          <w:szCs w:val="28"/>
        </w:rPr>
        <w:t xml:space="preserve"> от магистральных инженерных и транспортных линейных объектов выделены по </w:t>
      </w:r>
      <w:proofErr w:type="spellStart"/>
      <w:r w:rsidRPr="00197FBD">
        <w:rPr>
          <w:sz w:val="28"/>
          <w:szCs w:val="28"/>
        </w:rPr>
        <w:t>СанПиН</w:t>
      </w:r>
      <w:proofErr w:type="spellEnd"/>
      <w:r w:rsidRPr="00197FBD">
        <w:rPr>
          <w:sz w:val="28"/>
          <w:szCs w:val="28"/>
        </w:rPr>
        <w:t xml:space="preserve"> 2.2.1/2.1.1.1200-03 по нескольким категориям – разрыв до жилья, разрыв до объектов водоснабжения, разрыв до населённых пунктов. В зависимости от назначения объекта и его мощности в проекте отображены максимальные из упомянутых разрывов (до </w:t>
      </w:r>
      <w:smartTag w:uri="urn:schemas-microsoft-com:office:smarttags" w:element="metricconverter">
        <w:smartTagPr>
          <w:attr w:name="ProductID" w:val="300 м"/>
        </w:smartTagPr>
        <w:r w:rsidRPr="00197FBD">
          <w:rPr>
            <w:sz w:val="28"/>
            <w:szCs w:val="28"/>
          </w:rPr>
          <w:t>300 м</w:t>
        </w:r>
      </w:smartTag>
      <w:r w:rsidRPr="00197FBD">
        <w:rPr>
          <w:sz w:val="28"/>
          <w:szCs w:val="28"/>
        </w:rPr>
        <w:t>). Предполагается, что при осуществлении деятельности по строительству будет осуществляться дальнейшая оценка конкретной площадки, намечаемой для строительства, с точки зрения нахождения её в пределах разрыва для данного объекта.</w:t>
      </w:r>
    </w:p>
    <w:p w:rsidR="00200978" w:rsidRPr="005D3E35" w:rsidRDefault="00200978" w:rsidP="00200978">
      <w:pPr>
        <w:spacing w:line="360" w:lineRule="auto"/>
        <w:ind w:firstLine="851"/>
        <w:jc w:val="both"/>
        <w:rPr>
          <w:sz w:val="28"/>
          <w:szCs w:val="28"/>
        </w:rPr>
      </w:pPr>
      <w:proofErr w:type="spellStart"/>
      <w:r w:rsidRPr="005D3E35">
        <w:rPr>
          <w:b/>
          <w:sz w:val="28"/>
          <w:szCs w:val="28"/>
        </w:rPr>
        <w:t>Водоохранные</w:t>
      </w:r>
      <w:proofErr w:type="spellEnd"/>
      <w:r w:rsidRPr="005D3E35">
        <w:rPr>
          <w:b/>
          <w:sz w:val="28"/>
          <w:szCs w:val="28"/>
        </w:rPr>
        <w:t xml:space="preserve"> зоны</w:t>
      </w:r>
      <w:r w:rsidRPr="005D3E35">
        <w:rPr>
          <w:sz w:val="28"/>
          <w:szCs w:val="28"/>
        </w:rPr>
        <w:t xml:space="preserve"> отображены в соответствии с положениями Водного кодекса РФ (от 3 марта </w:t>
      </w:r>
      <w:smartTag w:uri="urn:schemas-microsoft-com:office:smarttags" w:element="metricconverter">
        <w:smartTagPr>
          <w:attr w:name="ProductID" w:val="2006 г"/>
        </w:smartTagPr>
        <w:r w:rsidRPr="005D3E35">
          <w:rPr>
            <w:sz w:val="28"/>
            <w:szCs w:val="28"/>
          </w:rPr>
          <w:t>2006 г</w:t>
        </w:r>
      </w:smartTag>
      <w:r w:rsidRPr="005D3E35">
        <w:rPr>
          <w:sz w:val="28"/>
          <w:szCs w:val="28"/>
        </w:rPr>
        <w:t xml:space="preserve">. № 74-ФЗ). На территории муниципального образования отображены </w:t>
      </w:r>
      <w:proofErr w:type="spellStart"/>
      <w:r w:rsidRPr="005D3E35">
        <w:rPr>
          <w:sz w:val="28"/>
          <w:szCs w:val="28"/>
        </w:rPr>
        <w:t>водоохранные</w:t>
      </w:r>
      <w:proofErr w:type="spellEnd"/>
      <w:r w:rsidRPr="005D3E35">
        <w:rPr>
          <w:sz w:val="28"/>
          <w:szCs w:val="28"/>
        </w:rPr>
        <w:t xml:space="preserve"> зоны </w:t>
      </w:r>
      <w:r>
        <w:rPr>
          <w:sz w:val="28"/>
          <w:szCs w:val="28"/>
        </w:rPr>
        <w:t xml:space="preserve">реки Кубань </w:t>
      </w:r>
      <w:r w:rsidRPr="005D3E35">
        <w:rPr>
          <w:sz w:val="28"/>
          <w:szCs w:val="28"/>
        </w:rPr>
        <w:t>в соответствии с положением ст. 65 Водного кодекса РФ. Границы прибрежных защитных полос не отображаются, т.к. отсутствует документация об их установлении.</w:t>
      </w:r>
    </w:p>
    <w:p w:rsidR="00200978" w:rsidRPr="005D3E35" w:rsidRDefault="00200978" w:rsidP="00200978">
      <w:pPr>
        <w:spacing w:line="360" w:lineRule="auto"/>
        <w:ind w:firstLine="720"/>
        <w:jc w:val="both"/>
        <w:rPr>
          <w:sz w:val="28"/>
          <w:szCs w:val="28"/>
        </w:rPr>
      </w:pPr>
      <w:r w:rsidRPr="005D3E35">
        <w:rPr>
          <w:sz w:val="28"/>
          <w:szCs w:val="28"/>
        </w:rPr>
        <w:t xml:space="preserve">В пределах </w:t>
      </w:r>
      <w:proofErr w:type="spellStart"/>
      <w:r w:rsidRPr="005D3E35">
        <w:rPr>
          <w:sz w:val="28"/>
          <w:szCs w:val="28"/>
        </w:rPr>
        <w:t>водоохранных</w:t>
      </w:r>
      <w:proofErr w:type="spellEnd"/>
      <w:r w:rsidRPr="005D3E35">
        <w:rPr>
          <w:sz w:val="28"/>
          <w:szCs w:val="28"/>
        </w:rPr>
        <w:t xml:space="preserve"> зон запрещается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 осуществление авиационных мер по борьбе с вредителями и болезнями растений, движение и стоянка транспортных средств в необорудованных местах.</w:t>
      </w:r>
    </w:p>
    <w:p w:rsidR="00200978" w:rsidRPr="005D3E35" w:rsidRDefault="00200978" w:rsidP="00200978">
      <w:pPr>
        <w:spacing w:line="360" w:lineRule="auto"/>
        <w:ind w:firstLine="720"/>
        <w:jc w:val="both"/>
        <w:rPr>
          <w:sz w:val="28"/>
          <w:szCs w:val="28"/>
        </w:rPr>
      </w:pPr>
      <w:r w:rsidRPr="005D3E35">
        <w:rPr>
          <w:sz w:val="28"/>
          <w:szCs w:val="28"/>
        </w:rPr>
        <w:t xml:space="preserve">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w:t>
      </w:r>
      <w:r w:rsidRPr="005D3E35">
        <w:rPr>
          <w:sz w:val="28"/>
          <w:szCs w:val="28"/>
        </w:rPr>
        <w:lastRenderedPageBreak/>
        <w:t>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200978" w:rsidRPr="005D3E35" w:rsidRDefault="00200978" w:rsidP="00200978">
      <w:pPr>
        <w:spacing w:line="360" w:lineRule="auto"/>
        <w:ind w:firstLine="720"/>
        <w:jc w:val="both"/>
        <w:rPr>
          <w:sz w:val="28"/>
          <w:szCs w:val="28"/>
        </w:rPr>
      </w:pPr>
      <w:r w:rsidRPr="005D3E35">
        <w:rPr>
          <w:b/>
          <w:sz w:val="28"/>
          <w:szCs w:val="28"/>
        </w:rPr>
        <w:t>Зоны охраны источников питьевого водоснабжения</w:t>
      </w:r>
      <w:r w:rsidRPr="005D3E35">
        <w:rPr>
          <w:sz w:val="28"/>
          <w:szCs w:val="28"/>
        </w:rPr>
        <w:t xml:space="preserve"> установлены в соответствии с требованиями </w:t>
      </w:r>
      <w:proofErr w:type="spellStart"/>
      <w:r w:rsidRPr="005D3E35">
        <w:rPr>
          <w:sz w:val="28"/>
          <w:szCs w:val="28"/>
        </w:rPr>
        <w:t>СанПиН</w:t>
      </w:r>
      <w:proofErr w:type="spellEnd"/>
      <w:r w:rsidRPr="005D3E35">
        <w:rPr>
          <w:sz w:val="28"/>
          <w:szCs w:val="28"/>
        </w:rPr>
        <w:t>, на схеме показаны зоны санитарной охраны первого пояса подземных источников питьевого водоснабжения, резервуаров и напорно-регулирующих сооружений, используемых для хозяйственно-питьевого водоснабжения.</w:t>
      </w:r>
    </w:p>
    <w:p w:rsidR="00200978" w:rsidRPr="005D3E35" w:rsidRDefault="00200978" w:rsidP="00200978">
      <w:pPr>
        <w:autoSpaceDE w:val="0"/>
        <w:autoSpaceDN w:val="0"/>
        <w:adjustRightInd w:val="0"/>
        <w:spacing w:line="360" w:lineRule="auto"/>
        <w:ind w:firstLine="720"/>
        <w:jc w:val="both"/>
        <w:rPr>
          <w:sz w:val="28"/>
          <w:szCs w:val="28"/>
        </w:rPr>
      </w:pPr>
      <w:r w:rsidRPr="005D3E35">
        <w:rPr>
          <w:sz w:val="28"/>
          <w:szCs w:val="28"/>
        </w:rPr>
        <w:t xml:space="preserve">На территории первого пояса зоны санитарной охраны выполняются специальные мероприятия по благоустройству территории и предотвращению её загрязнения согласно </w:t>
      </w:r>
      <w:proofErr w:type="spellStart"/>
      <w:r w:rsidRPr="005D3E35">
        <w:rPr>
          <w:sz w:val="28"/>
          <w:szCs w:val="28"/>
        </w:rPr>
        <w:t>СанПиН</w:t>
      </w:r>
      <w:proofErr w:type="spellEnd"/>
      <w:r w:rsidRPr="005D3E35">
        <w:rPr>
          <w:sz w:val="28"/>
          <w:szCs w:val="28"/>
        </w:rPr>
        <w:t xml:space="preserve"> 2.1.4.1110-02. Ввиду того, что почти вся территория первых поясов охраны расположена в пределах самих водозаборных и иных сооружений, здесь не приводится описание этих мероприятий.</w:t>
      </w:r>
      <w:r>
        <w:rPr>
          <w:sz w:val="28"/>
          <w:szCs w:val="28"/>
        </w:rPr>
        <w:t xml:space="preserve"> </w:t>
      </w:r>
    </w:p>
    <w:p w:rsidR="00200978" w:rsidRPr="005D3E35" w:rsidRDefault="00200978" w:rsidP="00200978">
      <w:pPr>
        <w:autoSpaceDE w:val="0"/>
        <w:autoSpaceDN w:val="0"/>
        <w:adjustRightInd w:val="0"/>
        <w:spacing w:line="360" w:lineRule="auto"/>
        <w:ind w:firstLine="720"/>
        <w:jc w:val="both"/>
        <w:rPr>
          <w:sz w:val="28"/>
          <w:szCs w:val="28"/>
        </w:rPr>
      </w:pPr>
      <w:r w:rsidRPr="005D3E35">
        <w:rPr>
          <w:sz w:val="28"/>
          <w:szCs w:val="28"/>
        </w:rPr>
        <w:t xml:space="preserve">На территории второго </w:t>
      </w:r>
      <w:proofErr w:type="gramStart"/>
      <w:r w:rsidRPr="005D3E35">
        <w:rPr>
          <w:sz w:val="28"/>
          <w:szCs w:val="28"/>
        </w:rPr>
        <w:t>пояса зоны санитарной охраны источников водоснабжения</w:t>
      </w:r>
      <w:proofErr w:type="gramEnd"/>
      <w:r w:rsidRPr="005D3E35">
        <w:rPr>
          <w:sz w:val="28"/>
          <w:szCs w:val="28"/>
        </w:rPr>
        <w:t xml:space="preserve"> выполняются специальные мероприятия по благоустройству, не допускается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обуславливающих опасность микробного загрязнения подземных вод, применение удобрений и ядохимикатов, рубка и реконструкция зеленых насаждений. </w:t>
      </w:r>
    </w:p>
    <w:p w:rsidR="00200978" w:rsidRPr="005D3E35" w:rsidRDefault="00200978" w:rsidP="00200978">
      <w:pPr>
        <w:autoSpaceDE w:val="0"/>
        <w:autoSpaceDN w:val="0"/>
        <w:adjustRightInd w:val="0"/>
        <w:spacing w:line="360" w:lineRule="auto"/>
        <w:ind w:firstLine="720"/>
        <w:jc w:val="both"/>
        <w:rPr>
          <w:sz w:val="28"/>
          <w:szCs w:val="28"/>
        </w:rPr>
      </w:pPr>
      <w:r w:rsidRPr="005D3E35">
        <w:rPr>
          <w:sz w:val="28"/>
          <w:szCs w:val="28"/>
        </w:rPr>
        <w:t>Проекты по определению второго пояса зон санитарной охраны источников хозяйственно-питьевого водоснабжения отсутствуют, в графической части проекта генерального плана указаны только земельные участки водозаборов и водопроводных сооружений.</w:t>
      </w:r>
    </w:p>
    <w:p w:rsidR="00200978" w:rsidRPr="002C73FF" w:rsidRDefault="00200978" w:rsidP="00200978">
      <w:pPr>
        <w:pStyle w:val="1"/>
        <w:rPr>
          <w:bCs/>
        </w:rPr>
      </w:pPr>
      <w:bookmarkStart w:id="75" w:name="_Toc230252800"/>
      <w:bookmarkStart w:id="76" w:name="_Toc250974103"/>
      <w:bookmarkStart w:id="77" w:name="_Toc362514385"/>
      <w:r>
        <w:t>6</w:t>
      </w:r>
      <w:r w:rsidRPr="002C73FF">
        <w:t>.</w:t>
      </w:r>
      <w:r>
        <w:t>2.</w:t>
      </w:r>
      <w:r w:rsidRPr="002C73FF">
        <w:t xml:space="preserve"> Ограничения по условиям охраны культурного наследия</w:t>
      </w:r>
      <w:bookmarkEnd w:id="75"/>
      <w:bookmarkEnd w:id="76"/>
      <w:bookmarkEnd w:id="77"/>
    </w:p>
    <w:p w:rsidR="00200978" w:rsidRPr="00CC796D" w:rsidRDefault="00200978" w:rsidP="00200978">
      <w:pPr>
        <w:spacing w:line="360" w:lineRule="auto"/>
        <w:ind w:firstLine="720"/>
        <w:jc w:val="both"/>
        <w:rPr>
          <w:sz w:val="28"/>
          <w:szCs w:val="28"/>
        </w:rPr>
      </w:pPr>
      <w:r w:rsidRPr="002C73FF">
        <w:rPr>
          <w:sz w:val="28"/>
          <w:szCs w:val="28"/>
        </w:rPr>
        <w:t>Зоны охраны объектов культурного наследия не показаны, ввиду</w:t>
      </w:r>
      <w:r w:rsidRPr="00CC796D">
        <w:rPr>
          <w:sz w:val="28"/>
          <w:szCs w:val="28"/>
        </w:rPr>
        <w:t xml:space="preserve"> того, что для объектов культурного наследия, расположенных в пределах </w:t>
      </w:r>
      <w:r w:rsidR="00A33538">
        <w:rPr>
          <w:sz w:val="28"/>
          <w:szCs w:val="28"/>
        </w:rPr>
        <w:t>сельского поселения</w:t>
      </w:r>
      <w:r w:rsidR="007025A3">
        <w:rPr>
          <w:sz w:val="28"/>
          <w:szCs w:val="28"/>
        </w:rPr>
        <w:t xml:space="preserve"> </w:t>
      </w:r>
      <w:proofErr w:type="spellStart"/>
      <w:r w:rsidR="007025A3">
        <w:rPr>
          <w:sz w:val="28"/>
          <w:szCs w:val="28"/>
        </w:rPr>
        <w:t>Даргавс</w:t>
      </w:r>
      <w:proofErr w:type="spellEnd"/>
      <w:r w:rsidRPr="00CC796D">
        <w:rPr>
          <w:sz w:val="28"/>
          <w:szCs w:val="28"/>
        </w:rPr>
        <w:t xml:space="preserve">, не проводились работы по установлению индивидуальных охранных зон. Места расположения объектов культурного </w:t>
      </w:r>
      <w:r w:rsidRPr="00CC796D">
        <w:rPr>
          <w:sz w:val="28"/>
          <w:szCs w:val="28"/>
        </w:rPr>
        <w:lastRenderedPageBreak/>
        <w:t xml:space="preserve">наследия выделены в утверждаемой части проекта генерального плана и показаны в составе комплексного анализа в графических материалах по обоснованию проекта генерального плана. </w:t>
      </w:r>
    </w:p>
    <w:p w:rsidR="00200978" w:rsidRDefault="00200978" w:rsidP="00200978">
      <w:pPr>
        <w:pStyle w:val="affa"/>
        <w:spacing w:after="0" w:line="360" w:lineRule="auto"/>
        <w:ind w:firstLine="720"/>
        <w:jc w:val="both"/>
        <w:rPr>
          <w:sz w:val="28"/>
          <w:szCs w:val="28"/>
          <w:highlight w:val="yellow"/>
        </w:rPr>
      </w:pPr>
      <w:r w:rsidRPr="00200978">
        <w:rPr>
          <w:sz w:val="28"/>
          <w:szCs w:val="28"/>
          <w:highlight w:val="yellow"/>
        </w:rPr>
        <w:t xml:space="preserve"> </w:t>
      </w:r>
    </w:p>
    <w:p w:rsidR="00D80BF7" w:rsidRPr="005250BB" w:rsidRDefault="00D80BF7" w:rsidP="00765445">
      <w:pPr>
        <w:spacing w:line="360" w:lineRule="auto"/>
        <w:rPr>
          <w:b/>
          <w:sz w:val="28"/>
          <w:szCs w:val="28"/>
        </w:rPr>
      </w:pPr>
      <w:r w:rsidRPr="005250BB">
        <w:rPr>
          <w:b/>
          <w:sz w:val="28"/>
          <w:szCs w:val="28"/>
        </w:rPr>
        <w:t>Выявлены объекты культурного наследия на территории  сельского поселения «</w:t>
      </w:r>
      <w:proofErr w:type="spellStart"/>
      <w:r w:rsidRPr="005250BB">
        <w:rPr>
          <w:b/>
          <w:sz w:val="28"/>
          <w:szCs w:val="28"/>
        </w:rPr>
        <w:t>с</w:t>
      </w:r>
      <w:proofErr w:type="gramStart"/>
      <w:r w:rsidRPr="005250BB">
        <w:rPr>
          <w:b/>
          <w:sz w:val="28"/>
          <w:szCs w:val="28"/>
        </w:rPr>
        <w:t>.Д</w:t>
      </w:r>
      <w:proofErr w:type="gramEnd"/>
      <w:r w:rsidRPr="005250BB">
        <w:rPr>
          <w:b/>
          <w:sz w:val="28"/>
          <w:szCs w:val="28"/>
        </w:rPr>
        <w:t>аргавс</w:t>
      </w:r>
      <w:proofErr w:type="spellEnd"/>
      <w:r w:rsidRPr="005250BB">
        <w:rPr>
          <w:b/>
          <w:sz w:val="28"/>
          <w:szCs w:val="28"/>
        </w:rPr>
        <w:t xml:space="preserve">»  Пригородного района </w:t>
      </w:r>
    </w:p>
    <w:p w:rsidR="00D80BF7" w:rsidRPr="005250BB" w:rsidRDefault="00D80BF7" w:rsidP="00D80BF7">
      <w:pPr>
        <w:rPr>
          <w:b/>
          <w:sz w:val="28"/>
          <w:szCs w:val="28"/>
        </w:rPr>
      </w:pPr>
      <w:r w:rsidRPr="005250BB">
        <w:rPr>
          <w:b/>
          <w:sz w:val="28"/>
          <w:szCs w:val="28"/>
        </w:rPr>
        <w:t xml:space="preserve">Федерального значения </w:t>
      </w:r>
    </w:p>
    <w:tbl>
      <w:tblPr>
        <w:tblStyle w:val="ae"/>
        <w:tblW w:w="0" w:type="auto"/>
        <w:tblLook w:val="04A0"/>
      </w:tblPr>
      <w:tblGrid>
        <w:gridCol w:w="594"/>
        <w:gridCol w:w="5796"/>
        <w:gridCol w:w="3181"/>
      </w:tblGrid>
      <w:tr w:rsidR="00D80BF7" w:rsidRPr="00D80BF7" w:rsidTr="00EB73C5">
        <w:tc>
          <w:tcPr>
            <w:tcW w:w="534" w:type="dxa"/>
            <w:shd w:val="clear" w:color="auto" w:fill="00B050"/>
          </w:tcPr>
          <w:p w:rsidR="00D80BF7" w:rsidRPr="00D80BF7" w:rsidRDefault="00D80BF7" w:rsidP="00F864C1">
            <w:pPr>
              <w:rPr>
                <w:sz w:val="28"/>
                <w:szCs w:val="28"/>
              </w:rPr>
            </w:pPr>
            <w:r w:rsidRPr="00D80BF7">
              <w:rPr>
                <w:sz w:val="28"/>
                <w:szCs w:val="28"/>
              </w:rPr>
              <w:t xml:space="preserve">№ </w:t>
            </w:r>
            <w:proofErr w:type="spellStart"/>
            <w:proofErr w:type="gramStart"/>
            <w:r w:rsidRPr="00D80BF7">
              <w:rPr>
                <w:sz w:val="28"/>
                <w:szCs w:val="28"/>
              </w:rPr>
              <w:t>п</w:t>
            </w:r>
            <w:proofErr w:type="spellEnd"/>
            <w:proofErr w:type="gramEnd"/>
            <w:r w:rsidRPr="00D80BF7">
              <w:rPr>
                <w:sz w:val="28"/>
                <w:szCs w:val="28"/>
              </w:rPr>
              <w:t>/</w:t>
            </w:r>
            <w:proofErr w:type="spellStart"/>
            <w:r w:rsidRPr="00D80BF7">
              <w:rPr>
                <w:sz w:val="28"/>
                <w:szCs w:val="28"/>
              </w:rPr>
              <w:t>п</w:t>
            </w:r>
            <w:proofErr w:type="spellEnd"/>
          </w:p>
        </w:tc>
        <w:tc>
          <w:tcPr>
            <w:tcW w:w="5846" w:type="dxa"/>
            <w:shd w:val="clear" w:color="auto" w:fill="00B050"/>
          </w:tcPr>
          <w:p w:rsidR="00D80BF7" w:rsidRPr="00D80BF7" w:rsidRDefault="00D80BF7" w:rsidP="00F864C1">
            <w:pPr>
              <w:rPr>
                <w:sz w:val="28"/>
                <w:szCs w:val="28"/>
              </w:rPr>
            </w:pPr>
            <w:r w:rsidRPr="00D80BF7">
              <w:rPr>
                <w:sz w:val="28"/>
                <w:szCs w:val="28"/>
              </w:rPr>
              <w:t>Наименование культурного наследия</w:t>
            </w:r>
          </w:p>
        </w:tc>
        <w:tc>
          <w:tcPr>
            <w:tcW w:w="3191" w:type="dxa"/>
            <w:shd w:val="clear" w:color="auto" w:fill="00B050"/>
          </w:tcPr>
          <w:p w:rsidR="00D80BF7" w:rsidRPr="00D80BF7" w:rsidRDefault="00D80BF7" w:rsidP="00F864C1">
            <w:pPr>
              <w:rPr>
                <w:sz w:val="28"/>
                <w:szCs w:val="28"/>
              </w:rPr>
            </w:pPr>
            <w:r w:rsidRPr="00D80BF7">
              <w:rPr>
                <w:sz w:val="28"/>
                <w:szCs w:val="28"/>
              </w:rPr>
              <w:t xml:space="preserve">Местонахождение объекта культурного наследия </w:t>
            </w:r>
          </w:p>
        </w:tc>
      </w:tr>
      <w:tr w:rsidR="00D80BF7" w:rsidRPr="00D80BF7" w:rsidTr="00681955">
        <w:tc>
          <w:tcPr>
            <w:tcW w:w="534" w:type="dxa"/>
            <w:shd w:val="clear" w:color="auto" w:fill="FABF8F" w:themeFill="accent6" w:themeFillTint="99"/>
          </w:tcPr>
          <w:p w:rsidR="00D80BF7" w:rsidRPr="00D80BF7" w:rsidRDefault="00D80BF7" w:rsidP="00F864C1">
            <w:pPr>
              <w:rPr>
                <w:sz w:val="28"/>
                <w:szCs w:val="28"/>
              </w:rPr>
            </w:pPr>
            <w:r w:rsidRPr="00D80BF7">
              <w:rPr>
                <w:sz w:val="28"/>
                <w:szCs w:val="28"/>
              </w:rPr>
              <w:t>1</w:t>
            </w:r>
          </w:p>
        </w:tc>
        <w:tc>
          <w:tcPr>
            <w:tcW w:w="5846" w:type="dxa"/>
            <w:shd w:val="clear" w:color="auto" w:fill="FABF8F" w:themeFill="accent6" w:themeFillTint="99"/>
          </w:tcPr>
          <w:p w:rsidR="00D80BF7" w:rsidRPr="00D80BF7" w:rsidRDefault="00D80BF7" w:rsidP="00F864C1">
            <w:pPr>
              <w:rPr>
                <w:sz w:val="28"/>
                <w:szCs w:val="28"/>
              </w:rPr>
            </w:pPr>
            <w:r w:rsidRPr="00D80BF7">
              <w:rPr>
                <w:sz w:val="28"/>
                <w:szCs w:val="28"/>
              </w:rPr>
              <w:t xml:space="preserve">Погребение в наземных склепах (16 склепов) </w:t>
            </w:r>
            <w:r w:rsidRPr="00D80BF7">
              <w:rPr>
                <w:sz w:val="28"/>
                <w:szCs w:val="28"/>
                <w:lang w:val="en-US"/>
              </w:rPr>
              <w:t>XVII</w:t>
            </w:r>
            <w:r w:rsidRPr="00D80BF7">
              <w:rPr>
                <w:sz w:val="28"/>
                <w:szCs w:val="28"/>
              </w:rPr>
              <w:t>-</w:t>
            </w:r>
            <w:r w:rsidRPr="00D80BF7">
              <w:rPr>
                <w:sz w:val="28"/>
                <w:szCs w:val="28"/>
                <w:lang w:val="en-US"/>
              </w:rPr>
              <w:t>XVIII</w:t>
            </w:r>
            <w:proofErr w:type="spellStart"/>
            <w:proofErr w:type="gramStart"/>
            <w:r w:rsidRPr="00D80BF7">
              <w:rPr>
                <w:sz w:val="28"/>
                <w:szCs w:val="28"/>
              </w:rPr>
              <w:t>вв</w:t>
            </w:r>
            <w:proofErr w:type="spellEnd"/>
            <w:proofErr w:type="gramEnd"/>
          </w:p>
        </w:tc>
        <w:tc>
          <w:tcPr>
            <w:tcW w:w="3191" w:type="dxa"/>
            <w:shd w:val="clear" w:color="auto" w:fill="FABF8F" w:themeFill="accent6" w:themeFillTint="99"/>
          </w:tcPr>
          <w:p w:rsidR="00D80BF7" w:rsidRPr="00D80BF7" w:rsidRDefault="00D80BF7" w:rsidP="00F864C1">
            <w:pPr>
              <w:rPr>
                <w:sz w:val="28"/>
                <w:szCs w:val="28"/>
              </w:rPr>
            </w:pPr>
            <w:r w:rsidRPr="00D80BF7">
              <w:rPr>
                <w:sz w:val="28"/>
                <w:szCs w:val="28"/>
              </w:rPr>
              <w:t xml:space="preserve">РСО-А, Пригородный район, </w:t>
            </w:r>
            <w:proofErr w:type="spellStart"/>
            <w:r w:rsidRPr="00D80BF7">
              <w:rPr>
                <w:sz w:val="28"/>
                <w:szCs w:val="28"/>
              </w:rPr>
              <w:t>Даргавский</w:t>
            </w:r>
            <w:proofErr w:type="spellEnd"/>
            <w:r w:rsidRPr="00D80BF7">
              <w:rPr>
                <w:sz w:val="28"/>
                <w:szCs w:val="28"/>
              </w:rPr>
              <w:t xml:space="preserve"> сельский округ, селение </w:t>
            </w:r>
            <w:proofErr w:type="spellStart"/>
            <w:r w:rsidRPr="00D80BF7">
              <w:rPr>
                <w:sz w:val="28"/>
                <w:szCs w:val="28"/>
              </w:rPr>
              <w:t>Даргавс</w:t>
            </w:r>
            <w:proofErr w:type="spellEnd"/>
            <w:r w:rsidRPr="00D80BF7">
              <w:rPr>
                <w:sz w:val="28"/>
                <w:szCs w:val="28"/>
              </w:rPr>
              <w:t>, на территории древнего кладбища</w:t>
            </w:r>
          </w:p>
        </w:tc>
      </w:tr>
      <w:tr w:rsidR="00D80BF7" w:rsidRPr="00D80BF7" w:rsidTr="00681955">
        <w:tc>
          <w:tcPr>
            <w:tcW w:w="534" w:type="dxa"/>
            <w:shd w:val="clear" w:color="auto" w:fill="FABF8F" w:themeFill="accent6" w:themeFillTint="99"/>
          </w:tcPr>
          <w:p w:rsidR="00D80BF7" w:rsidRPr="00D80BF7" w:rsidRDefault="00D80BF7" w:rsidP="00F864C1">
            <w:pPr>
              <w:rPr>
                <w:sz w:val="28"/>
                <w:szCs w:val="28"/>
              </w:rPr>
            </w:pPr>
            <w:r w:rsidRPr="00D80BF7">
              <w:rPr>
                <w:sz w:val="28"/>
                <w:szCs w:val="28"/>
              </w:rPr>
              <w:t>2</w:t>
            </w:r>
          </w:p>
        </w:tc>
        <w:tc>
          <w:tcPr>
            <w:tcW w:w="5846" w:type="dxa"/>
            <w:shd w:val="clear" w:color="auto" w:fill="FABF8F" w:themeFill="accent6" w:themeFillTint="99"/>
          </w:tcPr>
          <w:p w:rsidR="00D80BF7" w:rsidRPr="00D80BF7" w:rsidRDefault="00D80BF7" w:rsidP="00F864C1">
            <w:pPr>
              <w:rPr>
                <w:sz w:val="28"/>
                <w:szCs w:val="28"/>
              </w:rPr>
            </w:pPr>
            <w:r w:rsidRPr="00D80BF7">
              <w:rPr>
                <w:sz w:val="28"/>
                <w:szCs w:val="28"/>
              </w:rPr>
              <w:t xml:space="preserve">Два могильника </w:t>
            </w:r>
          </w:p>
        </w:tc>
        <w:tc>
          <w:tcPr>
            <w:tcW w:w="3191" w:type="dxa"/>
            <w:shd w:val="clear" w:color="auto" w:fill="FABF8F" w:themeFill="accent6" w:themeFillTint="99"/>
          </w:tcPr>
          <w:p w:rsidR="00D80BF7" w:rsidRPr="00D80BF7" w:rsidRDefault="00D80BF7" w:rsidP="00F864C1">
            <w:pPr>
              <w:rPr>
                <w:sz w:val="28"/>
                <w:szCs w:val="28"/>
              </w:rPr>
            </w:pPr>
            <w:r w:rsidRPr="00D80BF7">
              <w:rPr>
                <w:sz w:val="28"/>
                <w:szCs w:val="28"/>
              </w:rPr>
              <w:t xml:space="preserve">РСО-А, Пригородный район, </w:t>
            </w:r>
            <w:proofErr w:type="spellStart"/>
            <w:r w:rsidRPr="00D80BF7">
              <w:rPr>
                <w:sz w:val="28"/>
                <w:szCs w:val="28"/>
              </w:rPr>
              <w:t>Даргавский</w:t>
            </w:r>
            <w:proofErr w:type="spellEnd"/>
            <w:r w:rsidRPr="00D80BF7">
              <w:rPr>
                <w:sz w:val="28"/>
                <w:szCs w:val="28"/>
              </w:rPr>
              <w:t xml:space="preserve"> сельский округ, селение </w:t>
            </w:r>
            <w:proofErr w:type="spellStart"/>
            <w:r w:rsidRPr="00D80BF7">
              <w:rPr>
                <w:sz w:val="28"/>
                <w:szCs w:val="28"/>
              </w:rPr>
              <w:t>Даргавс</w:t>
            </w:r>
            <w:proofErr w:type="spellEnd"/>
          </w:p>
        </w:tc>
      </w:tr>
      <w:tr w:rsidR="00D80BF7" w:rsidRPr="00D80BF7" w:rsidTr="00681955">
        <w:tc>
          <w:tcPr>
            <w:tcW w:w="534" w:type="dxa"/>
            <w:shd w:val="clear" w:color="auto" w:fill="FABF8F" w:themeFill="accent6" w:themeFillTint="99"/>
          </w:tcPr>
          <w:p w:rsidR="00D80BF7" w:rsidRPr="00D80BF7" w:rsidRDefault="00D80BF7" w:rsidP="00F864C1">
            <w:pPr>
              <w:rPr>
                <w:sz w:val="28"/>
                <w:szCs w:val="28"/>
              </w:rPr>
            </w:pPr>
            <w:r w:rsidRPr="00D80BF7">
              <w:rPr>
                <w:sz w:val="28"/>
                <w:szCs w:val="28"/>
              </w:rPr>
              <w:t>3</w:t>
            </w:r>
          </w:p>
        </w:tc>
        <w:tc>
          <w:tcPr>
            <w:tcW w:w="5846" w:type="dxa"/>
            <w:shd w:val="clear" w:color="auto" w:fill="FABF8F" w:themeFill="accent6" w:themeFillTint="99"/>
          </w:tcPr>
          <w:p w:rsidR="00D80BF7" w:rsidRPr="00D80BF7" w:rsidRDefault="00D80BF7" w:rsidP="00F864C1">
            <w:pPr>
              <w:rPr>
                <w:sz w:val="28"/>
                <w:szCs w:val="28"/>
              </w:rPr>
            </w:pPr>
            <w:r w:rsidRPr="00D80BF7">
              <w:rPr>
                <w:sz w:val="28"/>
                <w:szCs w:val="28"/>
              </w:rPr>
              <w:t>«Городок мертвых»,12-18 вв. (могильник склеповый-1)</w:t>
            </w:r>
          </w:p>
        </w:tc>
        <w:tc>
          <w:tcPr>
            <w:tcW w:w="3191" w:type="dxa"/>
            <w:shd w:val="clear" w:color="auto" w:fill="FABF8F" w:themeFill="accent6" w:themeFillTint="99"/>
          </w:tcPr>
          <w:p w:rsidR="00D80BF7" w:rsidRPr="00D80BF7" w:rsidRDefault="00D80BF7" w:rsidP="00F864C1">
            <w:pPr>
              <w:rPr>
                <w:sz w:val="28"/>
                <w:szCs w:val="28"/>
              </w:rPr>
            </w:pPr>
            <w:r w:rsidRPr="00D80BF7">
              <w:rPr>
                <w:sz w:val="28"/>
                <w:szCs w:val="28"/>
              </w:rPr>
              <w:t xml:space="preserve">РСО-А, Пригородный район, </w:t>
            </w:r>
            <w:proofErr w:type="spellStart"/>
            <w:r w:rsidRPr="00D80BF7">
              <w:rPr>
                <w:sz w:val="28"/>
                <w:szCs w:val="28"/>
              </w:rPr>
              <w:t>Даргавский</w:t>
            </w:r>
            <w:proofErr w:type="spellEnd"/>
            <w:r w:rsidRPr="00D80BF7">
              <w:rPr>
                <w:sz w:val="28"/>
                <w:szCs w:val="28"/>
              </w:rPr>
              <w:t xml:space="preserve"> сельский округ, 200м. севернее с. </w:t>
            </w:r>
            <w:proofErr w:type="spellStart"/>
            <w:r w:rsidRPr="00D80BF7">
              <w:rPr>
                <w:sz w:val="28"/>
                <w:szCs w:val="28"/>
              </w:rPr>
              <w:t>Даргавс</w:t>
            </w:r>
            <w:proofErr w:type="spellEnd"/>
          </w:p>
        </w:tc>
      </w:tr>
      <w:tr w:rsidR="00D80BF7" w:rsidRPr="00D80BF7" w:rsidTr="00681955">
        <w:tc>
          <w:tcPr>
            <w:tcW w:w="534" w:type="dxa"/>
            <w:shd w:val="clear" w:color="auto" w:fill="FABF8F" w:themeFill="accent6" w:themeFillTint="99"/>
          </w:tcPr>
          <w:p w:rsidR="00D80BF7" w:rsidRPr="00D80BF7" w:rsidRDefault="00333BCD" w:rsidP="00F864C1">
            <w:pPr>
              <w:rPr>
                <w:sz w:val="28"/>
                <w:szCs w:val="28"/>
              </w:rPr>
            </w:pPr>
            <w:r>
              <w:rPr>
                <w:sz w:val="28"/>
                <w:szCs w:val="28"/>
              </w:rPr>
              <w:t>4</w:t>
            </w:r>
          </w:p>
        </w:tc>
        <w:tc>
          <w:tcPr>
            <w:tcW w:w="5846" w:type="dxa"/>
            <w:shd w:val="clear" w:color="auto" w:fill="FABF8F" w:themeFill="accent6" w:themeFillTint="99"/>
          </w:tcPr>
          <w:p w:rsidR="00D80BF7" w:rsidRPr="00D80BF7" w:rsidRDefault="00D80BF7" w:rsidP="00F864C1">
            <w:pPr>
              <w:rPr>
                <w:sz w:val="28"/>
                <w:szCs w:val="28"/>
              </w:rPr>
            </w:pPr>
            <w:r w:rsidRPr="00D80BF7">
              <w:rPr>
                <w:sz w:val="28"/>
                <w:szCs w:val="28"/>
              </w:rPr>
              <w:t>Башни боевые и сторожевые фамильные (семь)</w:t>
            </w:r>
          </w:p>
        </w:tc>
        <w:tc>
          <w:tcPr>
            <w:tcW w:w="3191" w:type="dxa"/>
            <w:shd w:val="clear" w:color="auto" w:fill="FABF8F" w:themeFill="accent6" w:themeFillTint="99"/>
          </w:tcPr>
          <w:p w:rsidR="00D80BF7" w:rsidRPr="00D80BF7" w:rsidRDefault="00D80BF7" w:rsidP="00F864C1">
            <w:pPr>
              <w:rPr>
                <w:sz w:val="28"/>
                <w:szCs w:val="28"/>
              </w:rPr>
            </w:pPr>
            <w:r w:rsidRPr="00D80BF7">
              <w:rPr>
                <w:sz w:val="28"/>
                <w:szCs w:val="28"/>
              </w:rPr>
              <w:t xml:space="preserve">РСО-А, Пригородный район, </w:t>
            </w:r>
            <w:proofErr w:type="spellStart"/>
            <w:r w:rsidRPr="00D80BF7">
              <w:rPr>
                <w:sz w:val="28"/>
                <w:szCs w:val="28"/>
              </w:rPr>
              <w:t>Даргавский</w:t>
            </w:r>
            <w:proofErr w:type="spellEnd"/>
            <w:r w:rsidRPr="00D80BF7">
              <w:rPr>
                <w:sz w:val="28"/>
                <w:szCs w:val="28"/>
              </w:rPr>
              <w:t xml:space="preserve"> сельский округ,  с. </w:t>
            </w:r>
            <w:proofErr w:type="spellStart"/>
            <w:r w:rsidRPr="00D80BF7">
              <w:rPr>
                <w:sz w:val="28"/>
                <w:szCs w:val="28"/>
              </w:rPr>
              <w:t>Даргавс</w:t>
            </w:r>
            <w:proofErr w:type="spellEnd"/>
          </w:p>
        </w:tc>
      </w:tr>
      <w:tr w:rsidR="00D80BF7" w:rsidRPr="00D80BF7" w:rsidTr="00681955">
        <w:tc>
          <w:tcPr>
            <w:tcW w:w="534" w:type="dxa"/>
            <w:shd w:val="clear" w:color="auto" w:fill="FABF8F" w:themeFill="accent6" w:themeFillTint="99"/>
          </w:tcPr>
          <w:p w:rsidR="00D80BF7" w:rsidRPr="00D80BF7" w:rsidRDefault="00333BCD" w:rsidP="00F864C1">
            <w:pPr>
              <w:rPr>
                <w:sz w:val="28"/>
                <w:szCs w:val="28"/>
              </w:rPr>
            </w:pPr>
            <w:r>
              <w:rPr>
                <w:sz w:val="28"/>
                <w:szCs w:val="28"/>
              </w:rPr>
              <w:t>5</w:t>
            </w:r>
          </w:p>
        </w:tc>
        <w:tc>
          <w:tcPr>
            <w:tcW w:w="5846" w:type="dxa"/>
            <w:shd w:val="clear" w:color="auto" w:fill="FABF8F" w:themeFill="accent6" w:themeFillTint="99"/>
          </w:tcPr>
          <w:p w:rsidR="00D80BF7" w:rsidRPr="00D80BF7" w:rsidRDefault="00D80BF7" w:rsidP="00F864C1">
            <w:pPr>
              <w:rPr>
                <w:sz w:val="28"/>
                <w:szCs w:val="28"/>
              </w:rPr>
            </w:pPr>
            <w:r w:rsidRPr="00D80BF7">
              <w:rPr>
                <w:sz w:val="28"/>
                <w:szCs w:val="28"/>
              </w:rPr>
              <w:t xml:space="preserve">Башни </w:t>
            </w:r>
            <w:proofErr w:type="spellStart"/>
            <w:r w:rsidRPr="00D80BF7">
              <w:rPr>
                <w:sz w:val="28"/>
                <w:szCs w:val="28"/>
              </w:rPr>
              <w:t>жилые-ганахи</w:t>
            </w:r>
            <w:proofErr w:type="spellEnd"/>
            <w:r w:rsidRPr="00D80BF7">
              <w:rPr>
                <w:sz w:val="28"/>
                <w:szCs w:val="28"/>
              </w:rPr>
              <w:t xml:space="preserve"> фамильные (четыре)</w:t>
            </w:r>
          </w:p>
        </w:tc>
        <w:tc>
          <w:tcPr>
            <w:tcW w:w="3191" w:type="dxa"/>
            <w:shd w:val="clear" w:color="auto" w:fill="FABF8F" w:themeFill="accent6" w:themeFillTint="99"/>
          </w:tcPr>
          <w:p w:rsidR="00D80BF7" w:rsidRPr="00D80BF7" w:rsidRDefault="00D80BF7" w:rsidP="00F864C1">
            <w:pPr>
              <w:jc w:val="center"/>
              <w:rPr>
                <w:sz w:val="28"/>
                <w:szCs w:val="28"/>
              </w:rPr>
            </w:pPr>
            <w:r w:rsidRPr="00D80BF7">
              <w:rPr>
                <w:sz w:val="28"/>
                <w:szCs w:val="28"/>
              </w:rPr>
              <w:t xml:space="preserve">РСО-А, Пригородный район, </w:t>
            </w:r>
            <w:proofErr w:type="spellStart"/>
            <w:r w:rsidRPr="00D80BF7">
              <w:rPr>
                <w:sz w:val="28"/>
                <w:szCs w:val="28"/>
              </w:rPr>
              <w:t>Даргавский</w:t>
            </w:r>
            <w:proofErr w:type="spellEnd"/>
            <w:r w:rsidRPr="00D80BF7">
              <w:rPr>
                <w:sz w:val="28"/>
                <w:szCs w:val="28"/>
              </w:rPr>
              <w:t xml:space="preserve"> сельский округ,  с. </w:t>
            </w:r>
            <w:proofErr w:type="spellStart"/>
            <w:r w:rsidRPr="00D80BF7">
              <w:rPr>
                <w:sz w:val="28"/>
                <w:szCs w:val="28"/>
              </w:rPr>
              <w:t>Даргавс</w:t>
            </w:r>
            <w:proofErr w:type="spellEnd"/>
          </w:p>
        </w:tc>
      </w:tr>
      <w:tr w:rsidR="00D80BF7" w:rsidRPr="00D80BF7" w:rsidTr="00681955">
        <w:tc>
          <w:tcPr>
            <w:tcW w:w="534" w:type="dxa"/>
            <w:shd w:val="clear" w:color="auto" w:fill="FABF8F" w:themeFill="accent6" w:themeFillTint="99"/>
          </w:tcPr>
          <w:p w:rsidR="00D80BF7" w:rsidRPr="00D80BF7" w:rsidRDefault="00333BCD" w:rsidP="00F864C1">
            <w:pPr>
              <w:rPr>
                <w:sz w:val="28"/>
                <w:szCs w:val="28"/>
              </w:rPr>
            </w:pPr>
            <w:r>
              <w:rPr>
                <w:sz w:val="28"/>
                <w:szCs w:val="28"/>
              </w:rPr>
              <w:t>6</w:t>
            </w:r>
          </w:p>
        </w:tc>
        <w:tc>
          <w:tcPr>
            <w:tcW w:w="5846" w:type="dxa"/>
            <w:shd w:val="clear" w:color="auto" w:fill="FABF8F" w:themeFill="accent6" w:themeFillTint="99"/>
          </w:tcPr>
          <w:p w:rsidR="00D80BF7" w:rsidRPr="00D80BF7" w:rsidRDefault="00D80BF7" w:rsidP="00F864C1">
            <w:pPr>
              <w:rPr>
                <w:sz w:val="28"/>
                <w:szCs w:val="28"/>
              </w:rPr>
            </w:pPr>
            <w:r w:rsidRPr="00D80BF7">
              <w:rPr>
                <w:sz w:val="28"/>
                <w:szCs w:val="28"/>
              </w:rPr>
              <w:t xml:space="preserve">Башня сторожевая </w:t>
            </w:r>
            <w:proofErr w:type="spellStart"/>
            <w:r w:rsidRPr="00D80BF7">
              <w:rPr>
                <w:sz w:val="28"/>
                <w:szCs w:val="28"/>
              </w:rPr>
              <w:t>Аликовых</w:t>
            </w:r>
            <w:proofErr w:type="spellEnd"/>
          </w:p>
        </w:tc>
        <w:tc>
          <w:tcPr>
            <w:tcW w:w="3191" w:type="dxa"/>
            <w:shd w:val="clear" w:color="auto" w:fill="FABF8F" w:themeFill="accent6" w:themeFillTint="99"/>
          </w:tcPr>
          <w:p w:rsidR="00D80BF7" w:rsidRPr="00D80BF7" w:rsidRDefault="00D80BF7" w:rsidP="00F864C1">
            <w:pPr>
              <w:rPr>
                <w:sz w:val="28"/>
                <w:szCs w:val="28"/>
              </w:rPr>
            </w:pPr>
            <w:r w:rsidRPr="00D80BF7">
              <w:rPr>
                <w:sz w:val="28"/>
                <w:szCs w:val="28"/>
              </w:rPr>
              <w:t xml:space="preserve">РСО-А, Пригородный район, </w:t>
            </w:r>
            <w:proofErr w:type="spellStart"/>
            <w:r w:rsidRPr="00D80BF7">
              <w:rPr>
                <w:sz w:val="28"/>
                <w:szCs w:val="28"/>
              </w:rPr>
              <w:t>Даргавский</w:t>
            </w:r>
            <w:proofErr w:type="spellEnd"/>
            <w:r w:rsidRPr="00D80BF7">
              <w:rPr>
                <w:sz w:val="28"/>
                <w:szCs w:val="28"/>
              </w:rPr>
              <w:t xml:space="preserve"> сельский округ,  с. </w:t>
            </w:r>
            <w:proofErr w:type="spellStart"/>
            <w:r w:rsidRPr="00D80BF7">
              <w:rPr>
                <w:sz w:val="28"/>
                <w:szCs w:val="28"/>
              </w:rPr>
              <w:t>Даргавс</w:t>
            </w:r>
            <w:proofErr w:type="spellEnd"/>
            <w:r w:rsidRPr="00D80BF7">
              <w:rPr>
                <w:sz w:val="28"/>
                <w:szCs w:val="28"/>
              </w:rPr>
              <w:t xml:space="preserve">, территория «Городка мертвых», склон горы </w:t>
            </w:r>
            <w:proofErr w:type="spellStart"/>
            <w:r w:rsidRPr="00D80BF7">
              <w:rPr>
                <w:sz w:val="28"/>
                <w:szCs w:val="28"/>
              </w:rPr>
              <w:t>Рамининыраг</w:t>
            </w:r>
            <w:proofErr w:type="spellEnd"/>
          </w:p>
        </w:tc>
      </w:tr>
      <w:tr w:rsidR="00D80BF7" w:rsidRPr="00D80BF7" w:rsidTr="00681955">
        <w:tc>
          <w:tcPr>
            <w:tcW w:w="534" w:type="dxa"/>
            <w:shd w:val="clear" w:color="auto" w:fill="FABF8F" w:themeFill="accent6" w:themeFillTint="99"/>
          </w:tcPr>
          <w:p w:rsidR="00D80BF7" w:rsidRPr="00D80BF7" w:rsidRDefault="00333BCD" w:rsidP="00F864C1">
            <w:pPr>
              <w:rPr>
                <w:sz w:val="28"/>
                <w:szCs w:val="28"/>
              </w:rPr>
            </w:pPr>
            <w:r>
              <w:rPr>
                <w:sz w:val="28"/>
                <w:szCs w:val="28"/>
              </w:rPr>
              <w:t>7</w:t>
            </w:r>
          </w:p>
        </w:tc>
        <w:tc>
          <w:tcPr>
            <w:tcW w:w="5846" w:type="dxa"/>
            <w:shd w:val="clear" w:color="auto" w:fill="FABF8F" w:themeFill="accent6" w:themeFillTint="99"/>
          </w:tcPr>
          <w:p w:rsidR="00D80BF7" w:rsidRPr="00D80BF7" w:rsidRDefault="00D80BF7" w:rsidP="00F864C1">
            <w:pPr>
              <w:rPr>
                <w:sz w:val="28"/>
                <w:szCs w:val="28"/>
              </w:rPr>
            </w:pPr>
            <w:proofErr w:type="spellStart"/>
            <w:r w:rsidRPr="00D80BF7">
              <w:rPr>
                <w:sz w:val="28"/>
                <w:szCs w:val="28"/>
              </w:rPr>
              <w:t>Гулуан</w:t>
            </w:r>
            <w:proofErr w:type="spellEnd"/>
            <w:r w:rsidRPr="00D80BF7">
              <w:rPr>
                <w:sz w:val="28"/>
                <w:szCs w:val="28"/>
              </w:rPr>
              <w:t xml:space="preserve"> (укрепленная усадьба) </w:t>
            </w:r>
            <w:proofErr w:type="spellStart"/>
            <w:r w:rsidRPr="00D80BF7">
              <w:rPr>
                <w:sz w:val="28"/>
                <w:szCs w:val="28"/>
              </w:rPr>
              <w:t>Сахмановых</w:t>
            </w:r>
            <w:proofErr w:type="spellEnd"/>
          </w:p>
        </w:tc>
        <w:tc>
          <w:tcPr>
            <w:tcW w:w="3191" w:type="dxa"/>
            <w:shd w:val="clear" w:color="auto" w:fill="FABF8F" w:themeFill="accent6" w:themeFillTint="99"/>
          </w:tcPr>
          <w:p w:rsidR="00D80BF7" w:rsidRPr="00D80BF7" w:rsidRDefault="00D80BF7" w:rsidP="00F864C1">
            <w:pPr>
              <w:rPr>
                <w:sz w:val="28"/>
                <w:szCs w:val="28"/>
              </w:rPr>
            </w:pPr>
            <w:r w:rsidRPr="00D80BF7">
              <w:rPr>
                <w:sz w:val="28"/>
                <w:szCs w:val="28"/>
              </w:rPr>
              <w:t xml:space="preserve">РСО-А, Пригородный район, </w:t>
            </w:r>
            <w:proofErr w:type="spellStart"/>
            <w:r w:rsidRPr="00D80BF7">
              <w:rPr>
                <w:sz w:val="28"/>
                <w:szCs w:val="28"/>
              </w:rPr>
              <w:t>Даргавский</w:t>
            </w:r>
            <w:proofErr w:type="spellEnd"/>
            <w:r w:rsidRPr="00D80BF7">
              <w:rPr>
                <w:sz w:val="28"/>
                <w:szCs w:val="28"/>
              </w:rPr>
              <w:t xml:space="preserve"> сельский округ,  с. </w:t>
            </w:r>
            <w:proofErr w:type="spellStart"/>
            <w:r w:rsidRPr="00D80BF7">
              <w:rPr>
                <w:sz w:val="28"/>
                <w:szCs w:val="28"/>
              </w:rPr>
              <w:lastRenderedPageBreak/>
              <w:t>Даргавс</w:t>
            </w:r>
            <w:proofErr w:type="spellEnd"/>
            <w:r w:rsidRPr="00D80BF7">
              <w:rPr>
                <w:sz w:val="28"/>
                <w:szCs w:val="28"/>
              </w:rPr>
              <w:t xml:space="preserve">, южная окраина села, правый берег </w:t>
            </w:r>
            <w:proofErr w:type="spellStart"/>
            <w:r w:rsidRPr="00D80BF7">
              <w:rPr>
                <w:sz w:val="28"/>
                <w:szCs w:val="28"/>
              </w:rPr>
              <w:t>р</w:t>
            </w:r>
            <w:proofErr w:type="gramStart"/>
            <w:r w:rsidRPr="00D80BF7">
              <w:rPr>
                <w:sz w:val="28"/>
                <w:szCs w:val="28"/>
              </w:rPr>
              <w:t>.Г</w:t>
            </w:r>
            <w:proofErr w:type="gramEnd"/>
            <w:r w:rsidRPr="00D80BF7">
              <w:rPr>
                <w:sz w:val="28"/>
                <w:szCs w:val="28"/>
              </w:rPr>
              <w:t>изельдон</w:t>
            </w:r>
            <w:proofErr w:type="spellEnd"/>
            <w:r w:rsidRPr="00D80BF7">
              <w:rPr>
                <w:sz w:val="28"/>
                <w:szCs w:val="28"/>
              </w:rPr>
              <w:t xml:space="preserve"> </w:t>
            </w:r>
          </w:p>
        </w:tc>
      </w:tr>
      <w:tr w:rsidR="00D80BF7" w:rsidRPr="00D80BF7" w:rsidTr="00681955">
        <w:tc>
          <w:tcPr>
            <w:tcW w:w="534" w:type="dxa"/>
            <w:shd w:val="clear" w:color="auto" w:fill="FABF8F" w:themeFill="accent6" w:themeFillTint="99"/>
          </w:tcPr>
          <w:p w:rsidR="00D80BF7" w:rsidRPr="00D80BF7" w:rsidRDefault="00333BCD" w:rsidP="00F864C1">
            <w:pPr>
              <w:rPr>
                <w:sz w:val="28"/>
                <w:szCs w:val="28"/>
              </w:rPr>
            </w:pPr>
            <w:r>
              <w:rPr>
                <w:sz w:val="28"/>
                <w:szCs w:val="28"/>
              </w:rPr>
              <w:lastRenderedPageBreak/>
              <w:t>8</w:t>
            </w:r>
          </w:p>
        </w:tc>
        <w:tc>
          <w:tcPr>
            <w:tcW w:w="5846" w:type="dxa"/>
            <w:shd w:val="clear" w:color="auto" w:fill="FABF8F" w:themeFill="accent6" w:themeFillTint="99"/>
          </w:tcPr>
          <w:p w:rsidR="00D80BF7" w:rsidRPr="00D80BF7" w:rsidRDefault="00D80BF7" w:rsidP="00F864C1">
            <w:pPr>
              <w:rPr>
                <w:sz w:val="28"/>
                <w:szCs w:val="28"/>
              </w:rPr>
            </w:pPr>
            <w:r w:rsidRPr="00D80BF7">
              <w:rPr>
                <w:sz w:val="28"/>
                <w:szCs w:val="28"/>
              </w:rPr>
              <w:t>Водяная мельница</w:t>
            </w:r>
          </w:p>
        </w:tc>
        <w:tc>
          <w:tcPr>
            <w:tcW w:w="3191" w:type="dxa"/>
            <w:shd w:val="clear" w:color="auto" w:fill="FABF8F" w:themeFill="accent6" w:themeFillTint="99"/>
          </w:tcPr>
          <w:p w:rsidR="00D80BF7" w:rsidRPr="00D80BF7" w:rsidRDefault="00D80BF7" w:rsidP="00F864C1">
            <w:pPr>
              <w:rPr>
                <w:sz w:val="28"/>
                <w:szCs w:val="28"/>
              </w:rPr>
            </w:pPr>
            <w:r w:rsidRPr="00D80BF7">
              <w:rPr>
                <w:sz w:val="28"/>
                <w:szCs w:val="28"/>
              </w:rPr>
              <w:t xml:space="preserve">РСО-А, Пригородный район, </w:t>
            </w:r>
            <w:proofErr w:type="spellStart"/>
            <w:r w:rsidRPr="00D80BF7">
              <w:rPr>
                <w:sz w:val="28"/>
                <w:szCs w:val="28"/>
              </w:rPr>
              <w:t>Даргавский</w:t>
            </w:r>
            <w:proofErr w:type="spellEnd"/>
            <w:r w:rsidRPr="00D80BF7">
              <w:rPr>
                <w:sz w:val="28"/>
                <w:szCs w:val="28"/>
              </w:rPr>
              <w:t xml:space="preserve"> сельский округ,  с. </w:t>
            </w:r>
            <w:proofErr w:type="spellStart"/>
            <w:r w:rsidRPr="00D80BF7">
              <w:rPr>
                <w:sz w:val="28"/>
                <w:szCs w:val="28"/>
              </w:rPr>
              <w:t>Даргавс</w:t>
            </w:r>
            <w:proofErr w:type="spellEnd"/>
          </w:p>
        </w:tc>
      </w:tr>
      <w:tr w:rsidR="00D80BF7" w:rsidRPr="00D80BF7" w:rsidTr="00681955">
        <w:tc>
          <w:tcPr>
            <w:tcW w:w="534" w:type="dxa"/>
            <w:shd w:val="clear" w:color="auto" w:fill="FABF8F" w:themeFill="accent6" w:themeFillTint="99"/>
          </w:tcPr>
          <w:p w:rsidR="00D80BF7" w:rsidRPr="00D80BF7" w:rsidRDefault="00333BCD" w:rsidP="00F864C1">
            <w:pPr>
              <w:rPr>
                <w:sz w:val="28"/>
                <w:szCs w:val="28"/>
              </w:rPr>
            </w:pPr>
            <w:r>
              <w:rPr>
                <w:sz w:val="28"/>
                <w:szCs w:val="28"/>
              </w:rPr>
              <w:t>9</w:t>
            </w:r>
          </w:p>
        </w:tc>
        <w:tc>
          <w:tcPr>
            <w:tcW w:w="5846" w:type="dxa"/>
            <w:shd w:val="clear" w:color="auto" w:fill="FABF8F" w:themeFill="accent6" w:themeFillTint="99"/>
          </w:tcPr>
          <w:p w:rsidR="00D80BF7" w:rsidRPr="00D80BF7" w:rsidRDefault="00D80BF7" w:rsidP="00F864C1">
            <w:pPr>
              <w:rPr>
                <w:sz w:val="28"/>
                <w:szCs w:val="28"/>
              </w:rPr>
            </w:pPr>
            <w:r w:rsidRPr="00D80BF7">
              <w:rPr>
                <w:sz w:val="28"/>
                <w:szCs w:val="28"/>
              </w:rPr>
              <w:t>Могильник склеповый-2 (пять полуподземных склепов)</w:t>
            </w:r>
          </w:p>
        </w:tc>
        <w:tc>
          <w:tcPr>
            <w:tcW w:w="3191" w:type="dxa"/>
            <w:shd w:val="clear" w:color="auto" w:fill="FABF8F" w:themeFill="accent6" w:themeFillTint="99"/>
          </w:tcPr>
          <w:p w:rsidR="00D80BF7" w:rsidRPr="00D80BF7" w:rsidRDefault="00D80BF7" w:rsidP="00F864C1">
            <w:pPr>
              <w:rPr>
                <w:sz w:val="28"/>
                <w:szCs w:val="28"/>
              </w:rPr>
            </w:pPr>
            <w:r w:rsidRPr="00D80BF7">
              <w:rPr>
                <w:sz w:val="28"/>
                <w:szCs w:val="28"/>
              </w:rPr>
              <w:t xml:space="preserve">РСО-А, Пригородный район, </w:t>
            </w:r>
            <w:proofErr w:type="spellStart"/>
            <w:r w:rsidRPr="00D80BF7">
              <w:rPr>
                <w:sz w:val="28"/>
                <w:szCs w:val="28"/>
              </w:rPr>
              <w:t>Даргавский</w:t>
            </w:r>
            <w:proofErr w:type="spellEnd"/>
            <w:r w:rsidRPr="00D80BF7">
              <w:rPr>
                <w:sz w:val="28"/>
                <w:szCs w:val="28"/>
              </w:rPr>
              <w:t xml:space="preserve"> сельский округ,  с. </w:t>
            </w:r>
            <w:proofErr w:type="spellStart"/>
            <w:r w:rsidRPr="00D80BF7">
              <w:rPr>
                <w:sz w:val="28"/>
                <w:szCs w:val="28"/>
              </w:rPr>
              <w:t>Даргавс</w:t>
            </w:r>
            <w:proofErr w:type="spellEnd"/>
            <w:r w:rsidRPr="00D80BF7">
              <w:rPr>
                <w:sz w:val="28"/>
                <w:szCs w:val="28"/>
              </w:rPr>
              <w:t xml:space="preserve">, 1 км севернее села, правый берег </w:t>
            </w:r>
            <w:proofErr w:type="spellStart"/>
            <w:r w:rsidRPr="00D80BF7">
              <w:rPr>
                <w:sz w:val="28"/>
                <w:szCs w:val="28"/>
              </w:rPr>
              <w:t>р</w:t>
            </w:r>
            <w:proofErr w:type="gramStart"/>
            <w:r w:rsidRPr="00D80BF7">
              <w:rPr>
                <w:sz w:val="28"/>
                <w:szCs w:val="28"/>
              </w:rPr>
              <w:t>.Г</w:t>
            </w:r>
            <w:proofErr w:type="gramEnd"/>
            <w:r w:rsidRPr="00D80BF7">
              <w:rPr>
                <w:sz w:val="28"/>
                <w:szCs w:val="28"/>
              </w:rPr>
              <w:t>ильзедон</w:t>
            </w:r>
            <w:proofErr w:type="spellEnd"/>
            <w:r w:rsidRPr="00D80BF7">
              <w:rPr>
                <w:sz w:val="28"/>
                <w:szCs w:val="28"/>
              </w:rPr>
              <w:t xml:space="preserve">. северо-восточный склон горы </w:t>
            </w:r>
            <w:proofErr w:type="spellStart"/>
            <w:r w:rsidRPr="00D80BF7">
              <w:rPr>
                <w:sz w:val="28"/>
                <w:szCs w:val="28"/>
              </w:rPr>
              <w:t>Рамины-раг</w:t>
            </w:r>
            <w:proofErr w:type="spellEnd"/>
            <w:r w:rsidRPr="00D80BF7">
              <w:rPr>
                <w:sz w:val="28"/>
                <w:szCs w:val="28"/>
              </w:rPr>
              <w:t xml:space="preserve"> </w:t>
            </w:r>
          </w:p>
        </w:tc>
      </w:tr>
      <w:tr w:rsidR="00D80BF7" w:rsidRPr="00D80BF7" w:rsidTr="00681955">
        <w:tc>
          <w:tcPr>
            <w:tcW w:w="534" w:type="dxa"/>
            <w:shd w:val="clear" w:color="auto" w:fill="FABF8F" w:themeFill="accent6" w:themeFillTint="99"/>
          </w:tcPr>
          <w:p w:rsidR="00D80BF7" w:rsidRPr="00D80BF7" w:rsidRDefault="00333BCD" w:rsidP="00F864C1">
            <w:pPr>
              <w:rPr>
                <w:sz w:val="28"/>
                <w:szCs w:val="28"/>
              </w:rPr>
            </w:pPr>
            <w:r>
              <w:rPr>
                <w:sz w:val="28"/>
                <w:szCs w:val="28"/>
              </w:rPr>
              <w:t>10</w:t>
            </w:r>
          </w:p>
        </w:tc>
        <w:tc>
          <w:tcPr>
            <w:tcW w:w="5846" w:type="dxa"/>
            <w:shd w:val="clear" w:color="auto" w:fill="FABF8F" w:themeFill="accent6" w:themeFillTint="99"/>
          </w:tcPr>
          <w:p w:rsidR="00D80BF7" w:rsidRPr="00D80BF7" w:rsidRDefault="00D80BF7" w:rsidP="00F864C1">
            <w:pPr>
              <w:rPr>
                <w:sz w:val="28"/>
                <w:szCs w:val="28"/>
              </w:rPr>
            </w:pPr>
            <w:r w:rsidRPr="00D80BF7">
              <w:rPr>
                <w:sz w:val="28"/>
                <w:szCs w:val="28"/>
              </w:rPr>
              <w:t>Могильник склеповый-3(семь полуподземных склепов)</w:t>
            </w:r>
          </w:p>
        </w:tc>
        <w:tc>
          <w:tcPr>
            <w:tcW w:w="3191" w:type="dxa"/>
            <w:shd w:val="clear" w:color="auto" w:fill="FABF8F" w:themeFill="accent6" w:themeFillTint="99"/>
          </w:tcPr>
          <w:p w:rsidR="00D80BF7" w:rsidRPr="00D80BF7" w:rsidRDefault="00D80BF7" w:rsidP="00F864C1">
            <w:pPr>
              <w:rPr>
                <w:sz w:val="28"/>
                <w:szCs w:val="28"/>
              </w:rPr>
            </w:pPr>
            <w:r w:rsidRPr="00D80BF7">
              <w:rPr>
                <w:sz w:val="28"/>
                <w:szCs w:val="28"/>
              </w:rPr>
              <w:t xml:space="preserve">РСО-А, Пригородный район, </w:t>
            </w:r>
            <w:proofErr w:type="spellStart"/>
            <w:r w:rsidRPr="00D80BF7">
              <w:rPr>
                <w:sz w:val="28"/>
                <w:szCs w:val="28"/>
              </w:rPr>
              <w:t>Даргавский</w:t>
            </w:r>
            <w:proofErr w:type="spellEnd"/>
            <w:r w:rsidRPr="00D80BF7">
              <w:rPr>
                <w:sz w:val="28"/>
                <w:szCs w:val="28"/>
              </w:rPr>
              <w:t xml:space="preserve"> сельский округ,  с. </w:t>
            </w:r>
            <w:proofErr w:type="spellStart"/>
            <w:r w:rsidRPr="00D80BF7">
              <w:rPr>
                <w:sz w:val="28"/>
                <w:szCs w:val="28"/>
              </w:rPr>
              <w:t>Даргавс</w:t>
            </w:r>
            <w:proofErr w:type="spellEnd"/>
            <w:r w:rsidRPr="00D80BF7">
              <w:rPr>
                <w:sz w:val="28"/>
                <w:szCs w:val="28"/>
              </w:rPr>
              <w:t xml:space="preserve">, северная окраина села, правый берег </w:t>
            </w:r>
            <w:proofErr w:type="spellStart"/>
            <w:r w:rsidRPr="00D80BF7">
              <w:rPr>
                <w:sz w:val="28"/>
                <w:szCs w:val="28"/>
              </w:rPr>
              <w:t>р</w:t>
            </w:r>
            <w:proofErr w:type="gramStart"/>
            <w:r w:rsidRPr="00D80BF7">
              <w:rPr>
                <w:sz w:val="28"/>
                <w:szCs w:val="28"/>
              </w:rPr>
              <w:t>.Л</w:t>
            </w:r>
            <w:proofErr w:type="gramEnd"/>
            <w:r w:rsidRPr="00D80BF7">
              <w:rPr>
                <w:sz w:val="28"/>
                <w:szCs w:val="28"/>
              </w:rPr>
              <w:t>аккадон</w:t>
            </w:r>
            <w:proofErr w:type="spellEnd"/>
          </w:p>
        </w:tc>
      </w:tr>
      <w:tr w:rsidR="00D80BF7" w:rsidRPr="00D80BF7" w:rsidTr="00681955">
        <w:tc>
          <w:tcPr>
            <w:tcW w:w="534" w:type="dxa"/>
            <w:shd w:val="clear" w:color="auto" w:fill="FABF8F" w:themeFill="accent6" w:themeFillTint="99"/>
          </w:tcPr>
          <w:p w:rsidR="00D80BF7" w:rsidRPr="00D80BF7" w:rsidRDefault="00333BCD" w:rsidP="00F864C1">
            <w:pPr>
              <w:rPr>
                <w:sz w:val="28"/>
                <w:szCs w:val="28"/>
              </w:rPr>
            </w:pPr>
            <w:r>
              <w:rPr>
                <w:sz w:val="28"/>
                <w:szCs w:val="28"/>
              </w:rPr>
              <w:t>11</w:t>
            </w:r>
          </w:p>
        </w:tc>
        <w:tc>
          <w:tcPr>
            <w:tcW w:w="5846" w:type="dxa"/>
            <w:shd w:val="clear" w:color="auto" w:fill="FABF8F" w:themeFill="accent6" w:themeFillTint="99"/>
          </w:tcPr>
          <w:p w:rsidR="00D80BF7" w:rsidRPr="00D80BF7" w:rsidRDefault="00D80BF7" w:rsidP="00F864C1">
            <w:pPr>
              <w:rPr>
                <w:sz w:val="28"/>
                <w:szCs w:val="28"/>
              </w:rPr>
            </w:pPr>
            <w:r w:rsidRPr="00D80BF7">
              <w:rPr>
                <w:sz w:val="28"/>
                <w:szCs w:val="28"/>
              </w:rPr>
              <w:t>Могильник склеповый-5(шесть наземных склепов)</w:t>
            </w:r>
          </w:p>
        </w:tc>
        <w:tc>
          <w:tcPr>
            <w:tcW w:w="3191" w:type="dxa"/>
            <w:shd w:val="clear" w:color="auto" w:fill="FABF8F" w:themeFill="accent6" w:themeFillTint="99"/>
          </w:tcPr>
          <w:p w:rsidR="00D80BF7" w:rsidRPr="00D80BF7" w:rsidRDefault="00D80BF7" w:rsidP="00F864C1">
            <w:pPr>
              <w:rPr>
                <w:sz w:val="28"/>
                <w:szCs w:val="28"/>
              </w:rPr>
            </w:pPr>
            <w:r w:rsidRPr="00D80BF7">
              <w:rPr>
                <w:sz w:val="28"/>
                <w:szCs w:val="28"/>
              </w:rPr>
              <w:t xml:space="preserve">РСО-А, Пригородный район, </w:t>
            </w:r>
            <w:proofErr w:type="spellStart"/>
            <w:r w:rsidRPr="00D80BF7">
              <w:rPr>
                <w:sz w:val="28"/>
                <w:szCs w:val="28"/>
              </w:rPr>
              <w:t>Даргавский</w:t>
            </w:r>
            <w:proofErr w:type="spellEnd"/>
            <w:r w:rsidRPr="00D80BF7">
              <w:rPr>
                <w:sz w:val="28"/>
                <w:szCs w:val="28"/>
              </w:rPr>
              <w:t xml:space="preserve"> сельский округ,  с. </w:t>
            </w:r>
            <w:proofErr w:type="spellStart"/>
            <w:r w:rsidRPr="00D80BF7">
              <w:rPr>
                <w:sz w:val="28"/>
                <w:szCs w:val="28"/>
              </w:rPr>
              <w:t>Даргавс</w:t>
            </w:r>
            <w:proofErr w:type="spellEnd"/>
            <w:r w:rsidRPr="00D80BF7">
              <w:rPr>
                <w:sz w:val="28"/>
                <w:szCs w:val="28"/>
              </w:rPr>
              <w:t xml:space="preserve">, </w:t>
            </w:r>
            <w:proofErr w:type="spellStart"/>
            <w:r w:rsidRPr="00D80BF7">
              <w:rPr>
                <w:sz w:val="28"/>
                <w:szCs w:val="28"/>
              </w:rPr>
              <w:t>р</w:t>
            </w:r>
            <w:proofErr w:type="gramStart"/>
            <w:r w:rsidRPr="00D80BF7">
              <w:rPr>
                <w:sz w:val="28"/>
                <w:szCs w:val="28"/>
              </w:rPr>
              <w:t>.Г</w:t>
            </w:r>
            <w:proofErr w:type="gramEnd"/>
            <w:r w:rsidRPr="00D80BF7">
              <w:rPr>
                <w:sz w:val="28"/>
                <w:szCs w:val="28"/>
              </w:rPr>
              <w:t>изельдон</w:t>
            </w:r>
            <w:proofErr w:type="spellEnd"/>
            <w:r w:rsidRPr="00D80BF7">
              <w:rPr>
                <w:sz w:val="28"/>
                <w:szCs w:val="28"/>
              </w:rPr>
              <w:t xml:space="preserve">, левый берег, вторая и третья надпойменные террасы </w:t>
            </w:r>
          </w:p>
        </w:tc>
      </w:tr>
      <w:tr w:rsidR="00D80BF7" w:rsidRPr="00D80BF7" w:rsidTr="00681955">
        <w:tc>
          <w:tcPr>
            <w:tcW w:w="534" w:type="dxa"/>
            <w:shd w:val="clear" w:color="auto" w:fill="FABF8F" w:themeFill="accent6" w:themeFillTint="99"/>
          </w:tcPr>
          <w:p w:rsidR="00D80BF7" w:rsidRPr="00D80BF7" w:rsidRDefault="00681955" w:rsidP="00F864C1">
            <w:pPr>
              <w:rPr>
                <w:sz w:val="28"/>
                <w:szCs w:val="28"/>
              </w:rPr>
            </w:pPr>
            <w:r>
              <w:rPr>
                <w:sz w:val="28"/>
                <w:szCs w:val="28"/>
              </w:rPr>
              <w:t>12</w:t>
            </w:r>
          </w:p>
        </w:tc>
        <w:tc>
          <w:tcPr>
            <w:tcW w:w="5846" w:type="dxa"/>
            <w:shd w:val="clear" w:color="auto" w:fill="FABF8F" w:themeFill="accent6" w:themeFillTint="99"/>
          </w:tcPr>
          <w:p w:rsidR="00D80BF7" w:rsidRPr="00D80BF7" w:rsidRDefault="00D80BF7" w:rsidP="00F864C1">
            <w:pPr>
              <w:rPr>
                <w:sz w:val="28"/>
                <w:szCs w:val="28"/>
              </w:rPr>
            </w:pPr>
            <w:r w:rsidRPr="00D80BF7">
              <w:rPr>
                <w:sz w:val="28"/>
                <w:szCs w:val="28"/>
              </w:rPr>
              <w:t>Склепы полуподземные (два)</w:t>
            </w:r>
          </w:p>
        </w:tc>
        <w:tc>
          <w:tcPr>
            <w:tcW w:w="3191" w:type="dxa"/>
            <w:shd w:val="clear" w:color="auto" w:fill="FABF8F" w:themeFill="accent6" w:themeFillTint="99"/>
          </w:tcPr>
          <w:p w:rsidR="00D80BF7" w:rsidRPr="00D80BF7" w:rsidRDefault="00D80BF7" w:rsidP="00F864C1">
            <w:pPr>
              <w:rPr>
                <w:sz w:val="28"/>
                <w:szCs w:val="28"/>
              </w:rPr>
            </w:pPr>
            <w:r w:rsidRPr="00D80BF7">
              <w:rPr>
                <w:sz w:val="28"/>
                <w:szCs w:val="28"/>
              </w:rPr>
              <w:t xml:space="preserve">РСО-А, Пригородный район, </w:t>
            </w:r>
            <w:proofErr w:type="spellStart"/>
            <w:r w:rsidRPr="00D80BF7">
              <w:rPr>
                <w:sz w:val="28"/>
                <w:szCs w:val="28"/>
              </w:rPr>
              <w:t>Даргавский</w:t>
            </w:r>
            <w:proofErr w:type="spellEnd"/>
            <w:r w:rsidRPr="00D80BF7">
              <w:rPr>
                <w:sz w:val="28"/>
                <w:szCs w:val="28"/>
              </w:rPr>
              <w:t xml:space="preserve"> сельский округ,  с. </w:t>
            </w:r>
            <w:proofErr w:type="spellStart"/>
            <w:r w:rsidRPr="00D80BF7">
              <w:rPr>
                <w:sz w:val="28"/>
                <w:szCs w:val="28"/>
              </w:rPr>
              <w:t>Даргавс</w:t>
            </w:r>
            <w:proofErr w:type="spellEnd"/>
            <w:r w:rsidRPr="00D80BF7">
              <w:rPr>
                <w:sz w:val="28"/>
                <w:szCs w:val="28"/>
              </w:rPr>
              <w:t xml:space="preserve">, северо-восточная окраина села, левый берег </w:t>
            </w:r>
            <w:proofErr w:type="spellStart"/>
            <w:r w:rsidRPr="00D80BF7">
              <w:rPr>
                <w:sz w:val="28"/>
                <w:szCs w:val="28"/>
              </w:rPr>
              <w:t>р</w:t>
            </w:r>
            <w:proofErr w:type="gramStart"/>
            <w:r w:rsidRPr="00D80BF7">
              <w:rPr>
                <w:sz w:val="28"/>
                <w:szCs w:val="28"/>
              </w:rPr>
              <w:t>.Л</w:t>
            </w:r>
            <w:proofErr w:type="gramEnd"/>
            <w:r w:rsidRPr="00D80BF7">
              <w:rPr>
                <w:sz w:val="28"/>
                <w:szCs w:val="28"/>
              </w:rPr>
              <w:t>аккадон</w:t>
            </w:r>
            <w:proofErr w:type="spellEnd"/>
          </w:p>
        </w:tc>
      </w:tr>
      <w:tr w:rsidR="00D80BF7" w:rsidRPr="00D80BF7" w:rsidTr="00681955">
        <w:tc>
          <w:tcPr>
            <w:tcW w:w="534" w:type="dxa"/>
            <w:shd w:val="clear" w:color="auto" w:fill="FABF8F" w:themeFill="accent6" w:themeFillTint="99"/>
          </w:tcPr>
          <w:p w:rsidR="00D80BF7" w:rsidRPr="00D80BF7" w:rsidRDefault="00681955" w:rsidP="00F864C1">
            <w:pPr>
              <w:rPr>
                <w:sz w:val="28"/>
                <w:szCs w:val="28"/>
              </w:rPr>
            </w:pPr>
            <w:r>
              <w:rPr>
                <w:sz w:val="28"/>
                <w:szCs w:val="28"/>
              </w:rPr>
              <w:t>13</w:t>
            </w:r>
          </w:p>
        </w:tc>
        <w:tc>
          <w:tcPr>
            <w:tcW w:w="5846" w:type="dxa"/>
            <w:shd w:val="clear" w:color="auto" w:fill="FABF8F" w:themeFill="accent6" w:themeFillTint="99"/>
          </w:tcPr>
          <w:p w:rsidR="00D80BF7" w:rsidRPr="00D80BF7" w:rsidRDefault="00D80BF7" w:rsidP="00F864C1">
            <w:pPr>
              <w:rPr>
                <w:sz w:val="28"/>
                <w:szCs w:val="28"/>
              </w:rPr>
            </w:pPr>
            <w:proofErr w:type="spellStart"/>
            <w:r w:rsidRPr="00D80BF7">
              <w:rPr>
                <w:sz w:val="28"/>
                <w:szCs w:val="28"/>
              </w:rPr>
              <w:t>Цырты-памятные</w:t>
            </w:r>
            <w:proofErr w:type="spellEnd"/>
            <w:r w:rsidRPr="00D80BF7">
              <w:rPr>
                <w:sz w:val="28"/>
                <w:szCs w:val="28"/>
              </w:rPr>
              <w:t xml:space="preserve"> столб</w:t>
            </w:r>
            <w:proofErr w:type="gramStart"/>
            <w:r w:rsidRPr="00D80BF7">
              <w:rPr>
                <w:sz w:val="28"/>
                <w:szCs w:val="28"/>
              </w:rPr>
              <w:t>ы(</w:t>
            </w:r>
            <w:proofErr w:type="gramEnd"/>
            <w:r w:rsidRPr="00D80BF7">
              <w:rPr>
                <w:sz w:val="28"/>
                <w:szCs w:val="28"/>
              </w:rPr>
              <w:t>четыре)</w:t>
            </w:r>
          </w:p>
        </w:tc>
        <w:tc>
          <w:tcPr>
            <w:tcW w:w="3191" w:type="dxa"/>
            <w:shd w:val="clear" w:color="auto" w:fill="FABF8F" w:themeFill="accent6" w:themeFillTint="99"/>
          </w:tcPr>
          <w:p w:rsidR="00D80BF7" w:rsidRPr="00D80BF7" w:rsidRDefault="00D80BF7" w:rsidP="00F864C1">
            <w:pPr>
              <w:rPr>
                <w:sz w:val="28"/>
                <w:szCs w:val="28"/>
              </w:rPr>
            </w:pPr>
            <w:r w:rsidRPr="00D80BF7">
              <w:rPr>
                <w:sz w:val="28"/>
                <w:szCs w:val="28"/>
              </w:rPr>
              <w:t xml:space="preserve">РСО-А, Пригородный район, </w:t>
            </w:r>
            <w:proofErr w:type="spellStart"/>
            <w:r w:rsidRPr="00D80BF7">
              <w:rPr>
                <w:sz w:val="28"/>
                <w:szCs w:val="28"/>
              </w:rPr>
              <w:t>Даргавский</w:t>
            </w:r>
            <w:proofErr w:type="spellEnd"/>
            <w:r w:rsidRPr="00D80BF7">
              <w:rPr>
                <w:sz w:val="28"/>
                <w:szCs w:val="28"/>
              </w:rPr>
              <w:t xml:space="preserve"> сельский округ,  с. </w:t>
            </w:r>
            <w:proofErr w:type="spellStart"/>
            <w:r w:rsidRPr="00D80BF7">
              <w:rPr>
                <w:sz w:val="28"/>
                <w:szCs w:val="28"/>
              </w:rPr>
              <w:t>Даргавс</w:t>
            </w:r>
            <w:proofErr w:type="spellEnd"/>
            <w:r w:rsidRPr="00D80BF7">
              <w:rPr>
                <w:sz w:val="28"/>
                <w:szCs w:val="28"/>
              </w:rPr>
              <w:t>.</w:t>
            </w:r>
          </w:p>
        </w:tc>
      </w:tr>
    </w:tbl>
    <w:p w:rsidR="00D80BF7" w:rsidRPr="00D80BF7" w:rsidRDefault="00D80BF7" w:rsidP="00D80BF7">
      <w:pPr>
        <w:rPr>
          <w:sz w:val="28"/>
          <w:szCs w:val="28"/>
        </w:rPr>
      </w:pPr>
    </w:p>
    <w:p w:rsidR="00D80BF7" w:rsidRDefault="00D80BF7" w:rsidP="00D80BF7">
      <w:pPr>
        <w:rPr>
          <w:sz w:val="28"/>
          <w:szCs w:val="28"/>
        </w:rPr>
      </w:pPr>
    </w:p>
    <w:p w:rsidR="005250BB" w:rsidRDefault="005250BB" w:rsidP="00D80BF7">
      <w:pPr>
        <w:rPr>
          <w:sz w:val="28"/>
          <w:szCs w:val="28"/>
        </w:rPr>
      </w:pPr>
    </w:p>
    <w:p w:rsidR="005250BB" w:rsidRDefault="005250BB" w:rsidP="00D80BF7">
      <w:pPr>
        <w:rPr>
          <w:sz w:val="28"/>
          <w:szCs w:val="28"/>
        </w:rPr>
      </w:pPr>
    </w:p>
    <w:p w:rsidR="005250BB" w:rsidRDefault="005250BB" w:rsidP="00D80BF7">
      <w:pPr>
        <w:rPr>
          <w:sz w:val="28"/>
          <w:szCs w:val="28"/>
        </w:rPr>
      </w:pPr>
    </w:p>
    <w:p w:rsidR="005250BB" w:rsidRDefault="005250BB" w:rsidP="00D80BF7">
      <w:pPr>
        <w:rPr>
          <w:sz w:val="28"/>
          <w:szCs w:val="28"/>
        </w:rPr>
      </w:pPr>
    </w:p>
    <w:p w:rsidR="005250BB" w:rsidRPr="00D80BF7" w:rsidRDefault="005250BB" w:rsidP="00D80BF7">
      <w:pPr>
        <w:rPr>
          <w:sz w:val="28"/>
          <w:szCs w:val="28"/>
        </w:rPr>
      </w:pPr>
    </w:p>
    <w:p w:rsidR="00D80BF7" w:rsidRPr="005250BB" w:rsidRDefault="00D80BF7" w:rsidP="00D80BF7">
      <w:pPr>
        <w:rPr>
          <w:b/>
          <w:sz w:val="28"/>
          <w:szCs w:val="28"/>
        </w:rPr>
      </w:pPr>
      <w:r w:rsidRPr="005250BB">
        <w:rPr>
          <w:b/>
          <w:sz w:val="28"/>
          <w:szCs w:val="28"/>
        </w:rPr>
        <w:lastRenderedPageBreak/>
        <w:t>Объекты культурного наследия регионального значения</w:t>
      </w:r>
    </w:p>
    <w:tbl>
      <w:tblPr>
        <w:tblStyle w:val="ae"/>
        <w:tblW w:w="0" w:type="auto"/>
        <w:tblLook w:val="04A0"/>
      </w:tblPr>
      <w:tblGrid>
        <w:gridCol w:w="594"/>
        <w:gridCol w:w="5796"/>
        <w:gridCol w:w="3181"/>
      </w:tblGrid>
      <w:tr w:rsidR="00D80BF7" w:rsidRPr="00D80BF7" w:rsidTr="00EB73C5">
        <w:tc>
          <w:tcPr>
            <w:tcW w:w="534" w:type="dxa"/>
            <w:shd w:val="clear" w:color="auto" w:fill="00B0F0"/>
          </w:tcPr>
          <w:p w:rsidR="00D80BF7" w:rsidRPr="00D80BF7" w:rsidRDefault="00D80BF7" w:rsidP="00F864C1">
            <w:pPr>
              <w:rPr>
                <w:sz w:val="28"/>
                <w:szCs w:val="28"/>
              </w:rPr>
            </w:pPr>
            <w:r w:rsidRPr="00D80BF7">
              <w:rPr>
                <w:sz w:val="28"/>
                <w:szCs w:val="28"/>
              </w:rPr>
              <w:t xml:space="preserve">№ </w:t>
            </w:r>
            <w:proofErr w:type="spellStart"/>
            <w:proofErr w:type="gramStart"/>
            <w:r w:rsidRPr="00D80BF7">
              <w:rPr>
                <w:sz w:val="28"/>
                <w:szCs w:val="28"/>
              </w:rPr>
              <w:t>п</w:t>
            </w:r>
            <w:proofErr w:type="spellEnd"/>
            <w:proofErr w:type="gramEnd"/>
            <w:r w:rsidRPr="00D80BF7">
              <w:rPr>
                <w:sz w:val="28"/>
                <w:szCs w:val="28"/>
              </w:rPr>
              <w:t>/</w:t>
            </w:r>
            <w:proofErr w:type="spellStart"/>
            <w:r w:rsidRPr="00D80BF7">
              <w:rPr>
                <w:sz w:val="28"/>
                <w:szCs w:val="28"/>
              </w:rPr>
              <w:t>п</w:t>
            </w:r>
            <w:proofErr w:type="spellEnd"/>
          </w:p>
        </w:tc>
        <w:tc>
          <w:tcPr>
            <w:tcW w:w="5846" w:type="dxa"/>
            <w:shd w:val="clear" w:color="auto" w:fill="00B0F0"/>
          </w:tcPr>
          <w:p w:rsidR="00D80BF7" w:rsidRPr="00D80BF7" w:rsidRDefault="00D80BF7" w:rsidP="00F864C1">
            <w:pPr>
              <w:rPr>
                <w:sz w:val="28"/>
                <w:szCs w:val="28"/>
              </w:rPr>
            </w:pPr>
            <w:r w:rsidRPr="00D80BF7">
              <w:rPr>
                <w:sz w:val="28"/>
                <w:szCs w:val="28"/>
              </w:rPr>
              <w:t>Наименование культурного наследия</w:t>
            </w:r>
          </w:p>
        </w:tc>
        <w:tc>
          <w:tcPr>
            <w:tcW w:w="3191" w:type="dxa"/>
            <w:shd w:val="clear" w:color="auto" w:fill="00B0F0"/>
          </w:tcPr>
          <w:p w:rsidR="00D80BF7" w:rsidRPr="00D80BF7" w:rsidRDefault="00D80BF7" w:rsidP="00F864C1">
            <w:pPr>
              <w:rPr>
                <w:sz w:val="28"/>
                <w:szCs w:val="28"/>
              </w:rPr>
            </w:pPr>
            <w:r w:rsidRPr="00D80BF7">
              <w:rPr>
                <w:sz w:val="28"/>
                <w:szCs w:val="28"/>
              </w:rPr>
              <w:t xml:space="preserve">Местонахождение объекта культурного наследия </w:t>
            </w:r>
          </w:p>
        </w:tc>
      </w:tr>
      <w:tr w:rsidR="00D80BF7" w:rsidRPr="00D80BF7" w:rsidTr="00681955">
        <w:tc>
          <w:tcPr>
            <w:tcW w:w="534" w:type="dxa"/>
            <w:shd w:val="clear" w:color="auto" w:fill="E5B8B7" w:themeFill="accent2" w:themeFillTint="66"/>
          </w:tcPr>
          <w:p w:rsidR="00D80BF7" w:rsidRPr="00D80BF7" w:rsidRDefault="00D80BF7" w:rsidP="00F864C1">
            <w:pPr>
              <w:rPr>
                <w:sz w:val="28"/>
                <w:szCs w:val="28"/>
              </w:rPr>
            </w:pPr>
            <w:r w:rsidRPr="00D80BF7">
              <w:rPr>
                <w:sz w:val="28"/>
                <w:szCs w:val="28"/>
              </w:rPr>
              <w:t>1</w:t>
            </w:r>
          </w:p>
        </w:tc>
        <w:tc>
          <w:tcPr>
            <w:tcW w:w="5846" w:type="dxa"/>
            <w:shd w:val="clear" w:color="auto" w:fill="E5B8B7" w:themeFill="accent2" w:themeFillTint="66"/>
          </w:tcPr>
          <w:p w:rsidR="00D80BF7" w:rsidRPr="00D80BF7" w:rsidRDefault="00D80BF7" w:rsidP="00F864C1">
            <w:pPr>
              <w:rPr>
                <w:sz w:val="28"/>
                <w:szCs w:val="28"/>
              </w:rPr>
            </w:pPr>
            <w:r w:rsidRPr="00D80BF7">
              <w:rPr>
                <w:sz w:val="28"/>
                <w:szCs w:val="28"/>
              </w:rPr>
              <w:t xml:space="preserve">Замок </w:t>
            </w:r>
            <w:proofErr w:type="spellStart"/>
            <w:r w:rsidRPr="00D80BF7">
              <w:rPr>
                <w:sz w:val="28"/>
                <w:szCs w:val="28"/>
              </w:rPr>
              <w:t>Бестоловых</w:t>
            </w:r>
            <w:proofErr w:type="spellEnd"/>
          </w:p>
        </w:tc>
        <w:tc>
          <w:tcPr>
            <w:tcW w:w="3191" w:type="dxa"/>
            <w:shd w:val="clear" w:color="auto" w:fill="E5B8B7" w:themeFill="accent2" w:themeFillTint="66"/>
          </w:tcPr>
          <w:p w:rsidR="00D80BF7" w:rsidRPr="00D80BF7" w:rsidRDefault="00D80BF7" w:rsidP="00F864C1">
            <w:pPr>
              <w:rPr>
                <w:sz w:val="28"/>
                <w:szCs w:val="28"/>
              </w:rPr>
            </w:pPr>
            <w:r w:rsidRPr="00D80BF7">
              <w:rPr>
                <w:sz w:val="28"/>
                <w:szCs w:val="28"/>
              </w:rPr>
              <w:t xml:space="preserve">РСО-А Пригородный район, </w:t>
            </w:r>
            <w:proofErr w:type="spellStart"/>
            <w:r w:rsidRPr="00D80BF7">
              <w:rPr>
                <w:sz w:val="28"/>
                <w:szCs w:val="28"/>
              </w:rPr>
              <w:t>с</w:t>
            </w:r>
            <w:proofErr w:type="gramStart"/>
            <w:r w:rsidRPr="00D80BF7">
              <w:rPr>
                <w:sz w:val="28"/>
                <w:szCs w:val="28"/>
              </w:rPr>
              <w:t>.Д</w:t>
            </w:r>
            <w:proofErr w:type="gramEnd"/>
            <w:r w:rsidRPr="00D80BF7">
              <w:rPr>
                <w:sz w:val="28"/>
                <w:szCs w:val="28"/>
              </w:rPr>
              <w:t>аргавс</w:t>
            </w:r>
            <w:proofErr w:type="spellEnd"/>
            <w:r w:rsidRPr="00D80BF7">
              <w:rPr>
                <w:sz w:val="28"/>
                <w:szCs w:val="28"/>
              </w:rPr>
              <w:t xml:space="preserve">  </w:t>
            </w:r>
          </w:p>
        </w:tc>
      </w:tr>
      <w:tr w:rsidR="00D80BF7" w:rsidRPr="00D80BF7" w:rsidTr="00681955">
        <w:tc>
          <w:tcPr>
            <w:tcW w:w="534" w:type="dxa"/>
            <w:shd w:val="clear" w:color="auto" w:fill="E5B8B7" w:themeFill="accent2" w:themeFillTint="66"/>
          </w:tcPr>
          <w:p w:rsidR="00D80BF7" w:rsidRPr="00D80BF7" w:rsidRDefault="00D80BF7" w:rsidP="00F864C1">
            <w:pPr>
              <w:rPr>
                <w:sz w:val="28"/>
                <w:szCs w:val="28"/>
              </w:rPr>
            </w:pPr>
            <w:r w:rsidRPr="00D80BF7">
              <w:rPr>
                <w:sz w:val="28"/>
                <w:szCs w:val="28"/>
              </w:rPr>
              <w:t>2</w:t>
            </w:r>
          </w:p>
        </w:tc>
        <w:tc>
          <w:tcPr>
            <w:tcW w:w="5846" w:type="dxa"/>
            <w:shd w:val="clear" w:color="auto" w:fill="E5B8B7" w:themeFill="accent2" w:themeFillTint="66"/>
          </w:tcPr>
          <w:p w:rsidR="00D80BF7" w:rsidRPr="00D80BF7" w:rsidRDefault="00D80BF7" w:rsidP="00F864C1">
            <w:pPr>
              <w:rPr>
                <w:sz w:val="28"/>
                <w:szCs w:val="28"/>
              </w:rPr>
            </w:pPr>
            <w:r w:rsidRPr="00D80BF7">
              <w:rPr>
                <w:sz w:val="28"/>
                <w:szCs w:val="28"/>
              </w:rPr>
              <w:t>Святилище «</w:t>
            </w:r>
            <w:proofErr w:type="spellStart"/>
            <w:r w:rsidRPr="00D80BF7">
              <w:rPr>
                <w:sz w:val="28"/>
                <w:szCs w:val="28"/>
              </w:rPr>
              <w:t>Хуыцау</w:t>
            </w:r>
            <w:proofErr w:type="spellEnd"/>
            <w:r w:rsidRPr="00D80BF7">
              <w:rPr>
                <w:sz w:val="28"/>
                <w:szCs w:val="28"/>
              </w:rPr>
              <w:t xml:space="preserve"> </w:t>
            </w:r>
            <w:proofErr w:type="spellStart"/>
            <w:r w:rsidRPr="00D80BF7">
              <w:rPr>
                <w:sz w:val="28"/>
                <w:szCs w:val="28"/>
              </w:rPr>
              <w:t>Дзуар</w:t>
            </w:r>
            <w:proofErr w:type="spellEnd"/>
            <w:r w:rsidRPr="00D80BF7">
              <w:rPr>
                <w:sz w:val="28"/>
                <w:szCs w:val="28"/>
              </w:rPr>
              <w:t>»</w:t>
            </w:r>
          </w:p>
        </w:tc>
        <w:tc>
          <w:tcPr>
            <w:tcW w:w="3191" w:type="dxa"/>
            <w:shd w:val="clear" w:color="auto" w:fill="E5B8B7" w:themeFill="accent2" w:themeFillTint="66"/>
          </w:tcPr>
          <w:p w:rsidR="00D80BF7" w:rsidRPr="00D80BF7" w:rsidRDefault="00D80BF7" w:rsidP="00F864C1">
            <w:pPr>
              <w:rPr>
                <w:sz w:val="28"/>
                <w:szCs w:val="28"/>
              </w:rPr>
            </w:pPr>
            <w:r w:rsidRPr="00D80BF7">
              <w:rPr>
                <w:sz w:val="28"/>
                <w:szCs w:val="28"/>
              </w:rPr>
              <w:t xml:space="preserve">РСО-А Пригородный район, </w:t>
            </w:r>
            <w:proofErr w:type="spellStart"/>
            <w:r w:rsidRPr="00D80BF7">
              <w:rPr>
                <w:sz w:val="28"/>
                <w:szCs w:val="28"/>
              </w:rPr>
              <w:t>с</w:t>
            </w:r>
            <w:proofErr w:type="gramStart"/>
            <w:r w:rsidRPr="00D80BF7">
              <w:rPr>
                <w:sz w:val="28"/>
                <w:szCs w:val="28"/>
              </w:rPr>
              <w:t>.Д</w:t>
            </w:r>
            <w:proofErr w:type="gramEnd"/>
            <w:r w:rsidRPr="00D80BF7">
              <w:rPr>
                <w:sz w:val="28"/>
                <w:szCs w:val="28"/>
              </w:rPr>
              <w:t>аргавс</w:t>
            </w:r>
            <w:proofErr w:type="spellEnd"/>
            <w:r w:rsidRPr="00D80BF7">
              <w:rPr>
                <w:sz w:val="28"/>
                <w:szCs w:val="28"/>
              </w:rPr>
              <w:t xml:space="preserve"> , вершина горы  </w:t>
            </w:r>
            <w:proofErr w:type="spellStart"/>
            <w:r w:rsidRPr="00D80BF7">
              <w:rPr>
                <w:sz w:val="28"/>
                <w:szCs w:val="28"/>
              </w:rPr>
              <w:t>Хуыцауы-Дзуары-Хох</w:t>
            </w:r>
            <w:proofErr w:type="spellEnd"/>
            <w:r w:rsidRPr="00D80BF7">
              <w:rPr>
                <w:sz w:val="28"/>
                <w:szCs w:val="28"/>
              </w:rPr>
              <w:t xml:space="preserve"> </w:t>
            </w:r>
          </w:p>
        </w:tc>
      </w:tr>
      <w:tr w:rsidR="00D80BF7" w:rsidRPr="00D80BF7" w:rsidTr="00681955">
        <w:tc>
          <w:tcPr>
            <w:tcW w:w="534" w:type="dxa"/>
            <w:shd w:val="clear" w:color="auto" w:fill="E5B8B7" w:themeFill="accent2" w:themeFillTint="66"/>
          </w:tcPr>
          <w:p w:rsidR="00D80BF7" w:rsidRPr="00D80BF7" w:rsidRDefault="00D80BF7" w:rsidP="00F864C1">
            <w:pPr>
              <w:rPr>
                <w:sz w:val="28"/>
                <w:szCs w:val="28"/>
              </w:rPr>
            </w:pPr>
            <w:r w:rsidRPr="00D80BF7">
              <w:rPr>
                <w:sz w:val="28"/>
                <w:szCs w:val="28"/>
              </w:rPr>
              <w:t>3</w:t>
            </w:r>
          </w:p>
        </w:tc>
        <w:tc>
          <w:tcPr>
            <w:tcW w:w="5846" w:type="dxa"/>
            <w:shd w:val="clear" w:color="auto" w:fill="E5B8B7" w:themeFill="accent2" w:themeFillTint="66"/>
          </w:tcPr>
          <w:p w:rsidR="00D80BF7" w:rsidRPr="00D80BF7" w:rsidRDefault="00D80BF7" w:rsidP="00F864C1">
            <w:pPr>
              <w:rPr>
                <w:sz w:val="28"/>
                <w:szCs w:val="28"/>
              </w:rPr>
            </w:pPr>
            <w:r w:rsidRPr="00D80BF7">
              <w:rPr>
                <w:sz w:val="28"/>
                <w:szCs w:val="28"/>
              </w:rPr>
              <w:t>Святилище «</w:t>
            </w:r>
            <w:proofErr w:type="spellStart"/>
            <w:r w:rsidRPr="00D80BF7">
              <w:rPr>
                <w:sz w:val="28"/>
                <w:szCs w:val="28"/>
              </w:rPr>
              <w:t>Фыры</w:t>
            </w:r>
            <w:proofErr w:type="spellEnd"/>
            <w:r w:rsidRPr="00D80BF7">
              <w:rPr>
                <w:sz w:val="28"/>
                <w:szCs w:val="28"/>
              </w:rPr>
              <w:t xml:space="preserve"> </w:t>
            </w:r>
            <w:proofErr w:type="spellStart"/>
            <w:r w:rsidRPr="00D80BF7">
              <w:rPr>
                <w:sz w:val="28"/>
                <w:szCs w:val="28"/>
              </w:rPr>
              <w:t>Дзуар</w:t>
            </w:r>
            <w:proofErr w:type="spellEnd"/>
            <w:r w:rsidRPr="00D80BF7">
              <w:rPr>
                <w:sz w:val="28"/>
                <w:szCs w:val="28"/>
              </w:rPr>
              <w:t>»</w:t>
            </w:r>
          </w:p>
        </w:tc>
        <w:tc>
          <w:tcPr>
            <w:tcW w:w="3191" w:type="dxa"/>
            <w:shd w:val="clear" w:color="auto" w:fill="E5B8B7" w:themeFill="accent2" w:themeFillTint="66"/>
          </w:tcPr>
          <w:p w:rsidR="00D80BF7" w:rsidRPr="00D80BF7" w:rsidRDefault="00D80BF7" w:rsidP="00F864C1">
            <w:pPr>
              <w:rPr>
                <w:sz w:val="28"/>
                <w:szCs w:val="28"/>
              </w:rPr>
            </w:pPr>
            <w:r w:rsidRPr="00D80BF7">
              <w:rPr>
                <w:sz w:val="28"/>
                <w:szCs w:val="28"/>
              </w:rPr>
              <w:t xml:space="preserve">РСО-А Пригородный район, </w:t>
            </w:r>
            <w:proofErr w:type="spellStart"/>
            <w:r w:rsidRPr="00D80BF7">
              <w:rPr>
                <w:sz w:val="28"/>
                <w:szCs w:val="28"/>
              </w:rPr>
              <w:t>с</w:t>
            </w:r>
            <w:proofErr w:type="gramStart"/>
            <w:r w:rsidRPr="00D80BF7">
              <w:rPr>
                <w:sz w:val="28"/>
                <w:szCs w:val="28"/>
              </w:rPr>
              <w:t>.Д</w:t>
            </w:r>
            <w:proofErr w:type="gramEnd"/>
            <w:r w:rsidRPr="00D80BF7">
              <w:rPr>
                <w:sz w:val="28"/>
                <w:szCs w:val="28"/>
              </w:rPr>
              <w:t>аргавс</w:t>
            </w:r>
            <w:proofErr w:type="spellEnd"/>
            <w:r w:rsidRPr="00D80BF7">
              <w:rPr>
                <w:sz w:val="28"/>
                <w:szCs w:val="28"/>
              </w:rPr>
              <w:t xml:space="preserve"> , склон холма </w:t>
            </w:r>
            <w:proofErr w:type="spellStart"/>
            <w:r w:rsidRPr="00D80BF7">
              <w:rPr>
                <w:sz w:val="28"/>
                <w:szCs w:val="28"/>
              </w:rPr>
              <w:t>Фырыгул</w:t>
            </w:r>
            <w:proofErr w:type="spellEnd"/>
            <w:r w:rsidRPr="00D80BF7">
              <w:rPr>
                <w:sz w:val="28"/>
                <w:szCs w:val="28"/>
              </w:rPr>
              <w:t xml:space="preserve"> </w:t>
            </w:r>
          </w:p>
        </w:tc>
      </w:tr>
    </w:tbl>
    <w:p w:rsidR="00D80BF7" w:rsidRPr="00D80BF7" w:rsidRDefault="00D80BF7" w:rsidP="00D80BF7">
      <w:pPr>
        <w:rPr>
          <w:sz w:val="28"/>
          <w:szCs w:val="28"/>
        </w:rPr>
      </w:pPr>
    </w:p>
    <w:p w:rsidR="00617AE5" w:rsidRDefault="00D80BF7" w:rsidP="005250BB">
      <w:pPr>
        <w:shd w:val="clear" w:color="auto" w:fill="FFFFFF"/>
        <w:spacing w:before="96" w:after="120" w:line="360" w:lineRule="auto"/>
        <w:jc w:val="both"/>
        <w:rPr>
          <w:sz w:val="28"/>
          <w:szCs w:val="28"/>
        </w:rPr>
      </w:pPr>
      <w:proofErr w:type="gramStart"/>
      <w:r w:rsidRPr="00765445">
        <w:rPr>
          <w:sz w:val="28"/>
          <w:szCs w:val="28"/>
        </w:rPr>
        <w:t>Селение очень богато различными </w:t>
      </w:r>
      <w:hyperlink r:id="rId27" w:tooltip="Осетинская архитектура" w:history="1">
        <w:r w:rsidRPr="00765445">
          <w:rPr>
            <w:sz w:val="28"/>
            <w:szCs w:val="28"/>
            <w:u w:val="single"/>
          </w:rPr>
          <w:t>архитектурными памятниками</w:t>
        </w:r>
      </w:hyperlink>
      <w:r w:rsidRPr="00765445">
        <w:rPr>
          <w:sz w:val="28"/>
          <w:szCs w:val="28"/>
        </w:rPr>
        <w:t>, особенно известно боевыми башнями и «городом мёртвых» (</w:t>
      </w:r>
      <w:proofErr w:type="spellStart"/>
      <w:r w:rsidR="004F674E">
        <w:fldChar w:fldCharType="begin"/>
      </w:r>
      <w:r w:rsidR="00494AAC">
        <w:instrText>HYPERLINK "http://ru.wikipedia.org/wiki/%D0%9E%D1%81%D0%B5%D1%82%D0%B8%D0%BD%D1%81%D0%BA%D0%B8%D0%B9_%D1%8F%D0%B7%D1%8B%D0%BA" \o "Осетинский язык"</w:instrText>
      </w:r>
      <w:r w:rsidR="004F674E">
        <w:fldChar w:fldCharType="separate"/>
      </w:r>
      <w:r w:rsidRPr="00765445">
        <w:rPr>
          <w:sz w:val="28"/>
          <w:szCs w:val="28"/>
          <w:u w:val="single"/>
        </w:rPr>
        <w:t>осет</w:t>
      </w:r>
      <w:proofErr w:type="spellEnd"/>
      <w:r w:rsidRPr="00765445">
        <w:rPr>
          <w:sz w:val="28"/>
          <w:szCs w:val="28"/>
          <w:u w:val="single"/>
        </w:rPr>
        <w:t>.</w:t>
      </w:r>
      <w:proofErr w:type="gramEnd"/>
      <w:r w:rsidR="004F674E">
        <w:fldChar w:fldCharType="end"/>
      </w:r>
      <w:r w:rsidRPr="00765445">
        <w:rPr>
          <w:sz w:val="28"/>
          <w:szCs w:val="28"/>
        </w:rPr>
        <w:t> </w:t>
      </w:r>
      <w:proofErr w:type="gramStart"/>
      <w:r w:rsidRPr="00765445">
        <w:rPr>
          <w:i/>
          <w:iCs/>
          <w:sz w:val="28"/>
          <w:szCs w:val="28"/>
        </w:rPr>
        <w:t>Дæргъæвсы зæппæдзтæ</w:t>
      </w:r>
      <w:r w:rsidRPr="00765445">
        <w:rPr>
          <w:sz w:val="28"/>
          <w:szCs w:val="28"/>
        </w:rPr>
        <w:t xml:space="preserve">), состоящим из 97 склепов различного типа. </w:t>
      </w:r>
      <w:proofErr w:type="gramEnd"/>
    </w:p>
    <w:p w:rsidR="00617AE5" w:rsidRDefault="00617AE5" w:rsidP="005250BB">
      <w:pPr>
        <w:shd w:val="clear" w:color="auto" w:fill="FFFFFF"/>
        <w:spacing w:before="96" w:after="120" w:line="360" w:lineRule="auto"/>
        <w:jc w:val="both"/>
        <w:rPr>
          <w:sz w:val="28"/>
          <w:szCs w:val="28"/>
        </w:rPr>
      </w:pPr>
      <w:r>
        <w:rPr>
          <w:noProof/>
          <w:sz w:val="28"/>
          <w:szCs w:val="28"/>
        </w:rPr>
        <w:drawing>
          <wp:inline distT="0" distB="0" distL="0" distR="0">
            <wp:extent cx="5939790" cy="2399297"/>
            <wp:effectExtent l="19050" t="0" r="3810" b="0"/>
            <wp:docPr id="8" name="Рисунок 1" descr="C:\Users\Юля\Desktop\0_52108_5be71552_X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Юля\Desktop\0_52108_5be71552_XL.jpg"/>
                    <pic:cNvPicPr>
                      <a:picLocks noChangeAspect="1" noChangeArrowheads="1"/>
                    </pic:cNvPicPr>
                  </pic:nvPicPr>
                  <pic:blipFill>
                    <a:blip r:embed="rId28" cstate="print"/>
                    <a:srcRect/>
                    <a:stretch>
                      <a:fillRect/>
                    </a:stretch>
                  </pic:blipFill>
                  <pic:spPr bwMode="auto">
                    <a:xfrm>
                      <a:off x="0" y="0"/>
                      <a:ext cx="5939790" cy="2399297"/>
                    </a:xfrm>
                    <a:prstGeom prst="rect">
                      <a:avLst/>
                    </a:prstGeom>
                    <a:noFill/>
                    <a:ln w="9525">
                      <a:noFill/>
                      <a:miter lim="800000"/>
                      <a:headEnd/>
                      <a:tailEnd/>
                    </a:ln>
                  </pic:spPr>
                </pic:pic>
              </a:graphicData>
            </a:graphic>
          </wp:inline>
        </w:drawing>
      </w:r>
    </w:p>
    <w:p w:rsidR="00D80BF7" w:rsidRDefault="00D80BF7" w:rsidP="005250BB">
      <w:pPr>
        <w:shd w:val="clear" w:color="auto" w:fill="FFFFFF"/>
        <w:spacing w:before="96" w:after="120" w:line="360" w:lineRule="auto"/>
        <w:jc w:val="both"/>
        <w:rPr>
          <w:sz w:val="28"/>
          <w:szCs w:val="28"/>
        </w:rPr>
      </w:pPr>
      <w:r w:rsidRPr="00765445">
        <w:rPr>
          <w:sz w:val="28"/>
          <w:szCs w:val="28"/>
        </w:rPr>
        <w:t xml:space="preserve">На берегу реки </w:t>
      </w:r>
      <w:proofErr w:type="spellStart"/>
      <w:r w:rsidRPr="00765445">
        <w:rPr>
          <w:sz w:val="28"/>
          <w:szCs w:val="28"/>
        </w:rPr>
        <w:t>Уаллагдон</w:t>
      </w:r>
      <w:proofErr w:type="spellEnd"/>
      <w:r w:rsidRPr="00765445">
        <w:rPr>
          <w:sz w:val="28"/>
          <w:szCs w:val="28"/>
        </w:rPr>
        <w:t xml:space="preserve"> находится башня (</w:t>
      </w:r>
      <w:proofErr w:type="spellStart"/>
      <w:r w:rsidR="004F674E">
        <w:fldChar w:fldCharType="begin"/>
      </w:r>
      <w:r w:rsidR="00494AAC">
        <w:instrText>HYPERLINK "http://ru.wikipedia.org/wiki/%D0%9E%D1%81%D0%B5%D1%82%D0%B8%D0%BD%D1%81%D0%BA%D0%B8%D0%B9_%D1%8F%D0%B7%D1%8B%D0%BA" \o "Осетинский язык"</w:instrText>
      </w:r>
      <w:r w:rsidR="004F674E">
        <w:fldChar w:fldCharType="separate"/>
      </w:r>
      <w:r w:rsidRPr="00765445">
        <w:rPr>
          <w:sz w:val="28"/>
          <w:szCs w:val="28"/>
          <w:u w:val="single"/>
        </w:rPr>
        <w:t>осет</w:t>
      </w:r>
      <w:proofErr w:type="spellEnd"/>
      <w:r w:rsidRPr="00765445">
        <w:rPr>
          <w:sz w:val="28"/>
          <w:szCs w:val="28"/>
          <w:u w:val="single"/>
        </w:rPr>
        <w:t>.</w:t>
      </w:r>
      <w:r w:rsidR="004F674E">
        <w:fldChar w:fldCharType="end"/>
      </w:r>
      <w:r w:rsidRPr="00765445">
        <w:rPr>
          <w:sz w:val="28"/>
          <w:szCs w:val="28"/>
        </w:rPr>
        <w:t> </w:t>
      </w:r>
      <w:r w:rsidRPr="00765445">
        <w:rPr>
          <w:i/>
          <w:iCs/>
          <w:sz w:val="28"/>
          <w:szCs w:val="28"/>
        </w:rPr>
        <w:t>мæсыг</w:t>
      </w:r>
      <w:r w:rsidRPr="00765445">
        <w:rPr>
          <w:sz w:val="28"/>
          <w:szCs w:val="28"/>
        </w:rPr>
        <w:t xml:space="preserve">) Мамсуровых, высотой 16 м, несмотря на </w:t>
      </w:r>
      <w:proofErr w:type="gramStart"/>
      <w:r w:rsidRPr="00765445">
        <w:rPr>
          <w:sz w:val="28"/>
          <w:szCs w:val="28"/>
        </w:rPr>
        <w:t>то</w:t>
      </w:r>
      <w:proofErr w:type="gramEnd"/>
      <w:r w:rsidRPr="00765445">
        <w:rPr>
          <w:sz w:val="28"/>
          <w:szCs w:val="28"/>
        </w:rPr>
        <w:t xml:space="preserve"> что верхняя часть башни разрушена, она впечатляет своими размерами и безукоризненным качеством кладки. Арочный вход располагается на высоте 2 м; в случае опасности люди поднимались по приставной деревянной лестнице, втаскивали её за собой, запирая вход окованной железом дверью. Башня Мамсуровых является ярким примером осетинского каменного зодчества, строительство подобных башен могли себе позволить только самые обеспеченные фамилии.</w:t>
      </w:r>
    </w:p>
    <w:p w:rsidR="00617AE5" w:rsidRDefault="00617AE5" w:rsidP="00D80BF7">
      <w:pPr>
        <w:shd w:val="clear" w:color="auto" w:fill="FFFFFF"/>
        <w:spacing w:before="96" w:after="120" w:line="360" w:lineRule="auto"/>
        <w:rPr>
          <w:sz w:val="28"/>
          <w:szCs w:val="28"/>
        </w:rPr>
      </w:pPr>
    </w:p>
    <w:p w:rsidR="00617AE5" w:rsidRDefault="00617AE5" w:rsidP="00D80BF7">
      <w:pPr>
        <w:shd w:val="clear" w:color="auto" w:fill="FFFFFF"/>
        <w:spacing w:before="96" w:after="120" w:line="360" w:lineRule="auto"/>
        <w:rPr>
          <w:sz w:val="28"/>
          <w:szCs w:val="28"/>
        </w:rPr>
      </w:pPr>
    </w:p>
    <w:p w:rsidR="00D80BF7" w:rsidRPr="00765445" w:rsidRDefault="00617AE5" w:rsidP="005250BB">
      <w:pPr>
        <w:shd w:val="clear" w:color="auto" w:fill="FFFFFF"/>
        <w:spacing w:before="96" w:after="120" w:line="360" w:lineRule="auto"/>
        <w:jc w:val="both"/>
        <w:rPr>
          <w:sz w:val="28"/>
          <w:szCs w:val="28"/>
        </w:rPr>
      </w:pPr>
      <w:r>
        <w:rPr>
          <w:noProof/>
          <w:sz w:val="28"/>
          <w:szCs w:val="28"/>
        </w:rPr>
        <w:drawing>
          <wp:anchor distT="0" distB="0" distL="114300" distR="114300" simplePos="0" relativeHeight="251658240" behindDoc="1" locked="0" layoutInCell="1" allowOverlap="1">
            <wp:simplePos x="0" y="0"/>
            <wp:positionH relativeFrom="column">
              <wp:posOffset>15240</wp:posOffset>
            </wp:positionH>
            <wp:positionV relativeFrom="paragraph">
              <wp:posOffset>3810</wp:posOffset>
            </wp:positionV>
            <wp:extent cx="2466975" cy="1847850"/>
            <wp:effectExtent l="19050" t="0" r="9525" b="0"/>
            <wp:wrapTight wrapText="bothSides">
              <wp:wrapPolygon edited="0">
                <wp:start x="-167" y="0"/>
                <wp:lineTo x="-167" y="21377"/>
                <wp:lineTo x="21683" y="21377"/>
                <wp:lineTo x="21683" y="0"/>
                <wp:lineTo x="-167" y="0"/>
              </wp:wrapPolygon>
            </wp:wrapTight>
            <wp:docPr id="9" name="Рисунок 2" descr="C:\Users\Юля\Desktop\загруженно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Юля\Desktop\загруженное.jpg"/>
                    <pic:cNvPicPr>
                      <a:picLocks noChangeAspect="1" noChangeArrowheads="1"/>
                    </pic:cNvPicPr>
                  </pic:nvPicPr>
                  <pic:blipFill>
                    <a:blip r:embed="rId29" cstate="print"/>
                    <a:srcRect/>
                    <a:stretch>
                      <a:fillRect/>
                    </a:stretch>
                  </pic:blipFill>
                  <pic:spPr bwMode="auto">
                    <a:xfrm>
                      <a:off x="0" y="0"/>
                      <a:ext cx="2466975" cy="1847850"/>
                    </a:xfrm>
                    <a:prstGeom prst="rect">
                      <a:avLst/>
                    </a:prstGeom>
                    <a:noFill/>
                    <a:ln w="9525">
                      <a:noFill/>
                      <a:miter lim="800000"/>
                      <a:headEnd/>
                      <a:tailEnd/>
                    </a:ln>
                  </pic:spPr>
                </pic:pic>
              </a:graphicData>
            </a:graphic>
          </wp:anchor>
        </w:drawing>
      </w:r>
      <w:r w:rsidR="006F31D3">
        <w:rPr>
          <w:sz w:val="28"/>
          <w:szCs w:val="28"/>
        </w:rPr>
        <w:t xml:space="preserve">   </w:t>
      </w:r>
      <w:r w:rsidR="00D80BF7" w:rsidRPr="00765445">
        <w:rPr>
          <w:sz w:val="28"/>
          <w:szCs w:val="28"/>
        </w:rPr>
        <w:t xml:space="preserve">Башня </w:t>
      </w:r>
      <w:proofErr w:type="spellStart"/>
      <w:r w:rsidR="00D80BF7" w:rsidRPr="00765445">
        <w:rPr>
          <w:sz w:val="28"/>
          <w:szCs w:val="28"/>
        </w:rPr>
        <w:t>Аликовых</w:t>
      </w:r>
      <w:proofErr w:type="spellEnd"/>
      <w:r w:rsidR="00D80BF7" w:rsidRPr="00765445">
        <w:rPr>
          <w:sz w:val="28"/>
          <w:szCs w:val="28"/>
        </w:rPr>
        <w:t xml:space="preserve"> возвышается над «городом мёртвых», в километре от селения, на склоне горы </w:t>
      </w:r>
      <w:proofErr w:type="spellStart"/>
      <w:r w:rsidR="00D80BF7" w:rsidRPr="00765445">
        <w:rPr>
          <w:sz w:val="28"/>
          <w:szCs w:val="28"/>
        </w:rPr>
        <w:t>Раминыраг</w:t>
      </w:r>
      <w:proofErr w:type="spellEnd"/>
      <w:r w:rsidR="00D80BF7" w:rsidRPr="00765445">
        <w:rPr>
          <w:sz w:val="28"/>
          <w:szCs w:val="28"/>
        </w:rPr>
        <w:t xml:space="preserve">. </w:t>
      </w:r>
      <w:proofErr w:type="spellStart"/>
      <w:r w:rsidR="00D80BF7" w:rsidRPr="00765445">
        <w:rPr>
          <w:sz w:val="28"/>
          <w:szCs w:val="28"/>
        </w:rPr>
        <w:t>Масыг</w:t>
      </w:r>
      <w:proofErr w:type="spellEnd"/>
      <w:r w:rsidR="00D80BF7" w:rsidRPr="00765445">
        <w:rPr>
          <w:sz w:val="28"/>
          <w:szCs w:val="28"/>
        </w:rPr>
        <w:t xml:space="preserve"> имеет четыре балкончика (</w:t>
      </w:r>
      <w:proofErr w:type="spellStart"/>
      <w:r w:rsidR="004F674E">
        <w:fldChar w:fldCharType="begin"/>
      </w:r>
      <w:r w:rsidR="00494AAC">
        <w:instrText>HYPERLINK "http://ru.wikipedia.org/wiki/%D0%9C%D0%B0%D1%88%D0%B8%D0%BA%D1%83%D0%BB%D0%B8" \o "Машикули"</w:instrText>
      </w:r>
      <w:r w:rsidR="004F674E">
        <w:fldChar w:fldCharType="separate"/>
      </w:r>
      <w:r w:rsidR="00D80BF7" w:rsidRPr="00765445">
        <w:rPr>
          <w:sz w:val="28"/>
          <w:szCs w:val="28"/>
          <w:u w:val="single"/>
        </w:rPr>
        <w:t>машикуля</w:t>
      </w:r>
      <w:proofErr w:type="spellEnd"/>
      <w:r w:rsidR="004F674E">
        <w:fldChar w:fldCharType="end"/>
      </w:r>
      <w:r w:rsidR="00D80BF7" w:rsidRPr="00765445">
        <w:rPr>
          <w:sz w:val="28"/>
          <w:szCs w:val="28"/>
        </w:rPr>
        <w:t xml:space="preserve">). Эта башня контролировала подступы к </w:t>
      </w:r>
      <w:proofErr w:type="spellStart"/>
      <w:r w:rsidR="00D80BF7" w:rsidRPr="00765445">
        <w:rPr>
          <w:sz w:val="28"/>
          <w:szCs w:val="28"/>
        </w:rPr>
        <w:t>Даргавсу</w:t>
      </w:r>
      <w:proofErr w:type="spellEnd"/>
      <w:r w:rsidR="00D80BF7" w:rsidRPr="00765445">
        <w:rPr>
          <w:sz w:val="28"/>
          <w:szCs w:val="28"/>
        </w:rPr>
        <w:t xml:space="preserve"> со стороны </w:t>
      </w:r>
      <w:proofErr w:type="spellStart"/>
      <w:r w:rsidR="00D80BF7" w:rsidRPr="00765445">
        <w:rPr>
          <w:sz w:val="28"/>
          <w:szCs w:val="28"/>
        </w:rPr>
        <w:t>Геналдонского</w:t>
      </w:r>
      <w:proofErr w:type="spellEnd"/>
      <w:r w:rsidR="00D80BF7" w:rsidRPr="00765445">
        <w:rPr>
          <w:sz w:val="28"/>
          <w:szCs w:val="28"/>
        </w:rPr>
        <w:t xml:space="preserve"> ущелья. Известна также под названием башня </w:t>
      </w:r>
      <w:proofErr w:type="spellStart"/>
      <w:r w:rsidR="00D80BF7" w:rsidRPr="00765445">
        <w:rPr>
          <w:sz w:val="28"/>
          <w:szCs w:val="28"/>
        </w:rPr>
        <w:t>Бадтиевых</w:t>
      </w:r>
      <w:proofErr w:type="spellEnd"/>
      <w:r w:rsidR="00D80BF7" w:rsidRPr="00765445">
        <w:rPr>
          <w:sz w:val="28"/>
          <w:szCs w:val="28"/>
        </w:rPr>
        <w:t xml:space="preserve">, </w:t>
      </w:r>
      <w:proofErr w:type="gramStart"/>
      <w:r w:rsidR="00D80BF7" w:rsidRPr="00765445">
        <w:rPr>
          <w:sz w:val="28"/>
          <w:szCs w:val="28"/>
        </w:rPr>
        <w:t>захвативших</w:t>
      </w:r>
      <w:proofErr w:type="gramEnd"/>
      <w:r w:rsidR="00D80BF7" w:rsidRPr="00765445">
        <w:rPr>
          <w:sz w:val="28"/>
          <w:szCs w:val="28"/>
        </w:rPr>
        <w:t xml:space="preserve"> башню позднее. Башня сильно пострадала в результате землетрясения в </w:t>
      </w:r>
      <w:hyperlink r:id="rId30" w:tooltip="1923 год" w:history="1">
        <w:r w:rsidR="00D80BF7" w:rsidRPr="00765445">
          <w:rPr>
            <w:sz w:val="28"/>
            <w:szCs w:val="28"/>
            <w:u w:val="single"/>
          </w:rPr>
          <w:t>1923 году</w:t>
        </w:r>
      </w:hyperlink>
      <w:r w:rsidR="00D80BF7" w:rsidRPr="00765445">
        <w:rPr>
          <w:sz w:val="28"/>
          <w:szCs w:val="28"/>
        </w:rPr>
        <w:t>.</w:t>
      </w:r>
    </w:p>
    <w:p w:rsidR="00D80BF7" w:rsidRPr="00765445" w:rsidRDefault="006F31D3" w:rsidP="005250BB">
      <w:pPr>
        <w:shd w:val="clear" w:color="auto" w:fill="FFFFFF"/>
        <w:spacing w:before="96" w:after="120" w:line="360" w:lineRule="auto"/>
        <w:jc w:val="both"/>
        <w:rPr>
          <w:sz w:val="28"/>
          <w:szCs w:val="28"/>
        </w:rPr>
      </w:pPr>
      <w:r>
        <w:rPr>
          <w:sz w:val="28"/>
          <w:szCs w:val="28"/>
        </w:rPr>
        <w:t xml:space="preserve">        </w:t>
      </w:r>
      <w:r w:rsidR="00D80BF7" w:rsidRPr="00765445">
        <w:rPr>
          <w:sz w:val="28"/>
          <w:szCs w:val="28"/>
        </w:rPr>
        <w:t xml:space="preserve">На восточной окраине аула расположена жилая башня </w:t>
      </w:r>
      <w:proofErr w:type="spellStart"/>
      <w:r w:rsidR="00D80BF7" w:rsidRPr="00765445">
        <w:rPr>
          <w:sz w:val="28"/>
          <w:szCs w:val="28"/>
        </w:rPr>
        <w:t>Дегоевых</w:t>
      </w:r>
      <w:proofErr w:type="spellEnd"/>
      <w:r w:rsidR="00D80BF7" w:rsidRPr="00765445">
        <w:rPr>
          <w:sz w:val="28"/>
          <w:szCs w:val="28"/>
        </w:rPr>
        <w:t xml:space="preserve">, рядом с которой обнаружены руины боевой башни </w:t>
      </w:r>
      <w:proofErr w:type="spellStart"/>
      <w:r w:rsidR="00D80BF7" w:rsidRPr="00765445">
        <w:rPr>
          <w:sz w:val="28"/>
          <w:szCs w:val="28"/>
        </w:rPr>
        <w:t>Дегоевых</w:t>
      </w:r>
      <w:proofErr w:type="spellEnd"/>
      <w:r w:rsidR="00D80BF7" w:rsidRPr="00765445">
        <w:rPr>
          <w:sz w:val="28"/>
          <w:szCs w:val="28"/>
        </w:rPr>
        <w:t xml:space="preserve">. </w:t>
      </w:r>
      <w:proofErr w:type="gramStart"/>
      <w:r w:rsidR="00D80BF7" w:rsidRPr="00765445">
        <w:rPr>
          <w:sz w:val="28"/>
          <w:szCs w:val="28"/>
        </w:rPr>
        <w:t xml:space="preserve">Жилая башня </w:t>
      </w:r>
      <w:proofErr w:type="spellStart"/>
      <w:r w:rsidR="00D80BF7" w:rsidRPr="00765445">
        <w:rPr>
          <w:sz w:val="28"/>
          <w:szCs w:val="28"/>
        </w:rPr>
        <w:t>Дегоевых</w:t>
      </w:r>
      <w:proofErr w:type="spellEnd"/>
      <w:r w:rsidR="00D80BF7" w:rsidRPr="00765445">
        <w:rPr>
          <w:sz w:val="28"/>
          <w:szCs w:val="28"/>
        </w:rPr>
        <w:t xml:space="preserve"> представляла собой хорошо защищённый дом-крепость, внутри которой находились: очаг, над которым висела цепь, резное деревянное кресло для старшего мужчины (</w:t>
      </w:r>
      <w:r w:rsidR="00D80BF7" w:rsidRPr="00765445">
        <w:rPr>
          <w:i/>
          <w:iCs/>
          <w:sz w:val="28"/>
          <w:szCs w:val="28"/>
        </w:rPr>
        <w:t>хистæр</w:t>
      </w:r>
      <w:r w:rsidR="00D80BF7" w:rsidRPr="00765445">
        <w:rPr>
          <w:sz w:val="28"/>
          <w:szCs w:val="28"/>
        </w:rPr>
        <w:t>), низкие трехногие столики для еды (</w:t>
      </w:r>
      <w:proofErr w:type="spellStart"/>
      <w:r w:rsidR="004F674E">
        <w:fldChar w:fldCharType="begin"/>
      </w:r>
      <w:r w:rsidR="00494AAC">
        <w:instrText>HYPERLINK "http://ru.wikipedia.org/wiki/%D0%A4%D1%8B%D0%BD%D0%B3" \o "Фынг"</w:instrText>
      </w:r>
      <w:r w:rsidR="004F674E">
        <w:fldChar w:fldCharType="separate"/>
      </w:r>
      <w:r w:rsidR="00D80BF7" w:rsidRPr="00765445">
        <w:rPr>
          <w:i/>
          <w:iCs/>
          <w:sz w:val="28"/>
          <w:szCs w:val="28"/>
          <w:u w:val="single"/>
        </w:rPr>
        <w:t>фынг</w:t>
      </w:r>
      <w:proofErr w:type="spellEnd"/>
      <w:r w:rsidR="004F674E">
        <w:fldChar w:fldCharType="end"/>
      </w:r>
      <w:r w:rsidR="00D80BF7" w:rsidRPr="00765445">
        <w:rPr>
          <w:sz w:val="28"/>
          <w:szCs w:val="28"/>
        </w:rPr>
        <w:t>), выдолбленная из ствола дерева кадушка для воды, деревянные самодельные кровати, лавка, на полках расставлялась деревянная и глиняная посуда, на стене почётное место занимало холодное и огнестрельное оружие.</w:t>
      </w:r>
      <w:proofErr w:type="gramEnd"/>
    </w:p>
    <w:p w:rsidR="00D80BF7" w:rsidRPr="00765445" w:rsidRDefault="00D80BF7" w:rsidP="005250BB">
      <w:pPr>
        <w:shd w:val="clear" w:color="auto" w:fill="FFFFFF"/>
        <w:spacing w:before="96" w:after="120" w:line="360" w:lineRule="auto"/>
        <w:jc w:val="both"/>
        <w:rPr>
          <w:sz w:val="28"/>
          <w:szCs w:val="28"/>
        </w:rPr>
      </w:pPr>
      <w:r w:rsidRPr="00765445">
        <w:rPr>
          <w:sz w:val="28"/>
          <w:szCs w:val="28"/>
        </w:rPr>
        <w:t xml:space="preserve">В </w:t>
      </w:r>
      <w:proofErr w:type="spellStart"/>
      <w:r w:rsidRPr="00765445">
        <w:rPr>
          <w:sz w:val="28"/>
          <w:szCs w:val="28"/>
        </w:rPr>
        <w:t>Даргавсе</w:t>
      </w:r>
      <w:proofErr w:type="spellEnd"/>
      <w:r w:rsidRPr="00765445">
        <w:rPr>
          <w:sz w:val="28"/>
          <w:szCs w:val="28"/>
        </w:rPr>
        <w:t xml:space="preserve"> также существуют в различной степени </w:t>
      </w:r>
      <w:proofErr w:type="gramStart"/>
      <w:r w:rsidRPr="00765445">
        <w:rPr>
          <w:sz w:val="28"/>
          <w:szCs w:val="28"/>
        </w:rPr>
        <w:t>сохранности</w:t>
      </w:r>
      <w:proofErr w:type="gramEnd"/>
      <w:r w:rsidRPr="00765445">
        <w:rPr>
          <w:sz w:val="28"/>
          <w:szCs w:val="28"/>
        </w:rPr>
        <w:t xml:space="preserve"> следующие памятники архитектуры: комплекс </w:t>
      </w:r>
      <w:proofErr w:type="spellStart"/>
      <w:r w:rsidRPr="00765445">
        <w:rPr>
          <w:sz w:val="28"/>
          <w:szCs w:val="28"/>
        </w:rPr>
        <w:t>Тароевых</w:t>
      </w:r>
      <w:proofErr w:type="spellEnd"/>
      <w:r w:rsidRPr="00765445">
        <w:rPr>
          <w:sz w:val="28"/>
          <w:szCs w:val="28"/>
        </w:rPr>
        <w:t>, замок (</w:t>
      </w:r>
      <w:proofErr w:type="spellStart"/>
      <w:r w:rsidRPr="00765445">
        <w:rPr>
          <w:sz w:val="28"/>
          <w:szCs w:val="28"/>
        </w:rPr>
        <w:t>галуан</w:t>
      </w:r>
      <w:proofErr w:type="spellEnd"/>
      <w:r w:rsidRPr="00765445">
        <w:rPr>
          <w:sz w:val="28"/>
          <w:szCs w:val="28"/>
        </w:rPr>
        <w:t xml:space="preserve">) </w:t>
      </w:r>
      <w:proofErr w:type="spellStart"/>
      <w:r w:rsidRPr="00765445">
        <w:rPr>
          <w:sz w:val="28"/>
          <w:szCs w:val="28"/>
        </w:rPr>
        <w:t>Сахмановых</w:t>
      </w:r>
      <w:proofErr w:type="spellEnd"/>
      <w:r w:rsidRPr="00765445">
        <w:rPr>
          <w:sz w:val="28"/>
          <w:szCs w:val="28"/>
        </w:rPr>
        <w:t xml:space="preserve">, башня </w:t>
      </w:r>
      <w:proofErr w:type="spellStart"/>
      <w:r w:rsidRPr="00765445">
        <w:rPr>
          <w:sz w:val="28"/>
          <w:szCs w:val="28"/>
        </w:rPr>
        <w:t>Джибиловых</w:t>
      </w:r>
      <w:proofErr w:type="spellEnd"/>
      <w:r w:rsidRPr="00765445">
        <w:rPr>
          <w:sz w:val="28"/>
          <w:szCs w:val="28"/>
        </w:rPr>
        <w:t xml:space="preserve">, жилая башня </w:t>
      </w:r>
      <w:proofErr w:type="spellStart"/>
      <w:r w:rsidRPr="00765445">
        <w:rPr>
          <w:sz w:val="28"/>
          <w:szCs w:val="28"/>
        </w:rPr>
        <w:t>Сасиевых</w:t>
      </w:r>
      <w:proofErr w:type="spellEnd"/>
      <w:r w:rsidRPr="00765445">
        <w:rPr>
          <w:sz w:val="28"/>
          <w:szCs w:val="28"/>
        </w:rPr>
        <w:t>, а также множество других памятников неустановленной принадлежности.</w:t>
      </w:r>
    </w:p>
    <w:p w:rsidR="00200978" w:rsidRDefault="00D80BF7" w:rsidP="005250BB">
      <w:pPr>
        <w:spacing w:line="360" w:lineRule="auto"/>
        <w:jc w:val="both"/>
        <w:rPr>
          <w:sz w:val="28"/>
          <w:szCs w:val="28"/>
        </w:rPr>
      </w:pPr>
      <w:r w:rsidRPr="00765445">
        <w:rPr>
          <w:sz w:val="28"/>
          <w:szCs w:val="28"/>
        </w:rPr>
        <w:t xml:space="preserve">        </w:t>
      </w:r>
      <w:r w:rsidR="00200978" w:rsidRPr="00765445">
        <w:rPr>
          <w:sz w:val="28"/>
          <w:szCs w:val="28"/>
        </w:rPr>
        <w:t>Сведения о границах территорий объектов культурного наследия и охранных зон таких объектов, расположенных на территории сельского поселения, отсутствуют.</w:t>
      </w:r>
    </w:p>
    <w:p w:rsidR="005250BB" w:rsidRPr="00765445" w:rsidRDefault="005250BB" w:rsidP="005250BB">
      <w:pPr>
        <w:spacing w:line="360" w:lineRule="auto"/>
        <w:jc w:val="both"/>
        <w:rPr>
          <w:sz w:val="28"/>
          <w:szCs w:val="28"/>
        </w:rPr>
      </w:pPr>
    </w:p>
    <w:p w:rsidR="00200978" w:rsidRDefault="00200978" w:rsidP="005B22CC">
      <w:pPr>
        <w:pStyle w:val="1"/>
        <w:numPr>
          <w:ilvl w:val="1"/>
          <w:numId w:val="18"/>
        </w:numPr>
      </w:pPr>
      <w:bookmarkStart w:id="78" w:name="_Toc250974105"/>
      <w:bookmarkStart w:id="79" w:name="_Toc362514386"/>
      <w:r w:rsidRPr="002C73FF">
        <w:lastRenderedPageBreak/>
        <w:t>Зоны, подверженные воздействию чрезвычайных ситуаций природного и техногенного характера</w:t>
      </w:r>
      <w:bookmarkEnd w:id="78"/>
      <w:bookmarkEnd w:id="79"/>
    </w:p>
    <w:p w:rsidR="005B22CC" w:rsidRDefault="005B22CC" w:rsidP="005B22CC"/>
    <w:p w:rsidR="005B22CC" w:rsidRPr="0092335E" w:rsidRDefault="005B22CC" w:rsidP="005B22CC">
      <w:pPr>
        <w:pStyle w:val="afff5"/>
        <w:rPr>
          <w:sz w:val="28"/>
          <w:szCs w:val="28"/>
        </w:rPr>
      </w:pPr>
      <w:r w:rsidRPr="0092335E">
        <w:rPr>
          <w:sz w:val="28"/>
          <w:szCs w:val="28"/>
        </w:rPr>
        <w:t>Вопросы защиты от чрезвычайных ситуаций природного и техногенного характера требует выполнения отдельных исследований при размещении каждого объекта. Принципиальный подход схемы территориального планирования заключается в резервировании территорий для реализации защитных мероприятий при планировании застройки на участках, подвергающихся опасности возникновения ЧС.</w:t>
      </w:r>
    </w:p>
    <w:p w:rsidR="005B22CC" w:rsidRPr="0092335E" w:rsidRDefault="005B22CC" w:rsidP="005B22CC">
      <w:pPr>
        <w:pStyle w:val="afff5"/>
        <w:rPr>
          <w:sz w:val="28"/>
          <w:szCs w:val="28"/>
        </w:rPr>
      </w:pPr>
      <w:r w:rsidRPr="0092335E">
        <w:rPr>
          <w:sz w:val="28"/>
          <w:szCs w:val="28"/>
        </w:rPr>
        <w:t xml:space="preserve">Схемой территориального планирования предлагается осуществление комплекса мероприятия по утилизации бытового мусора и трупов животных современными методами и средствами, а также противооползневых и </w:t>
      </w:r>
      <w:proofErr w:type="spellStart"/>
      <w:r w:rsidRPr="0092335E">
        <w:rPr>
          <w:sz w:val="28"/>
          <w:szCs w:val="28"/>
        </w:rPr>
        <w:t>противопаводковых</w:t>
      </w:r>
      <w:proofErr w:type="spellEnd"/>
      <w:r w:rsidRPr="0092335E">
        <w:rPr>
          <w:sz w:val="28"/>
          <w:szCs w:val="28"/>
        </w:rPr>
        <w:t xml:space="preserve"> мероприятий, включающих мониторинг, прогнозирование и предупреждение опасных явлений</w:t>
      </w:r>
      <w:r w:rsidR="0092335E">
        <w:rPr>
          <w:sz w:val="28"/>
          <w:szCs w:val="28"/>
        </w:rPr>
        <w:t>.</w:t>
      </w:r>
      <w:r w:rsidR="00765445">
        <w:rPr>
          <w:sz w:val="28"/>
          <w:szCs w:val="28"/>
        </w:rPr>
        <w:t xml:space="preserve"> </w:t>
      </w:r>
      <w:r w:rsidRPr="0092335E">
        <w:rPr>
          <w:sz w:val="28"/>
          <w:szCs w:val="28"/>
        </w:rPr>
        <w:t>Степень опасности природных и техногенных процессов, состав мероприятий по их мониторингу и предотвращению опасных явлений определяется соответствующими проектами защиты территорий, выполняемыми в соответствии с действующей нормативной базой в составе работ по планировке территории под новое строительство в населенных пунктах.</w:t>
      </w:r>
    </w:p>
    <w:p w:rsidR="005B22CC" w:rsidRPr="0092335E" w:rsidRDefault="005B22CC" w:rsidP="005B22CC">
      <w:pPr>
        <w:spacing w:line="360" w:lineRule="auto"/>
        <w:ind w:firstLine="720"/>
        <w:jc w:val="both"/>
        <w:rPr>
          <w:sz w:val="28"/>
          <w:szCs w:val="28"/>
        </w:rPr>
      </w:pPr>
      <w:r w:rsidRPr="0092335E">
        <w:rPr>
          <w:sz w:val="28"/>
          <w:szCs w:val="28"/>
        </w:rPr>
        <w:t xml:space="preserve">Одной из задач планирования является формирование предложений по территориальному развитию и определение мероприятий, направленных на реализацию предложений </w:t>
      </w:r>
    </w:p>
    <w:p w:rsidR="005B22CC" w:rsidRPr="0092335E" w:rsidRDefault="005B22CC" w:rsidP="005B22CC">
      <w:pPr>
        <w:spacing w:line="360" w:lineRule="auto"/>
        <w:ind w:firstLine="720"/>
        <w:jc w:val="both"/>
        <w:rPr>
          <w:sz w:val="28"/>
          <w:szCs w:val="28"/>
        </w:rPr>
      </w:pPr>
      <w:r w:rsidRPr="0092335E">
        <w:rPr>
          <w:sz w:val="28"/>
          <w:szCs w:val="28"/>
        </w:rPr>
        <w:t>В числе мероприятий указываются мероприятия по охране природы, защите от ЧС природного и техногенного характера, развитию инженерной инфраструктуры. Определяющими являются мероприятия по территориальному развитию, которые в свою очередь включают предложения по территориальному, в том числе административному, делению и функциональному зонированию, мероприятия по развитию транспортной сети и общие предложения по размещению тех или иных видов строительства и в</w:t>
      </w:r>
      <w:r w:rsidR="0092335E">
        <w:rPr>
          <w:sz w:val="28"/>
          <w:szCs w:val="28"/>
        </w:rPr>
        <w:t>ыделению участков для застройки.</w:t>
      </w:r>
    </w:p>
    <w:p w:rsidR="005B22CC" w:rsidRPr="00EB73C5" w:rsidRDefault="00076DD5" w:rsidP="005B22CC">
      <w:pPr>
        <w:numPr>
          <w:ilvl w:val="0"/>
          <w:numId w:val="26"/>
        </w:numPr>
        <w:tabs>
          <w:tab w:val="clear" w:pos="1080"/>
          <w:tab w:val="num" w:pos="0"/>
        </w:tabs>
        <w:suppressAutoHyphens/>
        <w:spacing w:line="360" w:lineRule="auto"/>
        <w:ind w:left="360"/>
        <w:jc w:val="both"/>
        <w:rPr>
          <w:sz w:val="28"/>
          <w:szCs w:val="28"/>
        </w:rPr>
      </w:pPr>
      <w:r>
        <w:rPr>
          <w:spacing w:val="-2"/>
          <w:sz w:val="28"/>
          <w:szCs w:val="28"/>
        </w:rPr>
        <w:t xml:space="preserve">Реконструкция </w:t>
      </w:r>
      <w:r w:rsidR="00C14DF5" w:rsidRPr="00C14DF5">
        <w:rPr>
          <w:spacing w:val="-2"/>
          <w:sz w:val="28"/>
          <w:szCs w:val="28"/>
        </w:rPr>
        <w:t xml:space="preserve">автодороги </w:t>
      </w:r>
      <w:proofErr w:type="spellStart"/>
      <w:r w:rsidR="00C14DF5" w:rsidRPr="00EB73C5">
        <w:rPr>
          <w:spacing w:val="-2"/>
          <w:sz w:val="28"/>
          <w:szCs w:val="28"/>
        </w:rPr>
        <w:t>Даргавс</w:t>
      </w:r>
      <w:r w:rsidR="00EB73C5">
        <w:rPr>
          <w:spacing w:val="-2"/>
          <w:sz w:val="28"/>
          <w:szCs w:val="28"/>
        </w:rPr>
        <w:t>-Кахтисар</w:t>
      </w:r>
      <w:proofErr w:type="spellEnd"/>
      <w:proofErr w:type="gramStart"/>
      <w:r w:rsidR="005B22CC" w:rsidRPr="00EB73C5">
        <w:rPr>
          <w:spacing w:val="-2"/>
          <w:sz w:val="28"/>
          <w:szCs w:val="28"/>
        </w:rPr>
        <w:t xml:space="preserve"> </w:t>
      </w:r>
      <w:r w:rsidR="005B22CC" w:rsidRPr="00EB73C5">
        <w:rPr>
          <w:sz w:val="28"/>
          <w:szCs w:val="28"/>
        </w:rPr>
        <w:t>;</w:t>
      </w:r>
      <w:proofErr w:type="gramEnd"/>
    </w:p>
    <w:p w:rsidR="005B22CC" w:rsidRPr="00C14DF5" w:rsidRDefault="00765445" w:rsidP="005B22CC">
      <w:pPr>
        <w:widowControl w:val="0"/>
        <w:numPr>
          <w:ilvl w:val="0"/>
          <w:numId w:val="26"/>
        </w:numPr>
        <w:shd w:val="clear" w:color="auto" w:fill="FFFFFF"/>
        <w:tabs>
          <w:tab w:val="clear" w:pos="1080"/>
          <w:tab w:val="num" w:pos="0"/>
        </w:tabs>
        <w:autoSpaceDE w:val="0"/>
        <w:autoSpaceDN w:val="0"/>
        <w:adjustRightInd w:val="0"/>
        <w:spacing w:line="360" w:lineRule="auto"/>
        <w:ind w:left="360" w:right="-6"/>
        <w:jc w:val="both"/>
        <w:rPr>
          <w:sz w:val="28"/>
          <w:szCs w:val="28"/>
        </w:rPr>
      </w:pPr>
      <w:r w:rsidRPr="00C14DF5">
        <w:rPr>
          <w:spacing w:val="-2"/>
          <w:sz w:val="28"/>
          <w:szCs w:val="28"/>
        </w:rPr>
        <w:lastRenderedPageBreak/>
        <w:t xml:space="preserve">строительство новой </w:t>
      </w:r>
      <w:r w:rsidR="005B22CC" w:rsidRPr="00C14DF5">
        <w:rPr>
          <w:spacing w:val="-2"/>
          <w:sz w:val="28"/>
          <w:szCs w:val="28"/>
        </w:rPr>
        <w:t xml:space="preserve">системы водоснабжения </w:t>
      </w:r>
      <w:r w:rsidR="00A96A21" w:rsidRPr="00C14DF5">
        <w:rPr>
          <w:spacing w:val="-2"/>
          <w:sz w:val="28"/>
          <w:szCs w:val="28"/>
        </w:rPr>
        <w:t>населенного пункта</w:t>
      </w:r>
      <w:r w:rsidR="005B22CC" w:rsidRPr="00C14DF5">
        <w:rPr>
          <w:spacing w:val="-2"/>
          <w:sz w:val="28"/>
          <w:szCs w:val="28"/>
        </w:rPr>
        <w:t xml:space="preserve"> </w:t>
      </w:r>
      <w:proofErr w:type="spellStart"/>
      <w:r w:rsidRPr="00C14DF5">
        <w:rPr>
          <w:spacing w:val="-1"/>
          <w:sz w:val="28"/>
          <w:szCs w:val="28"/>
        </w:rPr>
        <w:t>Даргавс</w:t>
      </w:r>
      <w:proofErr w:type="spellEnd"/>
      <w:r w:rsidRPr="00C14DF5">
        <w:rPr>
          <w:spacing w:val="-1"/>
          <w:sz w:val="28"/>
          <w:szCs w:val="28"/>
        </w:rPr>
        <w:t>;</w:t>
      </w:r>
    </w:p>
    <w:p w:rsidR="005B22CC" w:rsidRPr="00C14DF5" w:rsidRDefault="005B22CC" w:rsidP="005B22CC">
      <w:pPr>
        <w:widowControl w:val="0"/>
        <w:numPr>
          <w:ilvl w:val="0"/>
          <w:numId w:val="26"/>
        </w:numPr>
        <w:shd w:val="clear" w:color="auto" w:fill="FFFFFF"/>
        <w:tabs>
          <w:tab w:val="clear" w:pos="1080"/>
          <w:tab w:val="num" w:pos="0"/>
        </w:tabs>
        <w:autoSpaceDE w:val="0"/>
        <w:autoSpaceDN w:val="0"/>
        <w:adjustRightInd w:val="0"/>
        <w:spacing w:line="360" w:lineRule="auto"/>
        <w:ind w:left="360" w:right="-6"/>
        <w:jc w:val="both"/>
        <w:rPr>
          <w:sz w:val="28"/>
          <w:szCs w:val="28"/>
        </w:rPr>
      </w:pPr>
      <w:r w:rsidRPr="00C14DF5">
        <w:rPr>
          <w:spacing w:val="-2"/>
          <w:sz w:val="28"/>
          <w:szCs w:val="28"/>
        </w:rPr>
        <w:t xml:space="preserve">строительство индивидуального жилья повышенной комфортабельности </w:t>
      </w:r>
      <w:r w:rsidR="00765445" w:rsidRPr="00C14DF5">
        <w:rPr>
          <w:sz w:val="28"/>
          <w:szCs w:val="28"/>
        </w:rPr>
        <w:t>в населенном пункте</w:t>
      </w:r>
      <w:r w:rsidRPr="00C14DF5">
        <w:rPr>
          <w:sz w:val="28"/>
          <w:szCs w:val="28"/>
        </w:rPr>
        <w:t xml:space="preserve"> </w:t>
      </w:r>
      <w:proofErr w:type="spellStart"/>
      <w:r w:rsidRPr="00C14DF5">
        <w:rPr>
          <w:sz w:val="28"/>
          <w:szCs w:val="28"/>
        </w:rPr>
        <w:t>Д</w:t>
      </w:r>
      <w:r w:rsidR="00765445" w:rsidRPr="00C14DF5">
        <w:rPr>
          <w:sz w:val="28"/>
          <w:szCs w:val="28"/>
        </w:rPr>
        <w:t>аргавс</w:t>
      </w:r>
      <w:proofErr w:type="spellEnd"/>
      <w:r w:rsidR="00A96A21" w:rsidRPr="00C14DF5">
        <w:rPr>
          <w:sz w:val="28"/>
          <w:szCs w:val="28"/>
        </w:rPr>
        <w:t>.</w:t>
      </w:r>
    </w:p>
    <w:p w:rsidR="005B22CC" w:rsidRPr="00C14DF5" w:rsidRDefault="00765445" w:rsidP="005B22CC">
      <w:pPr>
        <w:widowControl w:val="0"/>
        <w:numPr>
          <w:ilvl w:val="0"/>
          <w:numId w:val="26"/>
        </w:numPr>
        <w:shd w:val="clear" w:color="auto" w:fill="FFFFFF"/>
        <w:tabs>
          <w:tab w:val="clear" w:pos="1080"/>
          <w:tab w:val="num" w:pos="0"/>
        </w:tabs>
        <w:autoSpaceDE w:val="0"/>
        <w:autoSpaceDN w:val="0"/>
        <w:adjustRightInd w:val="0"/>
        <w:spacing w:line="360" w:lineRule="auto"/>
        <w:ind w:left="360" w:right="-6"/>
        <w:jc w:val="both"/>
        <w:rPr>
          <w:sz w:val="28"/>
          <w:szCs w:val="28"/>
        </w:rPr>
      </w:pPr>
      <w:r w:rsidRPr="00C14DF5">
        <w:rPr>
          <w:sz w:val="28"/>
          <w:szCs w:val="28"/>
        </w:rPr>
        <w:t xml:space="preserve">строительство новых </w:t>
      </w:r>
      <w:r w:rsidR="005B22CC" w:rsidRPr="00C14DF5">
        <w:rPr>
          <w:sz w:val="28"/>
          <w:szCs w:val="28"/>
        </w:rPr>
        <w:t>дошкольных общеобразов</w:t>
      </w:r>
      <w:r w:rsidRPr="00C14DF5">
        <w:rPr>
          <w:sz w:val="28"/>
          <w:szCs w:val="28"/>
        </w:rPr>
        <w:t xml:space="preserve">ательных учреждений в населенном пункте </w:t>
      </w:r>
      <w:proofErr w:type="spellStart"/>
      <w:r w:rsidRPr="00C14DF5">
        <w:rPr>
          <w:sz w:val="28"/>
          <w:szCs w:val="28"/>
        </w:rPr>
        <w:t>Даргавс</w:t>
      </w:r>
      <w:proofErr w:type="spellEnd"/>
      <w:r w:rsidR="005B22CC" w:rsidRPr="00C14DF5">
        <w:rPr>
          <w:spacing w:val="-3"/>
          <w:sz w:val="28"/>
          <w:szCs w:val="28"/>
        </w:rPr>
        <w:t>;</w:t>
      </w:r>
    </w:p>
    <w:p w:rsidR="005B22CC" w:rsidRPr="00C14DF5" w:rsidRDefault="005B22CC" w:rsidP="005B22CC">
      <w:pPr>
        <w:widowControl w:val="0"/>
        <w:numPr>
          <w:ilvl w:val="0"/>
          <w:numId w:val="26"/>
        </w:numPr>
        <w:shd w:val="clear" w:color="auto" w:fill="FFFFFF"/>
        <w:tabs>
          <w:tab w:val="clear" w:pos="1080"/>
          <w:tab w:val="num" w:pos="0"/>
        </w:tabs>
        <w:autoSpaceDE w:val="0"/>
        <w:autoSpaceDN w:val="0"/>
        <w:adjustRightInd w:val="0"/>
        <w:spacing w:line="360" w:lineRule="auto"/>
        <w:ind w:left="360" w:right="-6"/>
        <w:jc w:val="both"/>
        <w:rPr>
          <w:sz w:val="28"/>
          <w:szCs w:val="28"/>
        </w:rPr>
      </w:pPr>
      <w:r w:rsidRPr="00C14DF5">
        <w:rPr>
          <w:sz w:val="28"/>
          <w:szCs w:val="28"/>
        </w:rPr>
        <w:t>расширение учрежде</w:t>
      </w:r>
      <w:r w:rsidR="00C14DF5" w:rsidRPr="00C14DF5">
        <w:rPr>
          <w:sz w:val="28"/>
          <w:szCs w:val="28"/>
        </w:rPr>
        <w:t>ний здравоохранения в населенном</w:t>
      </w:r>
      <w:r w:rsidRPr="00C14DF5">
        <w:rPr>
          <w:sz w:val="28"/>
          <w:szCs w:val="28"/>
        </w:rPr>
        <w:t xml:space="preserve"> пунк</w:t>
      </w:r>
      <w:r w:rsidR="00C14DF5" w:rsidRPr="00C14DF5">
        <w:rPr>
          <w:sz w:val="28"/>
          <w:szCs w:val="28"/>
        </w:rPr>
        <w:t>те</w:t>
      </w:r>
      <w:r w:rsidRPr="00C14DF5">
        <w:rPr>
          <w:sz w:val="28"/>
          <w:szCs w:val="28"/>
        </w:rPr>
        <w:t xml:space="preserve"> </w:t>
      </w:r>
      <w:proofErr w:type="spellStart"/>
      <w:r w:rsidRPr="00C14DF5">
        <w:rPr>
          <w:sz w:val="28"/>
          <w:szCs w:val="28"/>
        </w:rPr>
        <w:t>Д</w:t>
      </w:r>
      <w:r w:rsidR="00C14DF5" w:rsidRPr="00C14DF5">
        <w:rPr>
          <w:sz w:val="28"/>
          <w:szCs w:val="28"/>
        </w:rPr>
        <w:t>аргавс</w:t>
      </w:r>
      <w:proofErr w:type="spellEnd"/>
      <w:r w:rsidRPr="00C14DF5">
        <w:rPr>
          <w:sz w:val="28"/>
          <w:szCs w:val="28"/>
        </w:rPr>
        <w:t xml:space="preserve">, </w:t>
      </w:r>
    </w:p>
    <w:p w:rsidR="005B22CC" w:rsidRDefault="005B22CC" w:rsidP="005B22CC"/>
    <w:p w:rsidR="005B22CC" w:rsidRPr="005B22CC" w:rsidRDefault="005B22CC" w:rsidP="005B22CC"/>
    <w:p w:rsidR="00200978" w:rsidRDefault="00200978" w:rsidP="00200978">
      <w:pPr>
        <w:spacing w:line="360" w:lineRule="auto"/>
        <w:ind w:firstLine="720"/>
        <w:jc w:val="both"/>
        <w:rPr>
          <w:bCs/>
          <w:sz w:val="28"/>
          <w:szCs w:val="28"/>
        </w:rPr>
      </w:pPr>
      <w:r w:rsidRPr="002622C8">
        <w:rPr>
          <w:b/>
          <w:sz w:val="28"/>
          <w:szCs w:val="28"/>
        </w:rPr>
        <w:t>Опасные геологические процессы</w:t>
      </w:r>
      <w:r w:rsidRPr="002F44AC">
        <w:rPr>
          <w:sz w:val="28"/>
          <w:szCs w:val="28"/>
        </w:rPr>
        <w:t xml:space="preserve"> – процессы </w:t>
      </w:r>
      <w:r w:rsidRPr="002F44AC">
        <w:rPr>
          <w:bCs/>
          <w:sz w:val="28"/>
          <w:szCs w:val="28"/>
        </w:rPr>
        <w:t xml:space="preserve">геологического происхождения или результат деятельности геологических процессов, возникающих в земной коре под действием различных природных или геодинамических факторов </w:t>
      </w:r>
      <w:r w:rsidRPr="00C14DF5">
        <w:rPr>
          <w:bCs/>
          <w:sz w:val="28"/>
          <w:szCs w:val="28"/>
        </w:rPr>
        <w:t>или</w:t>
      </w:r>
      <w:r w:rsidRPr="002F44AC">
        <w:rPr>
          <w:bCs/>
          <w:sz w:val="28"/>
          <w:szCs w:val="28"/>
        </w:rPr>
        <w:t xml:space="preserve"> их сочетаний, оказывающих или могущих</w:t>
      </w:r>
      <w:r>
        <w:rPr>
          <w:bCs/>
          <w:sz w:val="28"/>
          <w:szCs w:val="28"/>
        </w:rPr>
        <w:t xml:space="preserve"> </w:t>
      </w:r>
      <w:r w:rsidRPr="002F44AC">
        <w:rPr>
          <w:bCs/>
          <w:sz w:val="28"/>
          <w:szCs w:val="28"/>
        </w:rPr>
        <w:t xml:space="preserve">оказать поражающие воздействия на людей, сельскохозяйственных </w:t>
      </w:r>
      <w:r w:rsidRPr="00BA7C34">
        <w:rPr>
          <w:bCs/>
          <w:sz w:val="28"/>
          <w:szCs w:val="28"/>
        </w:rPr>
        <w:t>животных и растения, объекты экономики и окружающую природную среду.</w:t>
      </w:r>
    </w:p>
    <w:p w:rsidR="00200978" w:rsidRDefault="00200978" w:rsidP="00200978">
      <w:pPr>
        <w:spacing w:after="120"/>
        <w:jc w:val="center"/>
        <w:rPr>
          <w:bCs/>
          <w:sz w:val="28"/>
          <w:szCs w:val="28"/>
        </w:rPr>
      </w:pPr>
    </w:p>
    <w:p w:rsidR="00200978" w:rsidRPr="005250BB" w:rsidRDefault="00200978" w:rsidP="00200978">
      <w:pPr>
        <w:spacing w:after="120"/>
        <w:jc w:val="center"/>
        <w:rPr>
          <w:b/>
          <w:sz w:val="28"/>
          <w:szCs w:val="28"/>
        </w:rPr>
      </w:pPr>
      <w:r w:rsidRPr="005250BB">
        <w:rPr>
          <w:b/>
          <w:bCs/>
          <w:sz w:val="28"/>
          <w:szCs w:val="28"/>
        </w:rPr>
        <w:t>Перечень поражающих факторов источников</w:t>
      </w:r>
      <w:r w:rsidRPr="005250BB">
        <w:rPr>
          <w:b/>
          <w:bCs/>
          <w:sz w:val="28"/>
          <w:szCs w:val="28"/>
        </w:rPr>
        <w:br/>
        <w:t>природных чрезвычайных ситуаций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7"/>
        <w:gridCol w:w="2305"/>
        <w:gridCol w:w="2494"/>
        <w:gridCol w:w="4124"/>
      </w:tblGrid>
      <w:tr w:rsidR="00200978" w:rsidRPr="004B36AC" w:rsidTr="00EB73C5">
        <w:tc>
          <w:tcPr>
            <w:tcW w:w="647" w:type="dxa"/>
            <w:shd w:val="clear" w:color="auto" w:fill="7030A0"/>
          </w:tcPr>
          <w:p w:rsidR="00200978" w:rsidRPr="004B36AC" w:rsidRDefault="00200978" w:rsidP="009E0E09">
            <w:pPr>
              <w:spacing w:before="20" w:after="20"/>
              <w:jc w:val="center"/>
              <w:rPr>
                <w:b/>
                <w:sz w:val="26"/>
                <w:szCs w:val="26"/>
              </w:rPr>
            </w:pPr>
            <w:r w:rsidRPr="004B36AC">
              <w:rPr>
                <w:b/>
                <w:sz w:val="26"/>
                <w:szCs w:val="26"/>
              </w:rPr>
              <w:t xml:space="preserve">№ </w:t>
            </w:r>
            <w:proofErr w:type="spellStart"/>
            <w:proofErr w:type="gramStart"/>
            <w:r w:rsidRPr="004B36AC">
              <w:rPr>
                <w:b/>
                <w:sz w:val="26"/>
                <w:szCs w:val="26"/>
              </w:rPr>
              <w:t>п</w:t>
            </w:r>
            <w:proofErr w:type="spellEnd"/>
            <w:proofErr w:type="gramEnd"/>
            <w:r w:rsidRPr="004B36AC">
              <w:rPr>
                <w:b/>
                <w:sz w:val="26"/>
                <w:szCs w:val="26"/>
              </w:rPr>
              <w:t>/</w:t>
            </w:r>
            <w:proofErr w:type="spellStart"/>
            <w:r w:rsidRPr="004B36AC">
              <w:rPr>
                <w:b/>
                <w:sz w:val="26"/>
                <w:szCs w:val="26"/>
              </w:rPr>
              <w:t>п</w:t>
            </w:r>
            <w:proofErr w:type="spellEnd"/>
          </w:p>
        </w:tc>
        <w:tc>
          <w:tcPr>
            <w:tcW w:w="2305" w:type="dxa"/>
            <w:shd w:val="clear" w:color="auto" w:fill="7030A0"/>
          </w:tcPr>
          <w:p w:rsidR="00200978" w:rsidRPr="004B36AC" w:rsidRDefault="00200978" w:rsidP="009E0E09">
            <w:pPr>
              <w:spacing w:before="20" w:after="20"/>
              <w:jc w:val="center"/>
              <w:rPr>
                <w:b/>
                <w:sz w:val="26"/>
                <w:szCs w:val="26"/>
              </w:rPr>
            </w:pPr>
            <w:r w:rsidRPr="004B36AC">
              <w:rPr>
                <w:b/>
                <w:sz w:val="26"/>
                <w:szCs w:val="26"/>
              </w:rPr>
              <w:t>Источник природной ЧС</w:t>
            </w:r>
          </w:p>
        </w:tc>
        <w:tc>
          <w:tcPr>
            <w:tcW w:w="2494" w:type="dxa"/>
            <w:shd w:val="clear" w:color="auto" w:fill="7030A0"/>
          </w:tcPr>
          <w:p w:rsidR="00200978" w:rsidRPr="004B36AC" w:rsidRDefault="00200978" w:rsidP="009E0E09">
            <w:pPr>
              <w:spacing w:before="20" w:after="20"/>
              <w:jc w:val="center"/>
              <w:rPr>
                <w:b/>
                <w:sz w:val="26"/>
                <w:szCs w:val="26"/>
              </w:rPr>
            </w:pPr>
            <w:r w:rsidRPr="004B36AC">
              <w:rPr>
                <w:b/>
                <w:sz w:val="26"/>
                <w:szCs w:val="26"/>
              </w:rPr>
              <w:t>Поражающ</w:t>
            </w:r>
            <w:r>
              <w:rPr>
                <w:b/>
                <w:sz w:val="26"/>
                <w:szCs w:val="26"/>
              </w:rPr>
              <w:t xml:space="preserve">ий </w:t>
            </w:r>
            <w:r w:rsidRPr="004B36AC">
              <w:rPr>
                <w:b/>
                <w:sz w:val="26"/>
                <w:szCs w:val="26"/>
              </w:rPr>
              <w:t>фактор природной ЧС</w:t>
            </w:r>
          </w:p>
        </w:tc>
        <w:tc>
          <w:tcPr>
            <w:tcW w:w="4124" w:type="dxa"/>
            <w:shd w:val="clear" w:color="auto" w:fill="7030A0"/>
          </w:tcPr>
          <w:p w:rsidR="00200978" w:rsidRPr="004B36AC" w:rsidRDefault="00200978" w:rsidP="009E0E09">
            <w:pPr>
              <w:spacing w:before="20" w:after="20"/>
              <w:jc w:val="center"/>
              <w:rPr>
                <w:b/>
                <w:sz w:val="26"/>
                <w:szCs w:val="26"/>
              </w:rPr>
            </w:pPr>
            <w:r w:rsidRPr="004B36AC">
              <w:rPr>
                <w:b/>
                <w:sz w:val="26"/>
                <w:szCs w:val="26"/>
              </w:rPr>
              <w:t>Характер действия, проявления поражающего фактора источника природной ЧС</w:t>
            </w:r>
          </w:p>
        </w:tc>
      </w:tr>
      <w:tr w:rsidR="00200978" w:rsidRPr="004B36AC" w:rsidTr="009E0E09">
        <w:tc>
          <w:tcPr>
            <w:tcW w:w="647" w:type="dxa"/>
          </w:tcPr>
          <w:p w:rsidR="00200978" w:rsidRPr="004B36AC" w:rsidRDefault="00200978" w:rsidP="009E0E09">
            <w:pPr>
              <w:spacing w:before="20" w:after="20"/>
              <w:jc w:val="center"/>
              <w:rPr>
                <w:b/>
                <w:sz w:val="26"/>
                <w:szCs w:val="26"/>
              </w:rPr>
            </w:pPr>
            <w:r w:rsidRPr="004B36AC">
              <w:rPr>
                <w:b/>
                <w:sz w:val="26"/>
                <w:szCs w:val="26"/>
              </w:rPr>
              <w:t>1</w:t>
            </w:r>
          </w:p>
        </w:tc>
        <w:tc>
          <w:tcPr>
            <w:tcW w:w="2305" w:type="dxa"/>
          </w:tcPr>
          <w:p w:rsidR="00200978" w:rsidRPr="004B36AC" w:rsidRDefault="00200978" w:rsidP="009E0E09">
            <w:pPr>
              <w:spacing w:before="20" w:after="20"/>
              <w:jc w:val="center"/>
              <w:rPr>
                <w:b/>
                <w:sz w:val="26"/>
                <w:szCs w:val="26"/>
              </w:rPr>
            </w:pPr>
            <w:r w:rsidRPr="004B36AC">
              <w:rPr>
                <w:b/>
                <w:sz w:val="26"/>
                <w:szCs w:val="26"/>
              </w:rPr>
              <w:t>2</w:t>
            </w:r>
          </w:p>
        </w:tc>
        <w:tc>
          <w:tcPr>
            <w:tcW w:w="2494" w:type="dxa"/>
          </w:tcPr>
          <w:p w:rsidR="00200978" w:rsidRPr="004B36AC" w:rsidRDefault="00200978" w:rsidP="009E0E09">
            <w:pPr>
              <w:spacing w:before="20" w:after="20"/>
              <w:jc w:val="center"/>
              <w:rPr>
                <w:b/>
                <w:sz w:val="26"/>
                <w:szCs w:val="26"/>
              </w:rPr>
            </w:pPr>
            <w:r w:rsidRPr="004B36AC">
              <w:rPr>
                <w:b/>
                <w:sz w:val="26"/>
                <w:szCs w:val="26"/>
              </w:rPr>
              <w:t>3</w:t>
            </w:r>
          </w:p>
        </w:tc>
        <w:tc>
          <w:tcPr>
            <w:tcW w:w="4124" w:type="dxa"/>
          </w:tcPr>
          <w:p w:rsidR="00200978" w:rsidRPr="004B36AC" w:rsidRDefault="00200978" w:rsidP="009E0E09">
            <w:pPr>
              <w:spacing w:before="20" w:after="20"/>
              <w:jc w:val="center"/>
              <w:rPr>
                <w:b/>
                <w:sz w:val="26"/>
                <w:szCs w:val="26"/>
              </w:rPr>
            </w:pPr>
            <w:r w:rsidRPr="004B36AC">
              <w:rPr>
                <w:b/>
                <w:sz w:val="26"/>
                <w:szCs w:val="26"/>
              </w:rPr>
              <w:t>4</w:t>
            </w:r>
          </w:p>
        </w:tc>
      </w:tr>
      <w:tr w:rsidR="00200978" w:rsidRPr="004B36AC" w:rsidTr="00EB73C5">
        <w:tc>
          <w:tcPr>
            <w:tcW w:w="9570" w:type="dxa"/>
            <w:gridSpan w:val="4"/>
            <w:shd w:val="clear" w:color="auto" w:fill="FFFF00"/>
          </w:tcPr>
          <w:p w:rsidR="00200978" w:rsidRPr="004B36AC" w:rsidRDefault="00200978" w:rsidP="009E0E09">
            <w:pPr>
              <w:spacing w:before="20" w:after="20"/>
              <w:jc w:val="center"/>
              <w:rPr>
                <w:sz w:val="26"/>
                <w:szCs w:val="26"/>
              </w:rPr>
            </w:pPr>
            <w:r w:rsidRPr="004B36AC">
              <w:rPr>
                <w:b/>
                <w:i/>
                <w:sz w:val="26"/>
                <w:szCs w:val="26"/>
              </w:rPr>
              <w:t>Геологические процессы</w:t>
            </w:r>
          </w:p>
        </w:tc>
      </w:tr>
      <w:tr w:rsidR="00200978" w:rsidRPr="004B36AC" w:rsidTr="009E0E09">
        <w:tc>
          <w:tcPr>
            <w:tcW w:w="647" w:type="dxa"/>
            <w:vMerge w:val="restart"/>
          </w:tcPr>
          <w:p w:rsidR="00200978" w:rsidRPr="004B36AC" w:rsidRDefault="00200978" w:rsidP="009E0E09">
            <w:pPr>
              <w:spacing w:before="20" w:after="20"/>
              <w:jc w:val="center"/>
              <w:rPr>
                <w:sz w:val="26"/>
                <w:szCs w:val="26"/>
              </w:rPr>
            </w:pPr>
            <w:r w:rsidRPr="004B36AC">
              <w:rPr>
                <w:sz w:val="26"/>
                <w:szCs w:val="26"/>
              </w:rPr>
              <w:t>1</w:t>
            </w:r>
          </w:p>
        </w:tc>
        <w:tc>
          <w:tcPr>
            <w:tcW w:w="2305" w:type="dxa"/>
            <w:vMerge w:val="restart"/>
          </w:tcPr>
          <w:p w:rsidR="00200978" w:rsidRPr="004B36AC" w:rsidRDefault="00200978" w:rsidP="009E0E09">
            <w:pPr>
              <w:spacing w:before="20" w:after="20"/>
              <w:rPr>
                <w:sz w:val="26"/>
                <w:szCs w:val="26"/>
              </w:rPr>
            </w:pPr>
            <w:r w:rsidRPr="004B36AC">
              <w:rPr>
                <w:sz w:val="26"/>
                <w:szCs w:val="26"/>
              </w:rPr>
              <w:t>Землетрясения</w:t>
            </w:r>
          </w:p>
        </w:tc>
        <w:tc>
          <w:tcPr>
            <w:tcW w:w="2494" w:type="dxa"/>
          </w:tcPr>
          <w:p w:rsidR="00200978" w:rsidRPr="004B36AC" w:rsidRDefault="00200978" w:rsidP="009E0E09">
            <w:pPr>
              <w:spacing w:before="20" w:after="20"/>
              <w:rPr>
                <w:sz w:val="26"/>
                <w:szCs w:val="26"/>
              </w:rPr>
            </w:pPr>
            <w:r w:rsidRPr="004B36AC">
              <w:rPr>
                <w:sz w:val="26"/>
                <w:szCs w:val="26"/>
              </w:rPr>
              <w:t>Сейсмический</w:t>
            </w:r>
          </w:p>
        </w:tc>
        <w:tc>
          <w:tcPr>
            <w:tcW w:w="4124" w:type="dxa"/>
          </w:tcPr>
          <w:p w:rsidR="00200978" w:rsidRPr="004B36AC" w:rsidRDefault="00200978" w:rsidP="009E0E09">
            <w:pPr>
              <w:spacing w:before="20" w:after="20"/>
              <w:rPr>
                <w:sz w:val="26"/>
                <w:szCs w:val="26"/>
              </w:rPr>
            </w:pPr>
            <w:r w:rsidRPr="004B36AC">
              <w:rPr>
                <w:sz w:val="26"/>
                <w:szCs w:val="26"/>
              </w:rPr>
              <w:t>Сейсмический удар.</w:t>
            </w:r>
            <w:r>
              <w:rPr>
                <w:sz w:val="26"/>
                <w:szCs w:val="26"/>
              </w:rPr>
              <w:t xml:space="preserve"> </w:t>
            </w:r>
            <w:r w:rsidRPr="004B36AC">
              <w:rPr>
                <w:sz w:val="26"/>
                <w:szCs w:val="26"/>
              </w:rPr>
              <w:t>Деформация горных пород.</w:t>
            </w:r>
            <w:r>
              <w:rPr>
                <w:sz w:val="26"/>
                <w:szCs w:val="26"/>
              </w:rPr>
              <w:t xml:space="preserve"> </w:t>
            </w:r>
            <w:r w:rsidRPr="004B36AC">
              <w:rPr>
                <w:sz w:val="26"/>
                <w:szCs w:val="26"/>
              </w:rPr>
              <w:t>Взрывная волна.</w:t>
            </w:r>
            <w:r>
              <w:rPr>
                <w:sz w:val="26"/>
                <w:szCs w:val="26"/>
              </w:rPr>
              <w:t xml:space="preserve"> </w:t>
            </w:r>
            <w:r w:rsidRPr="004B36AC">
              <w:rPr>
                <w:sz w:val="26"/>
                <w:szCs w:val="26"/>
              </w:rPr>
              <w:t>Гравитационное смещение горных пород.</w:t>
            </w:r>
            <w:r>
              <w:rPr>
                <w:sz w:val="26"/>
                <w:szCs w:val="26"/>
              </w:rPr>
              <w:t xml:space="preserve"> </w:t>
            </w:r>
            <w:r w:rsidRPr="004B36AC">
              <w:rPr>
                <w:sz w:val="26"/>
                <w:szCs w:val="26"/>
              </w:rPr>
              <w:t>Затопление поверхностными водами.</w:t>
            </w:r>
            <w:r>
              <w:rPr>
                <w:sz w:val="26"/>
                <w:szCs w:val="26"/>
              </w:rPr>
              <w:t xml:space="preserve"> </w:t>
            </w:r>
            <w:r w:rsidRPr="004B36AC">
              <w:rPr>
                <w:sz w:val="26"/>
                <w:szCs w:val="26"/>
              </w:rPr>
              <w:t>Деформация речных русел.</w:t>
            </w:r>
          </w:p>
        </w:tc>
      </w:tr>
      <w:tr w:rsidR="00200978" w:rsidRPr="004B36AC" w:rsidTr="009E0E09">
        <w:tc>
          <w:tcPr>
            <w:tcW w:w="647" w:type="dxa"/>
            <w:vMerge/>
          </w:tcPr>
          <w:p w:rsidR="00200978" w:rsidRPr="004B36AC" w:rsidRDefault="00200978" w:rsidP="009E0E09">
            <w:pPr>
              <w:spacing w:before="20" w:after="20"/>
              <w:jc w:val="center"/>
              <w:rPr>
                <w:sz w:val="26"/>
                <w:szCs w:val="26"/>
              </w:rPr>
            </w:pPr>
          </w:p>
        </w:tc>
        <w:tc>
          <w:tcPr>
            <w:tcW w:w="2305" w:type="dxa"/>
            <w:vMerge/>
          </w:tcPr>
          <w:p w:rsidR="00200978" w:rsidRPr="004B36AC" w:rsidRDefault="00200978" w:rsidP="009E0E09">
            <w:pPr>
              <w:spacing w:before="20" w:after="20"/>
              <w:jc w:val="both"/>
              <w:rPr>
                <w:sz w:val="26"/>
                <w:szCs w:val="26"/>
              </w:rPr>
            </w:pPr>
          </w:p>
        </w:tc>
        <w:tc>
          <w:tcPr>
            <w:tcW w:w="2494" w:type="dxa"/>
          </w:tcPr>
          <w:p w:rsidR="00200978" w:rsidRPr="004B36AC" w:rsidRDefault="00200978" w:rsidP="009E0E09">
            <w:pPr>
              <w:spacing w:before="20" w:after="20"/>
              <w:rPr>
                <w:sz w:val="26"/>
                <w:szCs w:val="26"/>
              </w:rPr>
            </w:pPr>
            <w:r w:rsidRPr="004B36AC">
              <w:rPr>
                <w:sz w:val="26"/>
                <w:szCs w:val="26"/>
              </w:rPr>
              <w:t>Физический</w:t>
            </w:r>
          </w:p>
        </w:tc>
        <w:tc>
          <w:tcPr>
            <w:tcW w:w="4124" w:type="dxa"/>
          </w:tcPr>
          <w:p w:rsidR="00200978" w:rsidRPr="004B36AC" w:rsidRDefault="00200978" w:rsidP="009E0E09">
            <w:pPr>
              <w:spacing w:before="20" w:after="20"/>
              <w:rPr>
                <w:sz w:val="26"/>
                <w:szCs w:val="26"/>
              </w:rPr>
            </w:pPr>
            <w:r w:rsidRPr="004B36AC">
              <w:rPr>
                <w:sz w:val="26"/>
                <w:szCs w:val="26"/>
              </w:rPr>
              <w:t>Электромагнитное поле</w:t>
            </w:r>
          </w:p>
        </w:tc>
      </w:tr>
      <w:tr w:rsidR="00200978" w:rsidRPr="004B36AC" w:rsidTr="009E0E09">
        <w:tc>
          <w:tcPr>
            <w:tcW w:w="647" w:type="dxa"/>
            <w:vMerge/>
          </w:tcPr>
          <w:p w:rsidR="00200978" w:rsidRPr="004B36AC" w:rsidRDefault="00200978" w:rsidP="009E0E09">
            <w:pPr>
              <w:spacing w:before="20" w:after="20"/>
              <w:jc w:val="center"/>
              <w:rPr>
                <w:sz w:val="26"/>
                <w:szCs w:val="26"/>
              </w:rPr>
            </w:pPr>
          </w:p>
        </w:tc>
        <w:tc>
          <w:tcPr>
            <w:tcW w:w="2305" w:type="dxa"/>
            <w:vMerge/>
          </w:tcPr>
          <w:p w:rsidR="00200978" w:rsidRPr="004B36AC" w:rsidRDefault="00200978" w:rsidP="009E0E09">
            <w:pPr>
              <w:spacing w:before="20" w:after="20"/>
              <w:jc w:val="both"/>
              <w:rPr>
                <w:sz w:val="26"/>
                <w:szCs w:val="26"/>
              </w:rPr>
            </w:pPr>
          </w:p>
        </w:tc>
        <w:tc>
          <w:tcPr>
            <w:tcW w:w="2494" w:type="dxa"/>
          </w:tcPr>
          <w:p w:rsidR="00200978" w:rsidRPr="004B36AC" w:rsidRDefault="00200978" w:rsidP="009E0E09">
            <w:pPr>
              <w:spacing w:before="20" w:after="20"/>
              <w:rPr>
                <w:sz w:val="26"/>
                <w:szCs w:val="26"/>
              </w:rPr>
            </w:pPr>
            <w:r w:rsidRPr="004B36AC">
              <w:rPr>
                <w:sz w:val="26"/>
                <w:szCs w:val="26"/>
              </w:rPr>
              <w:t>Гравитационный</w:t>
            </w:r>
          </w:p>
        </w:tc>
        <w:tc>
          <w:tcPr>
            <w:tcW w:w="4124" w:type="dxa"/>
          </w:tcPr>
          <w:p w:rsidR="00200978" w:rsidRPr="004B36AC" w:rsidRDefault="00200978" w:rsidP="009E0E09">
            <w:pPr>
              <w:spacing w:before="20" w:after="20"/>
              <w:rPr>
                <w:sz w:val="26"/>
                <w:szCs w:val="26"/>
              </w:rPr>
            </w:pPr>
            <w:r w:rsidRPr="004B36AC">
              <w:rPr>
                <w:sz w:val="26"/>
                <w:szCs w:val="26"/>
              </w:rPr>
              <w:t>Смещение (обрушение) пород в береговой части</w:t>
            </w:r>
          </w:p>
        </w:tc>
      </w:tr>
      <w:tr w:rsidR="00200978" w:rsidRPr="004B36AC" w:rsidTr="00EB73C5">
        <w:tc>
          <w:tcPr>
            <w:tcW w:w="9570" w:type="dxa"/>
            <w:gridSpan w:val="4"/>
            <w:shd w:val="clear" w:color="auto" w:fill="FFFF00"/>
          </w:tcPr>
          <w:p w:rsidR="00200978" w:rsidRPr="004B36AC" w:rsidRDefault="00200978" w:rsidP="009E0E09">
            <w:pPr>
              <w:spacing w:before="20" w:after="20"/>
              <w:jc w:val="center"/>
              <w:rPr>
                <w:i/>
                <w:sz w:val="26"/>
                <w:szCs w:val="26"/>
              </w:rPr>
            </w:pPr>
            <w:r w:rsidRPr="004B36AC">
              <w:rPr>
                <w:b/>
                <w:bCs/>
                <w:i/>
                <w:sz w:val="26"/>
                <w:szCs w:val="26"/>
              </w:rPr>
              <w:t>Гидрологические явления и процессы</w:t>
            </w:r>
          </w:p>
        </w:tc>
      </w:tr>
      <w:tr w:rsidR="00200978" w:rsidRPr="004B36AC" w:rsidTr="009E0E09">
        <w:tc>
          <w:tcPr>
            <w:tcW w:w="647" w:type="dxa"/>
          </w:tcPr>
          <w:p w:rsidR="00200978" w:rsidRPr="004B36AC" w:rsidRDefault="00200978" w:rsidP="009E0E09">
            <w:pPr>
              <w:spacing w:before="20" w:after="20"/>
              <w:jc w:val="center"/>
              <w:rPr>
                <w:sz w:val="26"/>
                <w:szCs w:val="26"/>
              </w:rPr>
            </w:pPr>
            <w:r w:rsidRPr="004B36AC">
              <w:rPr>
                <w:sz w:val="26"/>
                <w:szCs w:val="26"/>
              </w:rPr>
              <w:t>2</w:t>
            </w:r>
          </w:p>
        </w:tc>
        <w:tc>
          <w:tcPr>
            <w:tcW w:w="2305" w:type="dxa"/>
          </w:tcPr>
          <w:p w:rsidR="00200978" w:rsidRPr="004B36AC" w:rsidRDefault="00200978" w:rsidP="009E0E09">
            <w:pPr>
              <w:spacing w:before="20" w:after="20"/>
              <w:rPr>
                <w:sz w:val="26"/>
                <w:szCs w:val="26"/>
              </w:rPr>
            </w:pPr>
            <w:r w:rsidRPr="004B36AC">
              <w:rPr>
                <w:sz w:val="26"/>
                <w:szCs w:val="26"/>
              </w:rPr>
              <w:t>Русловая эрозия</w:t>
            </w:r>
          </w:p>
        </w:tc>
        <w:tc>
          <w:tcPr>
            <w:tcW w:w="2494" w:type="dxa"/>
          </w:tcPr>
          <w:p w:rsidR="00200978" w:rsidRPr="004B36AC" w:rsidRDefault="00200978" w:rsidP="009E0E09">
            <w:pPr>
              <w:spacing w:before="20" w:after="20"/>
              <w:rPr>
                <w:sz w:val="26"/>
                <w:szCs w:val="26"/>
              </w:rPr>
            </w:pPr>
            <w:r w:rsidRPr="004B36AC">
              <w:rPr>
                <w:sz w:val="26"/>
                <w:szCs w:val="26"/>
              </w:rPr>
              <w:t>Гидродинамический</w:t>
            </w:r>
          </w:p>
        </w:tc>
        <w:tc>
          <w:tcPr>
            <w:tcW w:w="4124" w:type="dxa"/>
          </w:tcPr>
          <w:p w:rsidR="00200978" w:rsidRPr="004B36AC" w:rsidRDefault="00200978" w:rsidP="009E0E09">
            <w:pPr>
              <w:spacing w:before="20" w:after="20"/>
              <w:rPr>
                <w:sz w:val="26"/>
                <w:szCs w:val="26"/>
              </w:rPr>
            </w:pPr>
            <w:r w:rsidRPr="004B36AC">
              <w:rPr>
                <w:sz w:val="26"/>
                <w:szCs w:val="26"/>
              </w:rPr>
              <w:t>Гидродинамическое давление потока воды.</w:t>
            </w:r>
            <w:r w:rsidRPr="004B36AC">
              <w:rPr>
                <w:sz w:val="26"/>
                <w:szCs w:val="26"/>
              </w:rPr>
              <w:br/>
              <w:t>Деформация речного русла.</w:t>
            </w:r>
          </w:p>
        </w:tc>
      </w:tr>
      <w:tr w:rsidR="00200978" w:rsidRPr="004B36AC" w:rsidTr="00EB73C5">
        <w:tc>
          <w:tcPr>
            <w:tcW w:w="9570" w:type="dxa"/>
            <w:gridSpan w:val="4"/>
            <w:shd w:val="clear" w:color="auto" w:fill="FFFF00"/>
          </w:tcPr>
          <w:p w:rsidR="00200978" w:rsidRPr="004B36AC" w:rsidRDefault="00200978" w:rsidP="009E0E09">
            <w:pPr>
              <w:spacing w:before="20" w:after="20"/>
              <w:jc w:val="center"/>
              <w:rPr>
                <w:b/>
                <w:sz w:val="26"/>
                <w:szCs w:val="26"/>
              </w:rPr>
            </w:pPr>
            <w:r w:rsidRPr="004B36AC">
              <w:rPr>
                <w:b/>
                <w:i/>
                <w:sz w:val="26"/>
                <w:szCs w:val="26"/>
              </w:rPr>
              <w:t>Метеорологические явления</w:t>
            </w:r>
          </w:p>
        </w:tc>
      </w:tr>
      <w:tr w:rsidR="00200978" w:rsidRPr="004B36AC" w:rsidTr="009E0E09">
        <w:tc>
          <w:tcPr>
            <w:tcW w:w="647" w:type="dxa"/>
          </w:tcPr>
          <w:p w:rsidR="00200978" w:rsidRPr="004B36AC" w:rsidRDefault="00200978" w:rsidP="009E0E09">
            <w:pPr>
              <w:spacing w:before="20" w:after="20"/>
              <w:jc w:val="center"/>
              <w:rPr>
                <w:sz w:val="26"/>
                <w:szCs w:val="26"/>
              </w:rPr>
            </w:pPr>
            <w:r w:rsidRPr="004B36AC">
              <w:rPr>
                <w:sz w:val="26"/>
                <w:szCs w:val="26"/>
              </w:rPr>
              <w:t>3</w:t>
            </w:r>
          </w:p>
        </w:tc>
        <w:tc>
          <w:tcPr>
            <w:tcW w:w="2305" w:type="dxa"/>
          </w:tcPr>
          <w:p w:rsidR="00200978" w:rsidRPr="004B36AC" w:rsidRDefault="00200978" w:rsidP="009E0E09">
            <w:pPr>
              <w:spacing w:before="20" w:after="20"/>
              <w:rPr>
                <w:sz w:val="26"/>
                <w:szCs w:val="26"/>
              </w:rPr>
            </w:pPr>
            <w:r w:rsidRPr="004B36AC">
              <w:rPr>
                <w:sz w:val="26"/>
                <w:szCs w:val="26"/>
              </w:rPr>
              <w:t>Сильный ветер</w:t>
            </w:r>
          </w:p>
        </w:tc>
        <w:tc>
          <w:tcPr>
            <w:tcW w:w="2494" w:type="dxa"/>
          </w:tcPr>
          <w:p w:rsidR="00200978" w:rsidRPr="004B36AC" w:rsidRDefault="00200978" w:rsidP="009E0E09">
            <w:pPr>
              <w:spacing w:before="20" w:after="20"/>
              <w:rPr>
                <w:sz w:val="26"/>
                <w:szCs w:val="26"/>
              </w:rPr>
            </w:pPr>
            <w:r w:rsidRPr="004B36AC">
              <w:rPr>
                <w:sz w:val="26"/>
                <w:szCs w:val="26"/>
              </w:rPr>
              <w:t>Аэродинамический</w:t>
            </w:r>
          </w:p>
        </w:tc>
        <w:tc>
          <w:tcPr>
            <w:tcW w:w="4124" w:type="dxa"/>
          </w:tcPr>
          <w:p w:rsidR="00200978" w:rsidRPr="004B36AC" w:rsidRDefault="00200978" w:rsidP="009E0E09">
            <w:pPr>
              <w:spacing w:before="20" w:after="20"/>
              <w:rPr>
                <w:sz w:val="26"/>
                <w:szCs w:val="26"/>
              </w:rPr>
            </w:pPr>
            <w:r w:rsidRPr="004B36AC">
              <w:rPr>
                <w:sz w:val="26"/>
                <w:szCs w:val="26"/>
              </w:rPr>
              <w:t>Ветровой поток.</w:t>
            </w:r>
          </w:p>
        </w:tc>
      </w:tr>
      <w:tr w:rsidR="00200978" w:rsidRPr="004B36AC" w:rsidTr="009E0E09">
        <w:tc>
          <w:tcPr>
            <w:tcW w:w="647" w:type="dxa"/>
          </w:tcPr>
          <w:p w:rsidR="00200978" w:rsidRPr="004B36AC" w:rsidRDefault="00200978" w:rsidP="009E0E09">
            <w:pPr>
              <w:spacing w:before="20" w:after="20"/>
              <w:jc w:val="center"/>
              <w:rPr>
                <w:sz w:val="26"/>
                <w:szCs w:val="26"/>
              </w:rPr>
            </w:pPr>
            <w:r w:rsidRPr="004B36AC">
              <w:rPr>
                <w:sz w:val="26"/>
                <w:szCs w:val="26"/>
              </w:rPr>
              <w:t>4</w:t>
            </w:r>
          </w:p>
        </w:tc>
        <w:tc>
          <w:tcPr>
            <w:tcW w:w="2305" w:type="dxa"/>
          </w:tcPr>
          <w:p w:rsidR="00200978" w:rsidRPr="004B36AC" w:rsidRDefault="00200978" w:rsidP="009E0E09">
            <w:pPr>
              <w:spacing w:before="20" w:after="20"/>
              <w:rPr>
                <w:sz w:val="26"/>
                <w:szCs w:val="26"/>
              </w:rPr>
            </w:pPr>
            <w:r w:rsidRPr="004B36AC">
              <w:rPr>
                <w:sz w:val="26"/>
                <w:szCs w:val="26"/>
              </w:rPr>
              <w:t>Пыльная буря</w:t>
            </w:r>
          </w:p>
        </w:tc>
        <w:tc>
          <w:tcPr>
            <w:tcW w:w="2494" w:type="dxa"/>
          </w:tcPr>
          <w:p w:rsidR="00200978" w:rsidRPr="004B36AC" w:rsidRDefault="00200978" w:rsidP="009E0E09">
            <w:pPr>
              <w:spacing w:before="20" w:after="20"/>
              <w:rPr>
                <w:sz w:val="26"/>
                <w:szCs w:val="26"/>
              </w:rPr>
            </w:pPr>
            <w:r w:rsidRPr="004B36AC">
              <w:rPr>
                <w:sz w:val="26"/>
                <w:szCs w:val="26"/>
              </w:rPr>
              <w:t>Аэродинамический</w:t>
            </w:r>
          </w:p>
        </w:tc>
        <w:tc>
          <w:tcPr>
            <w:tcW w:w="4124" w:type="dxa"/>
          </w:tcPr>
          <w:p w:rsidR="00200978" w:rsidRPr="004B36AC" w:rsidRDefault="00200978" w:rsidP="009E0E09">
            <w:pPr>
              <w:spacing w:before="20" w:after="20"/>
              <w:rPr>
                <w:sz w:val="26"/>
                <w:szCs w:val="26"/>
              </w:rPr>
            </w:pPr>
            <w:r w:rsidRPr="004B36AC">
              <w:rPr>
                <w:sz w:val="26"/>
                <w:szCs w:val="26"/>
              </w:rPr>
              <w:t xml:space="preserve">Выдувание и засыпание верхнего </w:t>
            </w:r>
            <w:r w:rsidRPr="004B36AC">
              <w:rPr>
                <w:sz w:val="26"/>
                <w:szCs w:val="26"/>
              </w:rPr>
              <w:lastRenderedPageBreak/>
              <w:t>покрова почвы, посевов.</w:t>
            </w:r>
          </w:p>
        </w:tc>
      </w:tr>
      <w:tr w:rsidR="00200978" w:rsidRPr="004B36AC" w:rsidTr="009E0E09">
        <w:tc>
          <w:tcPr>
            <w:tcW w:w="647" w:type="dxa"/>
          </w:tcPr>
          <w:p w:rsidR="00200978" w:rsidRPr="004B36AC" w:rsidRDefault="00200978" w:rsidP="009E0E09">
            <w:pPr>
              <w:spacing w:before="20" w:after="20"/>
              <w:jc w:val="center"/>
              <w:rPr>
                <w:sz w:val="26"/>
                <w:szCs w:val="26"/>
              </w:rPr>
            </w:pPr>
            <w:r w:rsidRPr="004B36AC">
              <w:rPr>
                <w:sz w:val="26"/>
                <w:szCs w:val="26"/>
              </w:rPr>
              <w:lastRenderedPageBreak/>
              <w:t>5</w:t>
            </w:r>
          </w:p>
        </w:tc>
        <w:tc>
          <w:tcPr>
            <w:tcW w:w="2305" w:type="dxa"/>
          </w:tcPr>
          <w:p w:rsidR="00200978" w:rsidRPr="004B36AC" w:rsidRDefault="00200978" w:rsidP="009E0E09">
            <w:pPr>
              <w:spacing w:before="20" w:after="20"/>
              <w:rPr>
                <w:sz w:val="26"/>
                <w:szCs w:val="26"/>
              </w:rPr>
            </w:pPr>
            <w:r w:rsidRPr="004B36AC">
              <w:rPr>
                <w:sz w:val="26"/>
                <w:szCs w:val="26"/>
              </w:rPr>
              <w:t>Продолжительный дождь (ливень)</w:t>
            </w:r>
          </w:p>
        </w:tc>
        <w:tc>
          <w:tcPr>
            <w:tcW w:w="2494" w:type="dxa"/>
          </w:tcPr>
          <w:p w:rsidR="00200978" w:rsidRPr="004B36AC" w:rsidRDefault="00200978" w:rsidP="009E0E09">
            <w:pPr>
              <w:spacing w:before="20" w:after="20"/>
              <w:rPr>
                <w:sz w:val="26"/>
                <w:szCs w:val="26"/>
              </w:rPr>
            </w:pPr>
            <w:r w:rsidRPr="004B36AC">
              <w:rPr>
                <w:sz w:val="26"/>
                <w:szCs w:val="26"/>
              </w:rPr>
              <w:t>Гидродинамический</w:t>
            </w:r>
          </w:p>
        </w:tc>
        <w:tc>
          <w:tcPr>
            <w:tcW w:w="4124" w:type="dxa"/>
          </w:tcPr>
          <w:p w:rsidR="00200978" w:rsidRPr="004B36AC" w:rsidRDefault="00200978" w:rsidP="009E0E09">
            <w:pPr>
              <w:spacing w:before="20" w:after="20"/>
              <w:rPr>
                <w:sz w:val="26"/>
                <w:szCs w:val="26"/>
              </w:rPr>
            </w:pPr>
            <w:r w:rsidRPr="004B36AC">
              <w:rPr>
                <w:sz w:val="26"/>
                <w:szCs w:val="26"/>
              </w:rPr>
              <w:t>Поток (течение) воды.</w:t>
            </w:r>
            <w:r>
              <w:rPr>
                <w:sz w:val="26"/>
                <w:szCs w:val="26"/>
              </w:rPr>
              <w:t xml:space="preserve"> </w:t>
            </w:r>
            <w:r w:rsidRPr="004B36AC">
              <w:rPr>
                <w:sz w:val="26"/>
                <w:szCs w:val="26"/>
              </w:rPr>
              <w:t>Затопление территории</w:t>
            </w:r>
          </w:p>
        </w:tc>
      </w:tr>
      <w:tr w:rsidR="00200978" w:rsidRPr="004B36AC" w:rsidTr="009E0E09">
        <w:tc>
          <w:tcPr>
            <w:tcW w:w="647" w:type="dxa"/>
          </w:tcPr>
          <w:p w:rsidR="00200978" w:rsidRPr="004B36AC" w:rsidRDefault="00200978" w:rsidP="009E0E09">
            <w:pPr>
              <w:spacing w:before="20" w:after="20"/>
              <w:jc w:val="center"/>
              <w:rPr>
                <w:sz w:val="26"/>
                <w:szCs w:val="26"/>
              </w:rPr>
            </w:pPr>
            <w:r w:rsidRPr="004B36AC">
              <w:rPr>
                <w:sz w:val="26"/>
                <w:szCs w:val="26"/>
              </w:rPr>
              <w:t>6</w:t>
            </w:r>
          </w:p>
        </w:tc>
        <w:tc>
          <w:tcPr>
            <w:tcW w:w="2305" w:type="dxa"/>
          </w:tcPr>
          <w:p w:rsidR="00200978" w:rsidRPr="004B36AC" w:rsidRDefault="00200978" w:rsidP="009E0E09">
            <w:pPr>
              <w:spacing w:before="20" w:after="20"/>
              <w:rPr>
                <w:sz w:val="26"/>
                <w:szCs w:val="26"/>
              </w:rPr>
            </w:pPr>
            <w:r w:rsidRPr="004B36AC">
              <w:rPr>
                <w:sz w:val="26"/>
                <w:szCs w:val="26"/>
              </w:rPr>
              <w:t>Сильный снегопад</w:t>
            </w:r>
          </w:p>
        </w:tc>
        <w:tc>
          <w:tcPr>
            <w:tcW w:w="2494" w:type="dxa"/>
          </w:tcPr>
          <w:p w:rsidR="00200978" w:rsidRPr="004B36AC" w:rsidRDefault="00200978" w:rsidP="009E0E09">
            <w:pPr>
              <w:spacing w:before="20" w:after="20"/>
              <w:rPr>
                <w:sz w:val="26"/>
                <w:szCs w:val="26"/>
              </w:rPr>
            </w:pPr>
            <w:r w:rsidRPr="004B36AC">
              <w:rPr>
                <w:sz w:val="26"/>
                <w:szCs w:val="26"/>
              </w:rPr>
              <w:t>Гидродинамический</w:t>
            </w:r>
          </w:p>
        </w:tc>
        <w:tc>
          <w:tcPr>
            <w:tcW w:w="4124" w:type="dxa"/>
          </w:tcPr>
          <w:p w:rsidR="00200978" w:rsidRPr="004B36AC" w:rsidRDefault="00200978" w:rsidP="009E0E09">
            <w:pPr>
              <w:spacing w:before="20" w:after="20"/>
              <w:rPr>
                <w:sz w:val="26"/>
                <w:szCs w:val="26"/>
              </w:rPr>
            </w:pPr>
            <w:r w:rsidRPr="004B36AC">
              <w:rPr>
                <w:sz w:val="26"/>
                <w:szCs w:val="26"/>
              </w:rPr>
              <w:t>Снеговая нагрузка.</w:t>
            </w:r>
            <w:r>
              <w:rPr>
                <w:sz w:val="26"/>
                <w:szCs w:val="26"/>
              </w:rPr>
              <w:t xml:space="preserve"> </w:t>
            </w:r>
            <w:r w:rsidRPr="004B36AC">
              <w:rPr>
                <w:sz w:val="26"/>
                <w:szCs w:val="26"/>
              </w:rPr>
              <w:t>Снежные заносы.</w:t>
            </w:r>
          </w:p>
        </w:tc>
      </w:tr>
      <w:tr w:rsidR="00200978" w:rsidRPr="004B36AC" w:rsidTr="009E0E09">
        <w:tc>
          <w:tcPr>
            <w:tcW w:w="647" w:type="dxa"/>
          </w:tcPr>
          <w:p w:rsidR="00200978" w:rsidRPr="004B36AC" w:rsidRDefault="00200978" w:rsidP="009E0E09">
            <w:pPr>
              <w:spacing w:before="20" w:after="20"/>
              <w:jc w:val="center"/>
              <w:rPr>
                <w:sz w:val="26"/>
                <w:szCs w:val="26"/>
              </w:rPr>
            </w:pPr>
            <w:r w:rsidRPr="004B36AC">
              <w:rPr>
                <w:sz w:val="26"/>
                <w:szCs w:val="26"/>
              </w:rPr>
              <w:t>7</w:t>
            </w:r>
          </w:p>
        </w:tc>
        <w:tc>
          <w:tcPr>
            <w:tcW w:w="2305" w:type="dxa"/>
          </w:tcPr>
          <w:p w:rsidR="00200978" w:rsidRPr="004B36AC" w:rsidRDefault="00200978" w:rsidP="009E0E09">
            <w:pPr>
              <w:spacing w:before="20" w:after="20"/>
              <w:rPr>
                <w:sz w:val="26"/>
                <w:szCs w:val="26"/>
              </w:rPr>
            </w:pPr>
            <w:r w:rsidRPr="004B36AC">
              <w:rPr>
                <w:sz w:val="26"/>
                <w:szCs w:val="26"/>
              </w:rPr>
              <w:t>Сильная метель</w:t>
            </w:r>
          </w:p>
        </w:tc>
        <w:tc>
          <w:tcPr>
            <w:tcW w:w="2494" w:type="dxa"/>
          </w:tcPr>
          <w:p w:rsidR="00200978" w:rsidRPr="004B36AC" w:rsidRDefault="00200978" w:rsidP="009E0E09">
            <w:pPr>
              <w:spacing w:before="20" w:after="20"/>
              <w:rPr>
                <w:sz w:val="26"/>
                <w:szCs w:val="26"/>
              </w:rPr>
            </w:pPr>
            <w:r w:rsidRPr="004B36AC">
              <w:rPr>
                <w:sz w:val="26"/>
                <w:szCs w:val="26"/>
              </w:rPr>
              <w:t>Гидродинамический</w:t>
            </w:r>
          </w:p>
        </w:tc>
        <w:tc>
          <w:tcPr>
            <w:tcW w:w="4124" w:type="dxa"/>
          </w:tcPr>
          <w:p w:rsidR="00200978" w:rsidRPr="004B36AC" w:rsidRDefault="00200978" w:rsidP="009E0E09">
            <w:pPr>
              <w:spacing w:before="20" w:after="20"/>
              <w:rPr>
                <w:sz w:val="26"/>
                <w:szCs w:val="26"/>
              </w:rPr>
            </w:pPr>
            <w:r w:rsidRPr="004B36AC">
              <w:rPr>
                <w:sz w:val="26"/>
                <w:szCs w:val="26"/>
              </w:rPr>
              <w:t>Снеговая нагрузка.</w:t>
            </w:r>
            <w:r>
              <w:rPr>
                <w:sz w:val="26"/>
                <w:szCs w:val="26"/>
              </w:rPr>
              <w:t xml:space="preserve"> </w:t>
            </w:r>
            <w:r w:rsidRPr="004B36AC">
              <w:rPr>
                <w:sz w:val="26"/>
                <w:szCs w:val="26"/>
              </w:rPr>
              <w:t>Ветровая нагрузка.</w:t>
            </w:r>
            <w:r>
              <w:rPr>
                <w:sz w:val="26"/>
                <w:szCs w:val="26"/>
              </w:rPr>
              <w:t xml:space="preserve"> </w:t>
            </w:r>
            <w:r w:rsidRPr="004B36AC">
              <w:rPr>
                <w:sz w:val="26"/>
                <w:szCs w:val="26"/>
              </w:rPr>
              <w:t>Снежные заносы.</w:t>
            </w:r>
          </w:p>
        </w:tc>
      </w:tr>
      <w:tr w:rsidR="00200978" w:rsidRPr="004B36AC" w:rsidTr="009E0E09">
        <w:tc>
          <w:tcPr>
            <w:tcW w:w="647" w:type="dxa"/>
          </w:tcPr>
          <w:p w:rsidR="00200978" w:rsidRPr="004B36AC" w:rsidRDefault="00200978" w:rsidP="009E0E09">
            <w:pPr>
              <w:spacing w:before="20" w:after="20"/>
              <w:jc w:val="center"/>
              <w:rPr>
                <w:sz w:val="26"/>
                <w:szCs w:val="26"/>
              </w:rPr>
            </w:pPr>
            <w:r w:rsidRPr="004B36AC">
              <w:rPr>
                <w:sz w:val="26"/>
                <w:szCs w:val="26"/>
              </w:rPr>
              <w:t>8</w:t>
            </w:r>
          </w:p>
        </w:tc>
        <w:tc>
          <w:tcPr>
            <w:tcW w:w="2305" w:type="dxa"/>
          </w:tcPr>
          <w:p w:rsidR="00200978" w:rsidRPr="004B36AC" w:rsidRDefault="00200978" w:rsidP="009E0E09">
            <w:pPr>
              <w:spacing w:before="20" w:after="20"/>
              <w:rPr>
                <w:sz w:val="26"/>
                <w:szCs w:val="26"/>
              </w:rPr>
            </w:pPr>
            <w:r w:rsidRPr="004B36AC">
              <w:rPr>
                <w:sz w:val="26"/>
                <w:szCs w:val="26"/>
              </w:rPr>
              <w:t>Гололед</w:t>
            </w:r>
          </w:p>
        </w:tc>
        <w:tc>
          <w:tcPr>
            <w:tcW w:w="2494" w:type="dxa"/>
          </w:tcPr>
          <w:p w:rsidR="00200978" w:rsidRPr="004B36AC" w:rsidRDefault="00200978" w:rsidP="009E0E09">
            <w:pPr>
              <w:spacing w:before="20" w:after="20"/>
              <w:rPr>
                <w:sz w:val="26"/>
                <w:szCs w:val="26"/>
              </w:rPr>
            </w:pPr>
            <w:r w:rsidRPr="004B36AC">
              <w:rPr>
                <w:sz w:val="26"/>
                <w:szCs w:val="26"/>
              </w:rPr>
              <w:t>Гравитационный.</w:t>
            </w:r>
            <w:r>
              <w:rPr>
                <w:sz w:val="26"/>
                <w:szCs w:val="26"/>
              </w:rPr>
              <w:t xml:space="preserve"> </w:t>
            </w:r>
            <w:r w:rsidRPr="004B36AC">
              <w:rPr>
                <w:sz w:val="26"/>
                <w:szCs w:val="26"/>
              </w:rPr>
              <w:t>Динамический</w:t>
            </w:r>
          </w:p>
        </w:tc>
        <w:tc>
          <w:tcPr>
            <w:tcW w:w="4124" w:type="dxa"/>
          </w:tcPr>
          <w:p w:rsidR="00200978" w:rsidRPr="004B36AC" w:rsidRDefault="00200978" w:rsidP="009E0E09">
            <w:pPr>
              <w:spacing w:before="20" w:after="20"/>
              <w:rPr>
                <w:sz w:val="26"/>
                <w:szCs w:val="26"/>
              </w:rPr>
            </w:pPr>
            <w:r w:rsidRPr="004B36AC">
              <w:rPr>
                <w:sz w:val="26"/>
                <w:szCs w:val="26"/>
              </w:rPr>
              <w:t>Гололедная нагрузка.</w:t>
            </w:r>
            <w:r>
              <w:rPr>
                <w:sz w:val="26"/>
                <w:szCs w:val="26"/>
              </w:rPr>
              <w:t xml:space="preserve"> </w:t>
            </w:r>
            <w:r w:rsidRPr="004B36AC">
              <w:rPr>
                <w:sz w:val="26"/>
                <w:szCs w:val="26"/>
              </w:rPr>
              <w:t>Вибрация.</w:t>
            </w:r>
          </w:p>
        </w:tc>
      </w:tr>
      <w:tr w:rsidR="00200978" w:rsidRPr="004B36AC" w:rsidTr="009E0E09">
        <w:tc>
          <w:tcPr>
            <w:tcW w:w="647" w:type="dxa"/>
          </w:tcPr>
          <w:p w:rsidR="00200978" w:rsidRPr="004B36AC" w:rsidRDefault="00200978" w:rsidP="009E0E09">
            <w:pPr>
              <w:spacing w:before="20" w:after="20"/>
              <w:jc w:val="center"/>
              <w:rPr>
                <w:sz w:val="26"/>
                <w:szCs w:val="26"/>
              </w:rPr>
            </w:pPr>
            <w:r w:rsidRPr="004B36AC">
              <w:rPr>
                <w:sz w:val="26"/>
                <w:szCs w:val="26"/>
              </w:rPr>
              <w:t>9</w:t>
            </w:r>
          </w:p>
        </w:tc>
        <w:tc>
          <w:tcPr>
            <w:tcW w:w="2305" w:type="dxa"/>
          </w:tcPr>
          <w:p w:rsidR="00200978" w:rsidRPr="004B36AC" w:rsidRDefault="00200978" w:rsidP="009E0E09">
            <w:pPr>
              <w:spacing w:before="20" w:after="20"/>
              <w:rPr>
                <w:sz w:val="26"/>
                <w:szCs w:val="26"/>
              </w:rPr>
            </w:pPr>
            <w:r w:rsidRPr="004B36AC">
              <w:rPr>
                <w:sz w:val="26"/>
                <w:szCs w:val="26"/>
              </w:rPr>
              <w:t>Град</w:t>
            </w:r>
          </w:p>
        </w:tc>
        <w:tc>
          <w:tcPr>
            <w:tcW w:w="2494" w:type="dxa"/>
          </w:tcPr>
          <w:p w:rsidR="00200978" w:rsidRPr="004B36AC" w:rsidRDefault="00200978" w:rsidP="009E0E09">
            <w:pPr>
              <w:spacing w:before="20" w:after="20"/>
              <w:rPr>
                <w:sz w:val="26"/>
                <w:szCs w:val="26"/>
              </w:rPr>
            </w:pPr>
            <w:r w:rsidRPr="004B36AC">
              <w:rPr>
                <w:sz w:val="26"/>
                <w:szCs w:val="26"/>
              </w:rPr>
              <w:t>Динамический</w:t>
            </w:r>
          </w:p>
        </w:tc>
        <w:tc>
          <w:tcPr>
            <w:tcW w:w="4124" w:type="dxa"/>
          </w:tcPr>
          <w:p w:rsidR="00200978" w:rsidRPr="004B36AC" w:rsidRDefault="00200978" w:rsidP="009E0E09">
            <w:pPr>
              <w:spacing w:before="20" w:after="20"/>
              <w:rPr>
                <w:sz w:val="26"/>
                <w:szCs w:val="26"/>
              </w:rPr>
            </w:pPr>
            <w:r w:rsidRPr="004B36AC">
              <w:rPr>
                <w:sz w:val="26"/>
                <w:szCs w:val="26"/>
              </w:rPr>
              <w:t>Удар.</w:t>
            </w:r>
          </w:p>
        </w:tc>
      </w:tr>
      <w:tr w:rsidR="00200978" w:rsidRPr="004B36AC" w:rsidTr="009E0E09">
        <w:tc>
          <w:tcPr>
            <w:tcW w:w="647" w:type="dxa"/>
          </w:tcPr>
          <w:p w:rsidR="00200978" w:rsidRPr="004B36AC" w:rsidRDefault="00200978" w:rsidP="009E0E09">
            <w:pPr>
              <w:spacing w:before="20" w:after="20"/>
              <w:jc w:val="center"/>
              <w:rPr>
                <w:sz w:val="26"/>
                <w:szCs w:val="26"/>
              </w:rPr>
            </w:pPr>
            <w:r w:rsidRPr="004B36AC">
              <w:rPr>
                <w:sz w:val="26"/>
                <w:szCs w:val="26"/>
              </w:rPr>
              <w:t>10</w:t>
            </w:r>
          </w:p>
        </w:tc>
        <w:tc>
          <w:tcPr>
            <w:tcW w:w="2305" w:type="dxa"/>
          </w:tcPr>
          <w:p w:rsidR="00200978" w:rsidRPr="004B36AC" w:rsidRDefault="00200978" w:rsidP="009E0E09">
            <w:pPr>
              <w:spacing w:before="20" w:after="20"/>
              <w:rPr>
                <w:sz w:val="26"/>
                <w:szCs w:val="26"/>
              </w:rPr>
            </w:pPr>
            <w:r w:rsidRPr="004B36AC">
              <w:rPr>
                <w:sz w:val="26"/>
                <w:szCs w:val="26"/>
              </w:rPr>
              <w:t>Туман</w:t>
            </w:r>
          </w:p>
        </w:tc>
        <w:tc>
          <w:tcPr>
            <w:tcW w:w="2494" w:type="dxa"/>
          </w:tcPr>
          <w:p w:rsidR="00200978" w:rsidRPr="004B36AC" w:rsidRDefault="00200978" w:rsidP="009E0E09">
            <w:pPr>
              <w:spacing w:before="20" w:after="20"/>
              <w:rPr>
                <w:sz w:val="26"/>
                <w:szCs w:val="26"/>
              </w:rPr>
            </w:pPr>
            <w:r w:rsidRPr="004B36AC">
              <w:rPr>
                <w:sz w:val="26"/>
                <w:szCs w:val="26"/>
              </w:rPr>
              <w:t>Теплофизический</w:t>
            </w:r>
          </w:p>
        </w:tc>
        <w:tc>
          <w:tcPr>
            <w:tcW w:w="4124" w:type="dxa"/>
          </w:tcPr>
          <w:p w:rsidR="00200978" w:rsidRPr="004B36AC" w:rsidRDefault="00200978" w:rsidP="009E0E09">
            <w:pPr>
              <w:spacing w:before="20" w:after="20"/>
              <w:rPr>
                <w:sz w:val="26"/>
                <w:szCs w:val="26"/>
              </w:rPr>
            </w:pPr>
            <w:r w:rsidRPr="004B36AC">
              <w:rPr>
                <w:sz w:val="26"/>
                <w:szCs w:val="26"/>
              </w:rPr>
              <w:t>Снижение видимости (помутнение воздуха).</w:t>
            </w:r>
          </w:p>
        </w:tc>
      </w:tr>
      <w:tr w:rsidR="00200978" w:rsidRPr="004B36AC" w:rsidTr="009E0E09">
        <w:tc>
          <w:tcPr>
            <w:tcW w:w="647" w:type="dxa"/>
          </w:tcPr>
          <w:p w:rsidR="00200978" w:rsidRPr="004B36AC" w:rsidRDefault="00200978" w:rsidP="009E0E09">
            <w:pPr>
              <w:spacing w:before="20" w:after="20"/>
              <w:jc w:val="center"/>
              <w:rPr>
                <w:sz w:val="26"/>
                <w:szCs w:val="26"/>
              </w:rPr>
            </w:pPr>
            <w:r w:rsidRPr="004B36AC">
              <w:rPr>
                <w:sz w:val="26"/>
                <w:szCs w:val="26"/>
              </w:rPr>
              <w:t>11</w:t>
            </w:r>
          </w:p>
        </w:tc>
        <w:tc>
          <w:tcPr>
            <w:tcW w:w="2305" w:type="dxa"/>
          </w:tcPr>
          <w:p w:rsidR="00200978" w:rsidRPr="004B36AC" w:rsidRDefault="00200978" w:rsidP="009E0E09">
            <w:pPr>
              <w:spacing w:before="20" w:after="20"/>
              <w:rPr>
                <w:sz w:val="26"/>
                <w:szCs w:val="26"/>
              </w:rPr>
            </w:pPr>
            <w:r w:rsidRPr="004B36AC">
              <w:rPr>
                <w:sz w:val="26"/>
                <w:szCs w:val="26"/>
              </w:rPr>
              <w:t>Заморозок</w:t>
            </w:r>
          </w:p>
        </w:tc>
        <w:tc>
          <w:tcPr>
            <w:tcW w:w="2494" w:type="dxa"/>
          </w:tcPr>
          <w:p w:rsidR="00200978" w:rsidRPr="004B36AC" w:rsidRDefault="00200978" w:rsidP="009E0E09">
            <w:pPr>
              <w:spacing w:before="20" w:after="20"/>
              <w:rPr>
                <w:sz w:val="26"/>
                <w:szCs w:val="26"/>
              </w:rPr>
            </w:pPr>
            <w:r w:rsidRPr="004B36AC">
              <w:rPr>
                <w:sz w:val="26"/>
                <w:szCs w:val="26"/>
              </w:rPr>
              <w:t>Тепловой</w:t>
            </w:r>
          </w:p>
        </w:tc>
        <w:tc>
          <w:tcPr>
            <w:tcW w:w="4124" w:type="dxa"/>
          </w:tcPr>
          <w:p w:rsidR="00200978" w:rsidRPr="004B36AC" w:rsidRDefault="00200978" w:rsidP="009E0E09">
            <w:pPr>
              <w:spacing w:before="20" w:after="20"/>
              <w:rPr>
                <w:sz w:val="26"/>
                <w:szCs w:val="26"/>
              </w:rPr>
            </w:pPr>
            <w:r w:rsidRPr="004B36AC">
              <w:rPr>
                <w:sz w:val="26"/>
                <w:szCs w:val="26"/>
              </w:rPr>
              <w:t>Охлаждение почвы, воздуха.</w:t>
            </w:r>
          </w:p>
        </w:tc>
      </w:tr>
      <w:tr w:rsidR="00200978" w:rsidRPr="004B36AC" w:rsidTr="009E0E09">
        <w:tc>
          <w:tcPr>
            <w:tcW w:w="647" w:type="dxa"/>
          </w:tcPr>
          <w:p w:rsidR="00200978" w:rsidRPr="004B36AC" w:rsidRDefault="00200978" w:rsidP="009E0E09">
            <w:pPr>
              <w:spacing w:before="20" w:after="20"/>
              <w:jc w:val="center"/>
              <w:rPr>
                <w:sz w:val="26"/>
                <w:szCs w:val="26"/>
              </w:rPr>
            </w:pPr>
            <w:r w:rsidRPr="004B36AC">
              <w:rPr>
                <w:sz w:val="26"/>
                <w:szCs w:val="26"/>
              </w:rPr>
              <w:t>12</w:t>
            </w:r>
          </w:p>
        </w:tc>
        <w:tc>
          <w:tcPr>
            <w:tcW w:w="2305" w:type="dxa"/>
          </w:tcPr>
          <w:p w:rsidR="00200978" w:rsidRPr="004B36AC" w:rsidRDefault="00200978" w:rsidP="009E0E09">
            <w:pPr>
              <w:spacing w:before="20" w:after="20"/>
              <w:rPr>
                <w:sz w:val="26"/>
                <w:szCs w:val="26"/>
              </w:rPr>
            </w:pPr>
            <w:r w:rsidRPr="004B36AC">
              <w:rPr>
                <w:sz w:val="26"/>
                <w:szCs w:val="26"/>
              </w:rPr>
              <w:t>Засуха</w:t>
            </w:r>
          </w:p>
        </w:tc>
        <w:tc>
          <w:tcPr>
            <w:tcW w:w="2494" w:type="dxa"/>
          </w:tcPr>
          <w:p w:rsidR="00200978" w:rsidRPr="004B36AC" w:rsidRDefault="00200978" w:rsidP="009E0E09">
            <w:pPr>
              <w:spacing w:before="20" w:after="20"/>
              <w:rPr>
                <w:sz w:val="26"/>
                <w:szCs w:val="26"/>
              </w:rPr>
            </w:pPr>
            <w:r w:rsidRPr="004B36AC">
              <w:rPr>
                <w:sz w:val="26"/>
                <w:szCs w:val="26"/>
              </w:rPr>
              <w:t>Тепловой</w:t>
            </w:r>
          </w:p>
        </w:tc>
        <w:tc>
          <w:tcPr>
            <w:tcW w:w="4124" w:type="dxa"/>
          </w:tcPr>
          <w:p w:rsidR="00200978" w:rsidRPr="004B36AC" w:rsidRDefault="00200978" w:rsidP="009E0E09">
            <w:pPr>
              <w:spacing w:before="20" w:after="20"/>
              <w:rPr>
                <w:sz w:val="26"/>
                <w:szCs w:val="26"/>
              </w:rPr>
            </w:pPr>
            <w:r w:rsidRPr="004B36AC">
              <w:rPr>
                <w:sz w:val="26"/>
                <w:szCs w:val="26"/>
              </w:rPr>
              <w:t>Нагревание почвы, воздуха.</w:t>
            </w:r>
          </w:p>
        </w:tc>
      </w:tr>
      <w:tr w:rsidR="00200978" w:rsidRPr="004B36AC" w:rsidTr="009E0E09">
        <w:tc>
          <w:tcPr>
            <w:tcW w:w="647" w:type="dxa"/>
          </w:tcPr>
          <w:p w:rsidR="00200978" w:rsidRPr="004B36AC" w:rsidRDefault="00200978" w:rsidP="009E0E09">
            <w:pPr>
              <w:spacing w:before="20" w:after="20"/>
              <w:jc w:val="center"/>
              <w:rPr>
                <w:sz w:val="26"/>
                <w:szCs w:val="26"/>
              </w:rPr>
            </w:pPr>
            <w:r w:rsidRPr="004B36AC">
              <w:rPr>
                <w:sz w:val="26"/>
                <w:szCs w:val="26"/>
              </w:rPr>
              <w:t>13</w:t>
            </w:r>
          </w:p>
        </w:tc>
        <w:tc>
          <w:tcPr>
            <w:tcW w:w="2305" w:type="dxa"/>
          </w:tcPr>
          <w:p w:rsidR="00200978" w:rsidRPr="004B36AC" w:rsidRDefault="00200978" w:rsidP="009E0E09">
            <w:pPr>
              <w:spacing w:before="20" w:after="20"/>
              <w:rPr>
                <w:sz w:val="26"/>
                <w:szCs w:val="26"/>
              </w:rPr>
            </w:pPr>
            <w:r w:rsidRPr="004B36AC">
              <w:rPr>
                <w:sz w:val="26"/>
                <w:szCs w:val="26"/>
              </w:rPr>
              <w:br w:type="page"/>
              <w:t>Гроза</w:t>
            </w:r>
          </w:p>
        </w:tc>
        <w:tc>
          <w:tcPr>
            <w:tcW w:w="2494" w:type="dxa"/>
          </w:tcPr>
          <w:p w:rsidR="00200978" w:rsidRPr="004B36AC" w:rsidRDefault="00200978" w:rsidP="009E0E09">
            <w:pPr>
              <w:spacing w:before="20" w:after="20"/>
              <w:rPr>
                <w:sz w:val="26"/>
                <w:szCs w:val="26"/>
              </w:rPr>
            </w:pPr>
            <w:r w:rsidRPr="004B36AC">
              <w:rPr>
                <w:sz w:val="26"/>
                <w:szCs w:val="26"/>
              </w:rPr>
              <w:t>Электрофизический</w:t>
            </w:r>
          </w:p>
        </w:tc>
        <w:tc>
          <w:tcPr>
            <w:tcW w:w="4124" w:type="dxa"/>
          </w:tcPr>
          <w:p w:rsidR="00200978" w:rsidRPr="004B36AC" w:rsidRDefault="00200978" w:rsidP="009E0E09">
            <w:pPr>
              <w:spacing w:before="20" w:after="20"/>
              <w:rPr>
                <w:sz w:val="26"/>
                <w:szCs w:val="26"/>
              </w:rPr>
            </w:pPr>
            <w:r w:rsidRPr="004B36AC">
              <w:rPr>
                <w:sz w:val="26"/>
                <w:szCs w:val="26"/>
              </w:rPr>
              <w:t>Электрические разряды.</w:t>
            </w:r>
          </w:p>
        </w:tc>
      </w:tr>
    </w:tbl>
    <w:p w:rsidR="00200978" w:rsidRDefault="00200978" w:rsidP="00200978">
      <w:pPr>
        <w:spacing w:line="360" w:lineRule="auto"/>
        <w:ind w:firstLine="720"/>
        <w:jc w:val="both"/>
        <w:rPr>
          <w:i/>
          <w:sz w:val="28"/>
          <w:szCs w:val="28"/>
        </w:rPr>
      </w:pPr>
    </w:p>
    <w:p w:rsidR="00200978" w:rsidRPr="00BA7C34" w:rsidRDefault="00200978" w:rsidP="00200978">
      <w:pPr>
        <w:spacing w:line="360" w:lineRule="auto"/>
        <w:ind w:firstLine="720"/>
        <w:jc w:val="both"/>
        <w:rPr>
          <w:sz w:val="28"/>
          <w:szCs w:val="28"/>
        </w:rPr>
      </w:pPr>
      <w:r w:rsidRPr="002622C8">
        <w:rPr>
          <w:i/>
          <w:sz w:val="28"/>
          <w:szCs w:val="28"/>
        </w:rPr>
        <w:t>Землетрясения</w:t>
      </w:r>
      <w:r w:rsidRPr="002622C8">
        <w:rPr>
          <w:sz w:val="28"/>
          <w:szCs w:val="28"/>
        </w:rPr>
        <w:t xml:space="preserve"> </w:t>
      </w:r>
      <w:r>
        <w:rPr>
          <w:sz w:val="28"/>
          <w:szCs w:val="28"/>
        </w:rPr>
        <w:t>–</w:t>
      </w:r>
      <w:r w:rsidRPr="00BA7C34">
        <w:rPr>
          <w:sz w:val="28"/>
          <w:szCs w:val="28"/>
        </w:rPr>
        <w:t xml:space="preserve"> подземные</w:t>
      </w:r>
      <w:r>
        <w:rPr>
          <w:sz w:val="28"/>
          <w:szCs w:val="28"/>
        </w:rPr>
        <w:t xml:space="preserve"> </w:t>
      </w:r>
      <w:r w:rsidRPr="00BA7C34">
        <w:rPr>
          <w:sz w:val="28"/>
          <w:szCs w:val="28"/>
        </w:rPr>
        <w:t>толчки и колебания земной поверхности, возникающие в результате внезапных смещений и разрывов в земной коре или верхней части мантии Земли и передающиеся на большие расстояния в виде упругих колебаний.</w:t>
      </w:r>
    </w:p>
    <w:p w:rsidR="00200978" w:rsidRPr="00BA7C34" w:rsidRDefault="00200978" w:rsidP="00200978">
      <w:pPr>
        <w:spacing w:line="360" w:lineRule="auto"/>
        <w:ind w:firstLine="720"/>
        <w:jc w:val="both"/>
        <w:rPr>
          <w:sz w:val="28"/>
          <w:szCs w:val="28"/>
        </w:rPr>
      </w:pPr>
      <w:r w:rsidRPr="00BA7C34">
        <w:rPr>
          <w:sz w:val="28"/>
          <w:szCs w:val="28"/>
        </w:rPr>
        <w:t>Важнейшей характеристикой землетрясения являются сейсмическая энергия и интенсивность землетрясения. Сейсмическая энергия, т.е. энергия, которая излучается из гипоцентра землетрясения в форме сейсмических волн, измеряется с помощью шкалы Рихтера.</w:t>
      </w:r>
    </w:p>
    <w:p w:rsidR="00200978" w:rsidRPr="00134D49" w:rsidRDefault="00200978" w:rsidP="00200978">
      <w:pPr>
        <w:spacing w:line="360" w:lineRule="auto"/>
        <w:ind w:firstLine="720"/>
        <w:jc w:val="both"/>
        <w:rPr>
          <w:sz w:val="28"/>
          <w:szCs w:val="28"/>
        </w:rPr>
      </w:pPr>
      <w:r w:rsidRPr="00134D49">
        <w:rPr>
          <w:sz w:val="28"/>
          <w:szCs w:val="28"/>
        </w:rPr>
        <w:t>Наиболее подвержены землетрясениям административные и жилые здания старой постройки.</w:t>
      </w:r>
    </w:p>
    <w:p w:rsidR="00200978" w:rsidRDefault="00200978" w:rsidP="00200978">
      <w:pPr>
        <w:spacing w:line="360" w:lineRule="auto"/>
        <w:ind w:firstLine="720"/>
        <w:jc w:val="both"/>
        <w:rPr>
          <w:sz w:val="28"/>
          <w:szCs w:val="28"/>
        </w:rPr>
      </w:pPr>
      <w:r w:rsidRPr="00B93601">
        <w:rPr>
          <w:b/>
          <w:sz w:val="28"/>
          <w:szCs w:val="28"/>
        </w:rPr>
        <w:t>Опасное гидрологическое явление</w:t>
      </w:r>
      <w:r w:rsidRPr="00B93601">
        <w:rPr>
          <w:sz w:val="28"/>
          <w:szCs w:val="28"/>
        </w:rPr>
        <w:t xml:space="preserve"> – событие гидрологического происхождения или результат гидрологических процессов, возникающих под действием различных природных или гидродинамических факторов или их сочетаний, оказывающих поражающее воздействие на людей, сельскохозяйственных животных и растения, объекты экономики и окружающую природную среду.</w:t>
      </w:r>
    </w:p>
    <w:p w:rsidR="0092335E" w:rsidRPr="0092335E" w:rsidRDefault="0092335E" w:rsidP="0092335E">
      <w:pPr>
        <w:pStyle w:val="afff2"/>
        <w:spacing w:before="120" w:line="360" w:lineRule="auto"/>
        <w:ind w:firstLine="851"/>
        <w:rPr>
          <w:rFonts w:ascii="Times New Roman" w:hAnsi="Times New Roman"/>
          <w:bCs/>
          <w:sz w:val="28"/>
          <w:szCs w:val="28"/>
        </w:rPr>
      </w:pPr>
      <w:r w:rsidRPr="0092335E">
        <w:rPr>
          <w:rFonts w:ascii="Times New Roman" w:hAnsi="Times New Roman"/>
          <w:bCs/>
          <w:sz w:val="28"/>
          <w:szCs w:val="28"/>
        </w:rPr>
        <w:t>На территории Пригородного района к опасным гидрологическим явлениям и процессам относятся:</w:t>
      </w:r>
    </w:p>
    <w:p w:rsidR="0092335E" w:rsidRPr="0092335E" w:rsidRDefault="0092335E" w:rsidP="0092335E">
      <w:pPr>
        <w:numPr>
          <w:ilvl w:val="0"/>
          <w:numId w:val="33"/>
        </w:numPr>
        <w:spacing w:before="120" w:after="120" w:line="360" w:lineRule="auto"/>
        <w:ind w:left="1020" w:hanging="340"/>
        <w:rPr>
          <w:sz w:val="28"/>
          <w:szCs w:val="28"/>
        </w:rPr>
      </w:pPr>
      <w:r w:rsidRPr="0092335E">
        <w:rPr>
          <w:sz w:val="28"/>
          <w:szCs w:val="28"/>
        </w:rPr>
        <w:lastRenderedPageBreak/>
        <w:t>подтопления; затопления;</w:t>
      </w:r>
    </w:p>
    <w:p w:rsidR="0092335E" w:rsidRPr="0092335E" w:rsidRDefault="0092335E" w:rsidP="0092335E">
      <w:pPr>
        <w:numPr>
          <w:ilvl w:val="0"/>
          <w:numId w:val="33"/>
        </w:numPr>
        <w:spacing w:before="120" w:after="120" w:line="360" w:lineRule="auto"/>
        <w:ind w:left="1020" w:hanging="340"/>
        <w:rPr>
          <w:sz w:val="28"/>
          <w:szCs w:val="28"/>
        </w:rPr>
      </w:pPr>
      <w:r w:rsidRPr="0092335E">
        <w:rPr>
          <w:sz w:val="28"/>
          <w:szCs w:val="28"/>
        </w:rPr>
        <w:t>русловая эрозия;</w:t>
      </w:r>
    </w:p>
    <w:p w:rsidR="0092335E" w:rsidRPr="0092335E" w:rsidRDefault="0092335E" w:rsidP="0092335E">
      <w:pPr>
        <w:numPr>
          <w:ilvl w:val="0"/>
          <w:numId w:val="33"/>
        </w:numPr>
        <w:spacing w:before="120" w:after="120" w:line="360" w:lineRule="auto"/>
        <w:ind w:left="1020" w:hanging="340"/>
        <w:rPr>
          <w:sz w:val="28"/>
          <w:szCs w:val="28"/>
        </w:rPr>
      </w:pPr>
      <w:r w:rsidRPr="0092335E">
        <w:rPr>
          <w:sz w:val="28"/>
          <w:szCs w:val="28"/>
        </w:rPr>
        <w:t>сель;</w:t>
      </w:r>
    </w:p>
    <w:p w:rsidR="0092335E" w:rsidRPr="0092335E" w:rsidRDefault="0092335E" w:rsidP="0092335E">
      <w:pPr>
        <w:numPr>
          <w:ilvl w:val="0"/>
          <w:numId w:val="33"/>
        </w:numPr>
        <w:spacing w:before="120" w:after="120" w:line="360" w:lineRule="auto"/>
        <w:ind w:left="1020" w:hanging="340"/>
        <w:rPr>
          <w:sz w:val="28"/>
          <w:szCs w:val="28"/>
        </w:rPr>
      </w:pPr>
      <w:r w:rsidRPr="0092335E">
        <w:rPr>
          <w:sz w:val="28"/>
          <w:szCs w:val="28"/>
        </w:rPr>
        <w:t>наводнение, половодье, паводок;</w:t>
      </w:r>
    </w:p>
    <w:p w:rsidR="0092335E" w:rsidRPr="0092335E" w:rsidRDefault="0092335E" w:rsidP="0092335E">
      <w:pPr>
        <w:numPr>
          <w:ilvl w:val="0"/>
          <w:numId w:val="33"/>
        </w:numPr>
        <w:spacing w:before="120" w:after="120" w:line="360" w:lineRule="auto"/>
        <w:ind w:left="1020" w:hanging="340"/>
        <w:rPr>
          <w:sz w:val="28"/>
          <w:szCs w:val="28"/>
        </w:rPr>
      </w:pPr>
      <w:r w:rsidRPr="0092335E">
        <w:rPr>
          <w:sz w:val="28"/>
          <w:szCs w:val="28"/>
        </w:rPr>
        <w:t>лавина снежная;</w:t>
      </w:r>
    </w:p>
    <w:p w:rsidR="0092335E" w:rsidRPr="0092335E" w:rsidRDefault="0092335E" w:rsidP="0092335E">
      <w:pPr>
        <w:numPr>
          <w:ilvl w:val="0"/>
          <w:numId w:val="33"/>
        </w:numPr>
        <w:spacing w:before="120" w:after="120" w:line="360" w:lineRule="auto"/>
        <w:ind w:left="1020" w:hanging="340"/>
        <w:rPr>
          <w:sz w:val="28"/>
          <w:szCs w:val="28"/>
        </w:rPr>
      </w:pPr>
      <w:r w:rsidRPr="0092335E">
        <w:rPr>
          <w:sz w:val="28"/>
          <w:szCs w:val="28"/>
        </w:rPr>
        <w:t>подъем уровня грунтовых вод;</w:t>
      </w:r>
    </w:p>
    <w:p w:rsidR="0092335E" w:rsidRPr="0092335E" w:rsidRDefault="0092335E" w:rsidP="0092335E">
      <w:pPr>
        <w:numPr>
          <w:ilvl w:val="0"/>
          <w:numId w:val="33"/>
        </w:numPr>
        <w:spacing w:before="120" w:after="120" w:line="360" w:lineRule="auto"/>
        <w:ind w:left="1020" w:hanging="340"/>
        <w:rPr>
          <w:sz w:val="28"/>
          <w:szCs w:val="28"/>
        </w:rPr>
      </w:pPr>
      <w:r w:rsidRPr="0092335E">
        <w:rPr>
          <w:sz w:val="28"/>
          <w:szCs w:val="28"/>
        </w:rPr>
        <w:t>эрозия.</w:t>
      </w:r>
    </w:p>
    <w:p w:rsidR="0092335E" w:rsidRPr="0092335E" w:rsidRDefault="0092335E" w:rsidP="0092335E">
      <w:pPr>
        <w:pStyle w:val="afff2"/>
        <w:spacing w:before="120" w:line="360" w:lineRule="auto"/>
        <w:ind w:firstLine="851"/>
        <w:rPr>
          <w:rFonts w:ascii="Times New Roman" w:hAnsi="Times New Roman"/>
          <w:bCs/>
          <w:sz w:val="28"/>
          <w:szCs w:val="28"/>
        </w:rPr>
      </w:pPr>
      <w:r w:rsidRPr="0092335E">
        <w:rPr>
          <w:rFonts w:ascii="Times New Roman" w:hAnsi="Times New Roman"/>
          <w:bCs/>
          <w:sz w:val="28"/>
          <w:szCs w:val="28"/>
        </w:rPr>
        <w:t xml:space="preserve">Перечень поражающих факторов источников природных ЧС гидрологического происхождения, характер их действий и проявлений, согласно ГОСТ </w:t>
      </w:r>
      <w:proofErr w:type="gramStart"/>
      <w:r w:rsidRPr="0092335E">
        <w:rPr>
          <w:rFonts w:ascii="Times New Roman" w:hAnsi="Times New Roman"/>
          <w:bCs/>
          <w:sz w:val="28"/>
          <w:szCs w:val="28"/>
        </w:rPr>
        <w:t>Р</w:t>
      </w:r>
      <w:proofErr w:type="gramEnd"/>
      <w:r w:rsidRPr="0092335E">
        <w:rPr>
          <w:rFonts w:ascii="Times New Roman" w:hAnsi="Times New Roman"/>
          <w:bCs/>
          <w:sz w:val="28"/>
          <w:szCs w:val="28"/>
        </w:rPr>
        <w:t xml:space="preserve"> 22.0.06-95 «Источники природных чрезвычайных ситуаций. Поражающие факторы», </w:t>
      </w:r>
      <w:proofErr w:type="gramStart"/>
      <w:r w:rsidRPr="0092335E">
        <w:rPr>
          <w:rFonts w:ascii="Times New Roman" w:hAnsi="Times New Roman"/>
          <w:bCs/>
          <w:sz w:val="28"/>
          <w:szCs w:val="28"/>
        </w:rPr>
        <w:t>представлен</w:t>
      </w:r>
      <w:proofErr w:type="gramEnd"/>
      <w:r w:rsidRPr="0092335E">
        <w:rPr>
          <w:rFonts w:ascii="Times New Roman" w:hAnsi="Times New Roman"/>
          <w:bCs/>
          <w:sz w:val="28"/>
          <w:szCs w:val="28"/>
        </w:rPr>
        <w:t xml:space="preserve"> в таблице </w:t>
      </w:r>
    </w:p>
    <w:p w:rsidR="0092335E" w:rsidRPr="005250BB" w:rsidRDefault="0092335E" w:rsidP="0092335E">
      <w:pPr>
        <w:spacing w:line="360" w:lineRule="auto"/>
        <w:jc w:val="right"/>
        <w:rPr>
          <w:rFonts w:ascii="Arial" w:hAnsi="Arial" w:cs="Arial"/>
          <w:b/>
        </w:rPr>
      </w:pPr>
      <w:r w:rsidRPr="005250BB">
        <w:rPr>
          <w:rFonts w:ascii="Arial" w:hAnsi="Arial" w:cs="Arial"/>
          <w:b/>
        </w:rPr>
        <w:t xml:space="preserve">Перечень поражающих факторов источников природных ЧС </w:t>
      </w:r>
    </w:p>
    <w:p w:rsidR="0092335E" w:rsidRPr="005250BB" w:rsidRDefault="0092335E" w:rsidP="0092335E">
      <w:pPr>
        <w:spacing w:line="360" w:lineRule="auto"/>
        <w:jc w:val="right"/>
        <w:rPr>
          <w:rFonts w:ascii="Arial" w:hAnsi="Arial" w:cs="Arial"/>
          <w:b/>
          <w:highlight w:val="cyan"/>
        </w:rPr>
      </w:pPr>
      <w:r w:rsidRPr="005250BB">
        <w:rPr>
          <w:rFonts w:ascii="Arial" w:hAnsi="Arial" w:cs="Arial"/>
          <w:b/>
        </w:rPr>
        <w:t>гидрологического происхождения</w:t>
      </w:r>
    </w:p>
    <w:tbl>
      <w:tblPr>
        <w:tblW w:w="9379" w:type="dxa"/>
        <w:jc w:val="center"/>
        <w:tblInd w:w="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5" w:type="dxa"/>
          <w:right w:w="45" w:type="dxa"/>
        </w:tblCellMar>
        <w:tblLook w:val="0000"/>
      </w:tblPr>
      <w:tblGrid>
        <w:gridCol w:w="2700"/>
        <w:gridCol w:w="2434"/>
        <w:gridCol w:w="4245"/>
      </w:tblGrid>
      <w:tr w:rsidR="0092335E" w:rsidRPr="0092335E" w:rsidTr="00F864C1">
        <w:trPr>
          <w:tblHeader/>
          <w:jc w:val="center"/>
        </w:trPr>
        <w:tc>
          <w:tcPr>
            <w:tcW w:w="2700" w:type="dxa"/>
            <w:tcBorders>
              <w:top w:val="single" w:sz="12" w:space="0" w:color="auto"/>
              <w:left w:val="single" w:sz="12" w:space="0" w:color="auto"/>
              <w:bottom w:val="single" w:sz="12" w:space="0" w:color="auto"/>
              <w:right w:val="single" w:sz="12" w:space="0" w:color="auto"/>
            </w:tcBorders>
            <w:shd w:val="clear" w:color="auto" w:fill="B3B3B3"/>
            <w:vAlign w:val="center"/>
          </w:tcPr>
          <w:p w:rsidR="0092335E" w:rsidRPr="005250BB" w:rsidRDefault="0092335E" w:rsidP="0092335E">
            <w:pPr>
              <w:spacing w:line="360" w:lineRule="auto"/>
              <w:jc w:val="center"/>
              <w:rPr>
                <w:b/>
              </w:rPr>
            </w:pPr>
            <w:r w:rsidRPr="005250BB">
              <w:rPr>
                <w:b/>
              </w:rPr>
              <w:t>Источник природной ЧС</w:t>
            </w:r>
          </w:p>
        </w:tc>
        <w:tc>
          <w:tcPr>
            <w:tcW w:w="2434" w:type="dxa"/>
            <w:tcBorders>
              <w:top w:val="single" w:sz="12" w:space="0" w:color="auto"/>
              <w:left w:val="single" w:sz="12" w:space="0" w:color="auto"/>
              <w:bottom w:val="single" w:sz="12" w:space="0" w:color="auto"/>
              <w:right w:val="single" w:sz="12" w:space="0" w:color="auto"/>
            </w:tcBorders>
            <w:shd w:val="clear" w:color="auto" w:fill="B3B3B3"/>
            <w:vAlign w:val="center"/>
          </w:tcPr>
          <w:p w:rsidR="0092335E" w:rsidRPr="005250BB" w:rsidRDefault="0092335E" w:rsidP="0092335E">
            <w:pPr>
              <w:spacing w:line="360" w:lineRule="auto"/>
              <w:jc w:val="center"/>
              <w:rPr>
                <w:b/>
              </w:rPr>
            </w:pPr>
            <w:r w:rsidRPr="005250BB">
              <w:rPr>
                <w:b/>
              </w:rPr>
              <w:t>Наименование поражающего фактора природной ЧС</w:t>
            </w:r>
          </w:p>
        </w:tc>
        <w:tc>
          <w:tcPr>
            <w:tcW w:w="4245" w:type="dxa"/>
            <w:tcBorders>
              <w:top w:val="single" w:sz="12" w:space="0" w:color="auto"/>
              <w:left w:val="single" w:sz="12" w:space="0" w:color="auto"/>
              <w:bottom w:val="single" w:sz="12" w:space="0" w:color="auto"/>
              <w:right w:val="single" w:sz="12" w:space="0" w:color="auto"/>
            </w:tcBorders>
            <w:shd w:val="clear" w:color="auto" w:fill="B3B3B3"/>
            <w:vAlign w:val="center"/>
          </w:tcPr>
          <w:p w:rsidR="0092335E" w:rsidRPr="005250BB" w:rsidRDefault="0092335E" w:rsidP="0092335E">
            <w:pPr>
              <w:spacing w:line="360" w:lineRule="auto"/>
              <w:jc w:val="center"/>
              <w:rPr>
                <w:b/>
              </w:rPr>
            </w:pPr>
            <w:r w:rsidRPr="005250BB">
              <w:rPr>
                <w:b/>
              </w:rPr>
              <w:t>Характер действия, проявления поражающего фактора источника природной ЧС</w:t>
            </w:r>
          </w:p>
        </w:tc>
      </w:tr>
      <w:tr w:rsidR="0092335E" w:rsidRPr="0092335E" w:rsidTr="00F864C1">
        <w:trPr>
          <w:jc w:val="center"/>
        </w:trPr>
        <w:tc>
          <w:tcPr>
            <w:tcW w:w="2700" w:type="dxa"/>
            <w:tcBorders>
              <w:top w:val="single" w:sz="12" w:space="0" w:color="auto"/>
            </w:tcBorders>
            <w:vAlign w:val="center"/>
          </w:tcPr>
          <w:p w:rsidR="0092335E" w:rsidRPr="005250BB" w:rsidRDefault="0092335E" w:rsidP="0092335E">
            <w:pPr>
              <w:spacing w:line="360" w:lineRule="auto"/>
              <w:jc w:val="center"/>
            </w:pPr>
            <w:r w:rsidRPr="005250BB">
              <w:t>Подтопление</w:t>
            </w:r>
          </w:p>
        </w:tc>
        <w:tc>
          <w:tcPr>
            <w:tcW w:w="2434" w:type="dxa"/>
            <w:tcBorders>
              <w:top w:val="single" w:sz="12" w:space="0" w:color="auto"/>
            </w:tcBorders>
            <w:vAlign w:val="center"/>
          </w:tcPr>
          <w:p w:rsidR="0092335E" w:rsidRPr="005250BB" w:rsidRDefault="0092335E" w:rsidP="0092335E">
            <w:pPr>
              <w:spacing w:line="360" w:lineRule="auto"/>
              <w:jc w:val="center"/>
            </w:pPr>
            <w:r w:rsidRPr="005250BB">
              <w:t>Гидростатический</w:t>
            </w:r>
          </w:p>
          <w:p w:rsidR="0092335E" w:rsidRPr="005250BB" w:rsidRDefault="0092335E" w:rsidP="0092335E">
            <w:pPr>
              <w:spacing w:line="360" w:lineRule="auto"/>
              <w:jc w:val="center"/>
            </w:pPr>
            <w:r w:rsidRPr="005250BB">
              <w:t>Гидродинамический</w:t>
            </w:r>
          </w:p>
          <w:p w:rsidR="0092335E" w:rsidRPr="005250BB" w:rsidRDefault="0092335E" w:rsidP="0092335E">
            <w:pPr>
              <w:spacing w:line="360" w:lineRule="auto"/>
              <w:jc w:val="center"/>
            </w:pPr>
          </w:p>
          <w:p w:rsidR="0092335E" w:rsidRPr="005250BB" w:rsidRDefault="0092335E" w:rsidP="0092335E">
            <w:pPr>
              <w:spacing w:line="360" w:lineRule="auto"/>
              <w:jc w:val="center"/>
            </w:pPr>
          </w:p>
          <w:p w:rsidR="0092335E" w:rsidRPr="005250BB" w:rsidRDefault="0092335E" w:rsidP="0092335E">
            <w:pPr>
              <w:spacing w:line="360" w:lineRule="auto"/>
              <w:jc w:val="center"/>
            </w:pPr>
            <w:r w:rsidRPr="005250BB">
              <w:t>Гидрохимический</w:t>
            </w:r>
          </w:p>
        </w:tc>
        <w:tc>
          <w:tcPr>
            <w:tcW w:w="4245" w:type="dxa"/>
            <w:tcBorders>
              <w:top w:val="single" w:sz="12" w:space="0" w:color="auto"/>
            </w:tcBorders>
            <w:vAlign w:val="center"/>
          </w:tcPr>
          <w:p w:rsidR="0092335E" w:rsidRPr="005250BB" w:rsidRDefault="0092335E" w:rsidP="0092335E">
            <w:pPr>
              <w:spacing w:line="360" w:lineRule="auto"/>
              <w:jc w:val="center"/>
            </w:pPr>
            <w:r w:rsidRPr="005250BB">
              <w:t>Повышение уровня грунтовых вод.</w:t>
            </w:r>
          </w:p>
          <w:p w:rsidR="0092335E" w:rsidRPr="005250BB" w:rsidRDefault="0092335E" w:rsidP="0092335E">
            <w:pPr>
              <w:spacing w:line="360" w:lineRule="auto"/>
              <w:jc w:val="center"/>
            </w:pPr>
            <w:r w:rsidRPr="005250BB">
              <w:t>Гидродинамическое давление потока грунтовых вод</w:t>
            </w:r>
          </w:p>
          <w:p w:rsidR="0092335E" w:rsidRPr="005250BB" w:rsidRDefault="0092335E" w:rsidP="0092335E">
            <w:pPr>
              <w:spacing w:line="360" w:lineRule="auto"/>
              <w:jc w:val="center"/>
            </w:pPr>
          </w:p>
          <w:p w:rsidR="0092335E" w:rsidRPr="005250BB" w:rsidRDefault="0092335E" w:rsidP="0092335E">
            <w:pPr>
              <w:spacing w:line="360" w:lineRule="auto"/>
              <w:jc w:val="center"/>
            </w:pPr>
            <w:r w:rsidRPr="005250BB">
              <w:t>Загрязнение (засоление) почв, грунтов</w:t>
            </w:r>
          </w:p>
          <w:p w:rsidR="0092335E" w:rsidRPr="005250BB" w:rsidRDefault="0092335E" w:rsidP="0092335E">
            <w:pPr>
              <w:spacing w:line="360" w:lineRule="auto"/>
              <w:jc w:val="center"/>
            </w:pPr>
            <w:r w:rsidRPr="005250BB">
              <w:t>Коррозия подземных металлических конструкций</w:t>
            </w:r>
          </w:p>
        </w:tc>
      </w:tr>
      <w:tr w:rsidR="0092335E" w:rsidRPr="0092335E" w:rsidTr="00F864C1">
        <w:trPr>
          <w:trHeight w:val="484"/>
          <w:jc w:val="center"/>
        </w:trPr>
        <w:tc>
          <w:tcPr>
            <w:tcW w:w="2700" w:type="dxa"/>
            <w:vAlign w:val="center"/>
          </w:tcPr>
          <w:p w:rsidR="0092335E" w:rsidRPr="005250BB" w:rsidRDefault="0092335E" w:rsidP="0092335E">
            <w:pPr>
              <w:spacing w:line="360" w:lineRule="auto"/>
              <w:jc w:val="center"/>
            </w:pPr>
            <w:r w:rsidRPr="005250BB">
              <w:t>Русловая эрозия</w:t>
            </w:r>
          </w:p>
        </w:tc>
        <w:tc>
          <w:tcPr>
            <w:tcW w:w="2434" w:type="dxa"/>
            <w:tcBorders>
              <w:bottom w:val="single" w:sz="4" w:space="0" w:color="auto"/>
            </w:tcBorders>
            <w:vAlign w:val="center"/>
          </w:tcPr>
          <w:p w:rsidR="0092335E" w:rsidRPr="005250BB" w:rsidRDefault="0092335E" w:rsidP="0092335E">
            <w:pPr>
              <w:spacing w:line="360" w:lineRule="auto"/>
              <w:jc w:val="center"/>
            </w:pPr>
            <w:r w:rsidRPr="005250BB">
              <w:t>Гидродинамический</w:t>
            </w:r>
          </w:p>
        </w:tc>
        <w:tc>
          <w:tcPr>
            <w:tcW w:w="4245" w:type="dxa"/>
            <w:tcBorders>
              <w:bottom w:val="single" w:sz="4" w:space="0" w:color="auto"/>
            </w:tcBorders>
            <w:vAlign w:val="center"/>
          </w:tcPr>
          <w:p w:rsidR="0092335E" w:rsidRPr="005250BB" w:rsidRDefault="0092335E" w:rsidP="0092335E">
            <w:pPr>
              <w:spacing w:line="360" w:lineRule="auto"/>
              <w:jc w:val="center"/>
            </w:pPr>
            <w:r w:rsidRPr="005250BB">
              <w:t>Гидродинамическое давление потока воды</w:t>
            </w:r>
          </w:p>
          <w:p w:rsidR="0092335E" w:rsidRPr="005250BB" w:rsidRDefault="0092335E" w:rsidP="0092335E">
            <w:pPr>
              <w:spacing w:line="360" w:lineRule="auto"/>
              <w:jc w:val="center"/>
            </w:pPr>
            <w:r w:rsidRPr="005250BB">
              <w:t>Деформация речного русла</w:t>
            </w:r>
          </w:p>
        </w:tc>
      </w:tr>
      <w:tr w:rsidR="0092335E" w:rsidRPr="0092335E" w:rsidTr="00F864C1">
        <w:trPr>
          <w:cantSplit/>
          <w:trHeight w:val="230"/>
          <w:jc w:val="center"/>
        </w:trPr>
        <w:tc>
          <w:tcPr>
            <w:tcW w:w="2700" w:type="dxa"/>
            <w:vMerge w:val="restart"/>
            <w:tcBorders>
              <w:bottom w:val="single" w:sz="4" w:space="0" w:color="auto"/>
            </w:tcBorders>
            <w:vAlign w:val="center"/>
          </w:tcPr>
          <w:p w:rsidR="0092335E" w:rsidRPr="005250BB" w:rsidRDefault="0092335E" w:rsidP="0092335E">
            <w:pPr>
              <w:spacing w:line="360" w:lineRule="auto"/>
              <w:jc w:val="center"/>
            </w:pPr>
            <w:r w:rsidRPr="005250BB">
              <w:t>Сель</w:t>
            </w:r>
          </w:p>
        </w:tc>
        <w:tc>
          <w:tcPr>
            <w:tcW w:w="2434" w:type="dxa"/>
            <w:tcBorders>
              <w:bottom w:val="single" w:sz="4" w:space="0" w:color="auto"/>
            </w:tcBorders>
            <w:vAlign w:val="center"/>
          </w:tcPr>
          <w:p w:rsidR="0092335E" w:rsidRPr="005250BB" w:rsidRDefault="0092335E" w:rsidP="0092335E">
            <w:pPr>
              <w:spacing w:line="360" w:lineRule="auto"/>
              <w:jc w:val="center"/>
            </w:pPr>
            <w:r w:rsidRPr="005250BB">
              <w:t>Динамический</w:t>
            </w:r>
          </w:p>
        </w:tc>
        <w:tc>
          <w:tcPr>
            <w:tcW w:w="4245" w:type="dxa"/>
            <w:tcBorders>
              <w:bottom w:val="single" w:sz="4" w:space="0" w:color="auto"/>
            </w:tcBorders>
            <w:vAlign w:val="center"/>
          </w:tcPr>
          <w:p w:rsidR="0092335E" w:rsidRPr="005250BB" w:rsidRDefault="0092335E" w:rsidP="0092335E">
            <w:pPr>
              <w:spacing w:line="360" w:lineRule="auto"/>
              <w:jc w:val="center"/>
            </w:pPr>
            <w:r w:rsidRPr="005250BB">
              <w:t>Смещение (движение) горных пород</w:t>
            </w:r>
          </w:p>
        </w:tc>
      </w:tr>
      <w:tr w:rsidR="0092335E" w:rsidRPr="0092335E" w:rsidTr="00F864C1">
        <w:trPr>
          <w:cantSplit/>
          <w:trHeight w:val="351"/>
          <w:jc w:val="center"/>
        </w:trPr>
        <w:tc>
          <w:tcPr>
            <w:tcW w:w="2700" w:type="dxa"/>
            <w:vMerge/>
            <w:tcBorders>
              <w:top w:val="single" w:sz="4" w:space="0" w:color="auto"/>
              <w:bottom w:val="single" w:sz="4" w:space="0" w:color="auto"/>
            </w:tcBorders>
            <w:vAlign w:val="center"/>
          </w:tcPr>
          <w:p w:rsidR="0092335E" w:rsidRPr="005250BB" w:rsidRDefault="0092335E" w:rsidP="0092335E">
            <w:pPr>
              <w:spacing w:line="360" w:lineRule="auto"/>
              <w:jc w:val="center"/>
            </w:pPr>
          </w:p>
        </w:tc>
        <w:tc>
          <w:tcPr>
            <w:tcW w:w="2434" w:type="dxa"/>
            <w:tcBorders>
              <w:top w:val="single" w:sz="4" w:space="0" w:color="auto"/>
              <w:bottom w:val="single" w:sz="4" w:space="0" w:color="auto"/>
            </w:tcBorders>
            <w:vAlign w:val="center"/>
          </w:tcPr>
          <w:p w:rsidR="0092335E" w:rsidRPr="005250BB" w:rsidRDefault="0092335E" w:rsidP="0092335E">
            <w:pPr>
              <w:spacing w:line="360" w:lineRule="auto"/>
              <w:jc w:val="center"/>
            </w:pPr>
            <w:r w:rsidRPr="005250BB">
              <w:t>Гравитационный</w:t>
            </w:r>
          </w:p>
        </w:tc>
        <w:tc>
          <w:tcPr>
            <w:tcW w:w="4245" w:type="dxa"/>
            <w:tcBorders>
              <w:top w:val="single" w:sz="4" w:space="0" w:color="auto"/>
              <w:bottom w:val="single" w:sz="4" w:space="0" w:color="auto"/>
            </w:tcBorders>
            <w:vAlign w:val="center"/>
          </w:tcPr>
          <w:p w:rsidR="0092335E" w:rsidRPr="005250BB" w:rsidRDefault="0092335E" w:rsidP="0092335E">
            <w:pPr>
              <w:spacing w:line="360" w:lineRule="auto"/>
              <w:jc w:val="center"/>
            </w:pPr>
            <w:r w:rsidRPr="005250BB">
              <w:t>Удар</w:t>
            </w:r>
          </w:p>
          <w:p w:rsidR="0092335E" w:rsidRPr="005250BB" w:rsidRDefault="0092335E" w:rsidP="0092335E">
            <w:pPr>
              <w:spacing w:line="360" w:lineRule="auto"/>
              <w:jc w:val="center"/>
            </w:pPr>
            <w:r w:rsidRPr="005250BB">
              <w:t>Механическое давление селевой массы</w:t>
            </w:r>
          </w:p>
        </w:tc>
      </w:tr>
      <w:tr w:rsidR="0092335E" w:rsidRPr="0092335E" w:rsidTr="00F864C1">
        <w:trPr>
          <w:cantSplit/>
          <w:trHeight w:val="315"/>
          <w:jc w:val="center"/>
        </w:trPr>
        <w:tc>
          <w:tcPr>
            <w:tcW w:w="2700" w:type="dxa"/>
            <w:vMerge/>
            <w:tcBorders>
              <w:top w:val="single" w:sz="4" w:space="0" w:color="auto"/>
            </w:tcBorders>
            <w:vAlign w:val="center"/>
          </w:tcPr>
          <w:p w:rsidR="0092335E" w:rsidRPr="005250BB" w:rsidRDefault="0092335E" w:rsidP="0092335E">
            <w:pPr>
              <w:spacing w:line="360" w:lineRule="auto"/>
              <w:jc w:val="center"/>
            </w:pPr>
          </w:p>
        </w:tc>
        <w:tc>
          <w:tcPr>
            <w:tcW w:w="2434" w:type="dxa"/>
            <w:tcBorders>
              <w:top w:val="single" w:sz="4" w:space="0" w:color="auto"/>
              <w:bottom w:val="single" w:sz="4" w:space="0" w:color="auto"/>
            </w:tcBorders>
            <w:vAlign w:val="center"/>
          </w:tcPr>
          <w:p w:rsidR="0092335E" w:rsidRPr="005250BB" w:rsidRDefault="0092335E" w:rsidP="0092335E">
            <w:pPr>
              <w:spacing w:line="360" w:lineRule="auto"/>
              <w:jc w:val="center"/>
            </w:pPr>
            <w:r w:rsidRPr="005250BB">
              <w:t>Аэродинамический</w:t>
            </w:r>
          </w:p>
        </w:tc>
        <w:tc>
          <w:tcPr>
            <w:tcW w:w="4245" w:type="dxa"/>
            <w:tcBorders>
              <w:top w:val="single" w:sz="4" w:space="0" w:color="auto"/>
              <w:bottom w:val="single" w:sz="4" w:space="0" w:color="auto"/>
            </w:tcBorders>
            <w:vAlign w:val="center"/>
          </w:tcPr>
          <w:p w:rsidR="0092335E" w:rsidRPr="005250BB" w:rsidRDefault="0092335E" w:rsidP="0092335E">
            <w:pPr>
              <w:spacing w:line="360" w:lineRule="auto"/>
              <w:jc w:val="center"/>
            </w:pPr>
            <w:r w:rsidRPr="005250BB">
              <w:t>Ударная волна</w:t>
            </w:r>
          </w:p>
        </w:tc>
      </w:tr>
      <w:tr w:rsidR="0092335E" w:rsidRPr="0092335E" w:rsidTr="00F864C1">
        <w:trPr>
          <w:cantSplit/>
          <w:trHeight w:val="331"/>
          <w:jc w:val="center"/>
        </w:trPr>
        <w:tc>
          <w:tcPr>
            <w:tcW w:w="2700" w:type="dxa"/>
            <w:vMerge w:val="restart"/>
            <w:tcBorders>
              <w:top w:val="single" w:sz="4" w:space="0" w:color="auto"/>
              <w:left w:val="single" w:sz="4" w:space="0" w:color="auto"/>
              <w:bottom w:val="single" w:sz="4" w:space="0" w:color="auto"/>
              <w:right w:val="single" w:sz="4" w:space="0" w:color="auto"/>
            </w:tcBorders>
            <w:vAlign w:val="center"/>
          </w:tcPr>
          <w:p w:rsidR="0092335E" w:rsidRPr="005250BB" w:rsidRDefault="0092335E" w:rsidP="0092335E">
            <w:pPr>
              <w:spacing w:line="360" w:lineRule="auto"/>
              <w:jc w:val="center"/>
            </w:pPr>
            <w:r w:rsidRPr="005250BB">
              <w:t>Наводнение, половодье, паводок</w:t>
            </w:r>
          </w:p>
        </w:tc>
        <w:tc>
          <w:tcPr>
            <w:tcW w:w="2434" w:type="dxa"/>
            <w:tcBorders>
              <w:top w:val="single" w:sz="4" w:space="0" w:color="auto"/>
              <w:left w:val="single" w:sz="4" w:space="0" w:color="auto"/>
              <w:bottom w:val="single" w:sz="4" w:space="0" w:color="auto"/>
              <w:right w:val="single" w:sz="4" w:space="0" w:color="auto"/>
            </w:tcBorders>
            <w:vAlign w:val="center"/>
          </w:tcPr>
          <w:p w:rsidR="0092335E" w:rsidRPr="005250BB" w:rsidRDefault="0092335E" w:rsidP="0092335E">
            <w:pPr>
              <w:spacing w:line="360" w:lineRule="auto"/>
              <w:jc w:val="center"/>
            </w:pPr>
            <w:r w:rsidRPr="005250BB">
              <w:t>Гидродинамический</w:t>
            </w:r>
          </w:p>
        </w:tc>
        <w:tc>
          <w:tcPr>
            <w:tcW w:w="4245" w:type="dxa"/>
            <w:tcBorders>
              <w:top w:val="single" w:sz="4" w:space="0" w:color="auto"/>
              <w:left w:val="single" w:sz="4" w:space="0" w:color="auto"/>
              <w:bottom w:val="single" w:sz="4" w:space="0" w:color="auto"/>
              <w:right w:val="single" w:sz="4" w:space="0" w:color="auto"/>
            </w:tcBorders>
            <w:vAlign w:val="center"/>
          </w:tcPr>
          <w:p w:rsidR="0092335E" w:rsidRPr="005250BB" w:rsidRDefault="0092335E" w:rsidP="0092335E">
            <w:pPr>
              <w:spacing w:line="360" w:lineRule="auto"/>
              <w:jc w:val="center"/>
            </w:pPr>
            <w:r w:rsidRPr="005250BB">
              <w:t>Поток (течение) воды</w:t>
            </w:r>
          </w:p>
        </w:tc>
      </w:tr>
      <w:tr w:rsidR="0092335E" w:rsidRPr="0092335E" w:rsidTr="00F864C1">
        <w:trPr>
          <w:cantSplit/>
          <w:trHeight w:val="342"/>
          <w:jc w:val="center"/>
        </w:trPr>
        <w:tc>
          <w:tcPr>
            <w:tcW w:w="2700" w:type="dxa"/>
            <w:vMerge/>
            <w:tcBorders>
              <w:top w:val="single" w:sz="4" w:space="0" w:color="auto"/>
              <w:left w:val="single" w:sz="4" w:space="0" w:color="auto"/>
              <w:bottom w:val="single" w:sz="4" w:space="0" w:color="auto"/>
              <w:right w:val="single" w:sz="4" w:space="0" w:color="auto"/>
            </w:tcBorders>
            <w:vAlign w:val="center"/>
          </w:tcPr>
          <w:p w:rsidR="0092335E" w:rsidRPr="005250BB" w:rsidRDefault="0092335E" w:rsidP="0092335E">
            <w:pPr>
              <w:spacing w:line="360" w:lineRule="auto"/>
              <w:jc w:val="center"/>
            </w:pPr>
          </w:p>
        </w:tc>
        <w:tc>
          <w:tcPr>
            <w:tcW w:w="2434" w:type="dxa"/>
            <w:tcBorders>
              <w:top w:val="single" w:sz="4" w:space="0" w:color="auto"/>
              <w:left w:val="single" w:sz="4" w:space="0" w:color="auto"/>
              <w:bottom w:val="single" w:sz="4" w:space="0" w:color="auto"/>
              <w:right w:val="single" w:sz="4" w:space="0" w:color="auto"/>
            </w:tcBorders>
            <w:vAlign w:val="center"/>
          </w:tcPr>
          <w:p w:rsidR="0092335E" w:rsidRPr="005250BB" w:rsidRDefault="0092335E" w:rsidP="0092335E">
            <w:pPr>
              <w:spacing w:line="360" w:lineRule="auto"/>
              <w:jc w:val="center"/>
            </w:pPr>
            <w:r w:rsidRPr="005250BB">
              <w:t>Гидрохимический</w:t>
            </w:r>
          </w:p>
        </w:tc>
        <w:tc>
          <w:tcPr>
            <w:tcW w:w="4245" w:type="dxa"/>
            <w:tcBorders>
              <w:top w:val="single" w:sz="4" w:space="0" w:color="auto"/>
              <w:left w:val="single" w:sz="4" w:space="0" w:color="auto"/>
              <w:bottom w:val="single" w:sz="4" w:space="0" w:color="auto"/>
              <w:right w:val="single" w:sz="4" w:space="0" w:color="auto"/>
            </w:tcBorders>
            <w:vAlign w:val="center"/>
          </w:tcPr>
          <w:p w:rsidR="0092335E" w:rsidRPr="005250BB" w:rsidRDefault="0092335E" w:rsidP="0092335E">
            <w:pPr>
              <w:spacing w:line="360" w:lineRule="auto"/>
              <w:jc w:val="center"/>
            </w:pPr>
            <w:r w:rsidRPr="005250BB">
              <w:t>Загрязнение гидросферы, почв, грунтов</w:t>
            </w:r>
          </w:p>
        </w:tc>
      </w:tr>
      <w:tr w:rsidR="0092335E" w:rsidRPr="0092335E" w:rsidTr="00F864C1">
        <w:trPr>
          <w:cantSplit/>
          <w:trHeight w:val="484"/>
          <w:jc w:val="center"/>
        </w:trPr>
        <w:tc>
          <w:tcPr>
            <w:tcW w:w="2700" w:type="dxa"/>
            <w:vMerge w:val="restart"/>
            <w:tcBorders>
              <w:top w:val="single" w:sz="4" w:space="0" w:color="auto"/>
              <w:left w:val="single" w:sz="4" w:space="0" w:color="auto"/>
              <w:bottom w:val="single" w:sz="4" w:space="0" w:color="auto"/>
              <w:right w:val="single" w:sz="4" w:space="0" w:color="auto"/>
            </w:tcBorders>
            <w:vAlign w:val="center"/>
          </w:tcPr>
          <w:p w:rsidR="0092335E" w:rsidRPr="005250BB" w:rsidRDefault="0092335E" w:rsidP="0092335E">
            <w:pPr>
              <w:spacing w:line="360" w:lineRule="auto"/>
              <w:jc w:val="center"/>
            </w:pPr>
            <w:r w:rsidRPr="005250BB">
              <w:t>Лавина снежная</w:t>
            </w:r>
          </w:p>
        </w:tc>
        <w:tc>
          <w:tcPr>
            <w:tcW w:w="2434" w:type="dxa"/>
            <w:tcBorders>
              <w:top w:val="single" w:sz="4" w:space="0" w:color="auto"/>
              <w:left w:val="single" w:sz="4" w:space="0" w:color="auto"/>
              <w:bottom w:val="single" w:sz="4" w:space="0" w:color="auto"/>
              <w:right w:val="single" w:sz="4" w:space="0" w:color="auto"/>
            </w:tcBorders>
            <w:vAlign w:val="center"/>
          </w:tcPr>
          <w:p w:rsidR="0092335E" w:rsidRPr="005250BB" w:rsidRDefault="0092335E" w:rsidP="0092335E">
            <w:pPr>
              <w:spacing w:line="360" w:lineRule="auto"/>
              <w:jc w:val="center"/>
            </w:pPr>
            <w:r w:rsidRPr="005250BB">
              <w:t>Гравитационный</w:t>
            </w:r>
          </w:p>
        </w:tc>
        <w:tc>
          <w:tcPr>
            <w:tcW w:w="4245" w:type="dxa"/>
            <w:tcBorders>
              <w:top w:val="single" w:sz="4" w:space="0" w:color="auto"/>
              <w:left w:val="single" w:sz="4" w:space="0" w:color="auto"/>
              <w:bottom w:val="single" w:sz="4" w:space="0" w:color="auto"/>
              <w:right w:val="single" w:sz="4" w:space="0" w:color="auto"/>
            </w:tcBorders>
            <w:vAlign w:val="center"/>
          </w:tcPr>
          <w:p w:rsidR="0092335E" w:rsidRPr="005250BB" w:rsidRDefault="0092335E" w:rsidP="0092335E">
            <w:pPr>
              <w:spacing w:line="360" w:lineRule="auto"/>
              <w:jc w:val="center"/>
            </w:pPr>
            <w:r w:rsidRPr="005250BB">
              <w:t>Смещение (движение) снежных масс</w:t>
            </w:r>
          </w:p>
        </w:tc>
      </w:tr>
      <w:tr w:rsidR="0092335E" w:rsidRPr="0092335E" w:rsidTr="00F864C1">
        <w:trPr>
          <w:cantSplit/>
          <w:trHeight w:val="484"/>
          <w:jc w:val="center"/>
        </w:trPr>
        <w:tc>
          <w:tcPr>
            <w:tcW w:w="2700" w:type="dxa"/>
            <w:vMerge/>
            <w:tcBorders>
              <w:top w:val="single" w:sz="4" w:space="0" w:color="auto"/>
              <w:left w:val="single" w:sz="4" w:space="0" w:color="auto"/>
              <w:bottom w:val="single" w:sz="4" w:space="0" w:color="auto"/>
              <w:right w:val="single" w:sz="4" w:space="0" w:color="auto"/>
            </w:tcBorders>
            <w:vAlign w:val="center"/>
          </w:tcPr>
          <w:p w:rsidR="0092335E" w:rsidRPr="005250BB" w:rsidRDefault="0092335E" w:rsidP="0092335E">
            <w:pPr>
              <w:spacing w:line="360" w:lineRule="auto"/>
              <w:jc w:val="center"/>
            </w:pPr>
          </w:p>
        </w:tc>
        <w:tc>
          <w:tcPr>
            <w:tcW w:w="2434" w:type="dxa"/>
            <w:tcBorders>
              <w:top w:val="single" w:sz="4" w:space="0" w:color="auto"/>
              <w:left w:val="single" w:sz="4" w:space="0" w:color="auto"/>
              <w:bottom w:val="single" w:sz="4" w:space="0" w:color="auto"/>
              <w:right w:val="single" w:sz="4" w:space="0" w:color="auto"/>
            </w:tcBorders>
            <w:vAlign w:val="center"/>
          </w:tcPr>
          <w:p w:rsidR="0092335E" w:rsidRPr="005250BB" w:rsidRDefault="0092335E" w:rsidP="0092335E">
            <w:pPr>
              <w:spacing w:line="360" w:lineRule="auto"/>
              <w:jc w:val="center"/>
            </w:pPr>
            <w:r w:rsidRPr="005250BB">
              <w:t>Динамический</w:t>
            </w:r>
          </w:p>
        </w:tc>
        <w:tc>
          <w:tcPr>
            <w:tcW w:w="4245" w:type="dxa"/>
            <w:tcBorders>
              <w:top w:val="single" w:sz="4" w:space="0" w:color="auto"/>
              <w:left w:val="single" w:sz="4" w:space="0" w:color="auto"/>
              <w:bottom w:val="single" w:sz="4" w:space="0" w:color="auto"/>
              <w:right w:val="single" w:sz="4" w:space="0" w:color="auto"/>
            </w:tcBorders>
            <w:vAlign w:val="center"/>
          </w:tcPr>
          <w:p w:rsidR="0092335E" w:rsidRPr="005250BB" w:rsidRDefault="0092335E" w:rsidP="0092335E">
            <w:pPr>
              <w:spacing w:line="360" w:lineRule="auto"/>
              <w:jc w:val="center"/>
            </w:pPr>
            <w:r w:rsidRPr="005250BB">
              <w:t>Удар</w:t>
            </w:r>
          </w:p>
          <w:p w:rsidR="0092335E" w:rsidRPr="005250BB" w:rsidRDefault="0092335E" w:rsidP="0092335E">
            <w:pPr>
              <w:spacing w:line="360" w:lineRule="auto"/>
              <w:jc w:val="center"/>
            </w:pPr>
            <w:r w:rsidRPr="005250BB">
              <w:t>Давление смещенных масс снега</w:t>
            </w:r>
          </w:p>
        </w:tc>
      </w:tr>
      <w:tr w:rsidR="0092335E" w:rsidRPr="0092335E" w:rsidTr="00F864C1">
        <w:trPr>
          <w:cantSplit/>
          <w:trHeight w:val="484"/>
          <w:jc w:val="center"/>
        </w:trPr>
        <w:tc>
          <w:tcPr>
            <w:tcW w:w="2700" w:type="dxa"/>
            <w:vMerge/>
            <w:tcBorders>
              <w:top w:val="single" w:sz="4" w:space="0" w:color="auto"/>
              <w:left w:val="single" w:sz="4" w:space="0" w:color="auto"/>
              <w:bottom w:val="single" w:sz="4" w:space="0" w:color="auto"/>
              <w:right w:val="single" w:sz="4" w:space="0" w:color="auto"/>
            </w:tcBorders>
            <w:vAlign w:val="center"/>
          </w:tcPr>
          <w:p w:rsidR="0092335E" w:rsidRPr="005250BB" w:rsidRDefault="0092335E" w:rsidP="0092335E">
            <w:pPr>
              <w:spacing w:line="360" w:lineRule="auto"/>
              <w:jc w:val="center"/>
            </w:pPr>
          </w:p>
        </w:tc>
        <w:tc>
          <w:tcPr>
            <w:tcW w:w="2434" w:type="dxa"/>
            <w:tcBorders>
              <w:top w:val="single" w:sz="4" w:space="0" w:color="auto"/>
              <w:left w:val="single" w:sz="4" w:space="0" w:color="auto"/>
              <w:bottom w:val="single" w:sz="4" w:space="0" w:color="auto"/>
              <w:right w:val="single" w:sz="4" w:space="0" w:color="auto"/>
            </w:tcBorders>
            <w:vAlign w:val="center"/>
          </w:tcPr>
          <w:p w:rsidR="0092335E" w:rsidRPr="005250BB" w:rsidRDefault="0092335E" w:rsidP="0092335E">
            <w:pPr>
              <w:spacing w:line="360" w:lineRule="auto"/>
              <w:jc w:val="center"/>
            </w:pPr>
            <w:r w:rsidRPr="005250BB">
              <w:t>Аэродинамический</w:t>
            </w:r>
          </w:p>
        </w:tc>
        <w:tc>
          <w:tcPr>
            <w:tcW w:w="4245" w:type="dxa"/>
            <w:tcBorders>
              <w:top w:val="single" w:sz="4" w:space="0" w:color="auto"/>
              <w:left w:val="single" w:sz="4" w:space="0" w:color="auto"/>
              <w:bottom w:val="single" w:sz="4" w:space="0" w:color="auto"/>
              <w:right w:val="single" w:sz="4" w:space="0" w:color="auto"/>
            </w:tcBorders>
            <w:vAlign w:val="center"/>
          </w:tcPr>
          <w:p w:rsidR="0092335E" w:rsidRPr="005250BB" w:rsidRDefault="0092335E" w:rsidP="0092335E">
            <w:pPr>
              <w:spacing w:line="360" w:lineRule="auto"/>
              <w:jc w:val="center"/>
            </w:pPr>
            <w:r w:rsidRPr="005250BB">
              <w:t>Ударная воздушная волна</w:t>
            </w:r>
          </w:p>
          <w:p w:rsidR="0092335E" w:rsidRPr="005250BB" w:rsidRDefault="0092335E" w:rsidP="0092335E">
            <w:pPr>
              <w:spacing w:line="360" w:lineRule="auto"/>
              <w:jc w:val="center"/>
            </w:pPr>
            <w:r w:rsidRPr="005250BB">
              <w:t>Звуковой удар</w:t>
            </w:r>
          </w:p>
        </w:tc>
      </w:tr>
    </w:tbl>
    <w:p w:rsidR="0092335E" w:rsidRPr="0092335E" w:rsidRDefault="0092335E" w:rsidP="0092335E">
      <w:pPr>
        <w:spacing w:before="120" w:after="120" w:line="360" w:lineRule="auto"/>
        <w:ind w:firstLine="851"/>
        <w:jc w:val="both"/>
        <w:rPr>
          <w:sz w:val="28"/>
          <w:szCs w:val="28"/>
        </w:rPr>
      </w:pPr>
      <w:r w:rsidRPr="0092335E">
        <w:rPr>
          <w:b/>
          <w:i/>
          <w:sz w:val="28"/>
          <w:szCs w:val="28"/>
          <w:u w:val="single"/>
        </w:rPr>
        <w:t>Подтопление</w:t>
      </w:r>
      <w:r w:rsidRPr="0092335E">
        <w:rPr>
          <w:b/>
          <w:sz w:val="28"/>
          <w:szCs w:val="28"/>
        </w:rPr>
        <w:t xml:space="preserve"> </w:t>
      </w:r>
      <w:r w:rsidRPr="0092335E">
        <w:rPr>
          <w:sz w:val="28"/>
          <w:szCs w:val="28"/>
        </w:rPr>
        <w:t>– это повышение уровня грунтовых вод, нарушающее нормальное использование территории, строительство и эксплуатацию расположенных на ней объектов.</w:t>
      </w:r>
    </w:p>
    <w:p w:rsidR="0092335E" w:rsidRPr="0092335E" w:rsidRDefault="0092335E" w:rsidP="0092335E">
      <w:pPr>
        <w:suppressAutoHyphens/>
        <w:spacing w:before="120" w:after="120" w:line="360" w:lineRule="auto"/>
        <w:ind w:firstLine="720"/>
        <w:jc w:val="both"/>
        <w:rPr>
          <w:sz w:val="28"/>
          <w:szCs w:val="28"/>
        </w:rPr>
      </w:pPr>
      <w:r w:rsidRPr="0092335E">
        <w:rPr>
          <w:sz w:val="28"/>
          <w:szCs w:val="28"/>
        </w:rPr>
        <w:t xml:space="preserve">Подтопление территории осуществляется грунтовыми водами, первым от поверхности водоносным горизонтом. Глубина их залегания определяется климатическими условиями региона, особенностями геологического строения, геоморфологическими условиями, степенью </w:t>
      </w:r>
      <w:proofErr w:type="spellStart"/>
      <w:r w:rsidRPr="0092335E">
        <w:rPr>
          <w:sz w:val="28"/>
          <w:szCs w:val="28"/>
        </w:rPr>
        <w:t>дренированности</w:t>
      </w:r>
      <w:proofErr w:type="spellEnd"/>
      <w:r w:rsidRPr="0092335E">
        <w:rPr>
          <w:sz w:val="28"/>
          <w:szCs w:val="28"/>
        </w:rPr>
        <w:t xml:space="preserve"> территории и другими факторами.</w:t>
      </w:r>
    </w:p>
    <w:p w:rsidR="0092335E" w:rsidRPr="0092335E" w:rsidRDefault="0092335E" w:rsidP="005250BB">
      <w:pPr>
        <w:suppressAutoHyphens/>
        <w:spacing w:line="360" w:lineRule="auto"/>
        <w:ind w:firstLine="720"/>
        <w:jc w:val="both"/>
        <w:rPr>
          <w:sz w:val="28"/>
          <w:szCs w:val="28"/>
        </w:rPr>
      </w:pPr>
      <w:r w:rsidRPr="0092335E">
        <w:rPr>
          <w:sz w:val="28"/>
          <w:szCs w:val="28"/>
        </w:rPr>
        <w:t>Основной источник питания грунтовых вод – атмосферные осадки. Лишь на сравнительно ограниченных участках существенную роль в питании грунтовых вод приобретает подток из нижележащих водоносных горизонтов и из поверхностных водотоков (в период паводков), а также из поверхностных водоемов. В зависимости от положения уровня подземных вод и глубины заложения коммуникаций и подземных сооружений последние могут оказаться постоянно или временно подтопленными.</w:t>
      </w:r>
    </w:p>
    <w:p w:rsidR="0092335E" w:rsidRPr="0092335E" w:rsidRDefault="0092335E" w:rsidP="005250BB">
      <w:pPr>
        <w:suppressAutoHyphens/>
        <w:spacing w:line="360" w:lineRule="auto"/>
        <w:ind w:firstLine="720"/>
        <w:jc w:val="both"/>
        <w:rPr>
          <w:sz w:val="28"/>
          <w:szCs w:val="28"/>
        </w:rPr>
      </w:pPr>
      <w:r w:rsidRPr="0092335E">
        <w:rPr>
          <w:sz w:val="28"/>
          <w:szCs w:val="28"/>
        </w:rPr>
        <w:t>В горных районах Пригородного района подтопление развито фрагментарно на отдельных участках высоких пойм и низких частей первых надпойменных террас и очень кратковременно благодаря их сравнительно большой высоте над руслом.</w:t>
      </w:r>
    </w:p>
    <w:p w:rsidR="0092335E" w:rsidRPr="0092335E" w:rsidRDefault="0092335E" w:rsidP="005250BB">
      <w:pPr>
        <w:suppressAutoHyphens/>
        <w:spacing w:line="360" w:lineRule="auto"/>
        <w:ind w:firstLine="720"/>
        <w:jc w:val="both"/>
        <w:rPr>
          <w:sz w:val="28"/>
          <w:szCs w:val="28"/>
        </w:rPr>
      </w:pPr>
      <w:r w:rsidRPr="0092335E">
        <w:rPr>
          <w:sz w:val="28"/>
          <w:szCs w:val="28"/>
        </w:rPr>
        <w:lastRenderedPageBreak/>
        <w:t>Подтопление на равнинной территории района обусловлено гидрологическим режимом рек и, в меньшей степени, выпадением атмосферных осадков. В связи с высокой плотностью сети населенных пунктов возрастает влияние антропогенного фактора на развитие подтопления.</w:t>
      </w:r>
    </w:p>
    <w:p w:rsidR="0092335E" w:rsidRPr="0092335E" w:rsidRDefault="0092335E" w:rsidP="005250BB">
      <w:pPr>
        <w:pStyle w:val="aff4"/>
        <w:spacing w:line="360" w:lineRule="auto"/>
        <w:ind w:firstLine="709"/>
        <w:jc w:val="both"/>
        <w:rPr>
          <w:sz w:val="28"/>
          <w:szCs w:val="28"/>
          <w:lang w:eastAsia="ru-RU"/>
        </w:rPr>
      </w:pPr>
      <w:r w:rsidRPr="0092335E">
        <w:rPr>
          <w:sz w:val="28"/>
          <w:szCs w:val="28"/>
          <w:lang w:eastAsia="ru-RU"/>
        </w:rPr>
        <w:t xml:space="preserve">Гидрографическая сеть размещается в узких ущельях с неразвитой поймой; водотокам свойственны продольные профили </w:t>
      </w:r>
      <w:proofErr w:type="spellStart"/>
      <w:r w:rsidRPr="0092335E">
        <w:rPr>
          <w:sz w:val="28"/>
          <w:szCs w:val="28"/>
          <w:lang w:eastAsia="ru-RU"/>
        </w:rPr>
        <w:t>плессо-быстроточного</w:t>
      </w:r>
      <w:proofErr w:type="spellEnd"/>
      <w:r w:rsidRPr="0092335E">
        <w:rPr>
          <w:sz w:val="28"/>
          <w:szCs w:val="28"/>
          <w:lang w:eastAsia="ru-RU"/>
        </w:rPr>
        <w:t xml:space="preserve"> типа с приуроченностью </w:t>
      </w:r>
      <w:proofErr w:type="spellStart"/>
      <w:r w:rsidRPr="0092335E">
        <w:rPr>
          <w:sz w:val="28"/>
          <w:szCs w:val="28"/>
          <w:lang w:eastAsia="ru-RU"/>
        </w:rPr>
        <w:t>плессов</w:t>
      </w:r>
      <w:proofErr w:type="spellEnd"/>
      <w:r w:rsidRPr="0092335E">
        <w:rPr>
          <w:sz w:val="28"/>
          <w:szCs w:val="28"/>
          <w:lang w:eastAsia="ru-RU"/>
        </w:rPr>
        <w:t xml:space="preserve"> к врезам боковых притоков. </w:t>
      </w:r>
    </w:p>
    <w:p w:rsidR="0092335E" w:rsidRPr="0092335E" w:rsidRDefault="0092335E" w:rsidP="005250BB">
      <w:pPr>
        <w:shd w:val="clear" w:color="auto" w:fill="FFFFFF"/>
        <w:autoSpaceDE w:val="0"/>
        <w:autoSpaceDN w:val="0"/>
        <w:adjustRightInd w:val="0"/>
        <w:spacing w:line="360" w:lineRule="auto"/>
        <w:ind w:firstLine="709"/>
        <w:jc w:val="both"/>
        <w:rPr>
          <w:sz w:val="28"/>
          <w:szCs w:val="28"/>
        </w:rPr>
      </w:pPr>
      <w:r w:rsidRPr="0092335E">
        <w:rPr>
          <w:sz w:val="28"/>
          <w:szCs w:val="28"/>
        </w:rPr>
        <w:t>Характер водного режима рек определяется наличием и соотношением главных источников питания: грунтового, снегового (в том числе высокогорного), ледникового и дождевого. В соответствии с этим реки делятся на две основные группы. Первую из них составляют реки, в питании которых принимают участие ледники и высокогорные снега. К ним относятся: Т</w:t>
      </w:r>
      <w:r w:rsidR="00C306B2">
        <w:rPr>
          <w:sz w:val="28"/>
          <w:szCs w:val="28"/>
        </w:rPr>
        <w:t>ерек</w:t>
      </w:r>
      <w:r w:rsidR="00085325">
        <w:rPr>
          <w:sz w:val="28"/>
          <w:szCs w:val="28"/>
        </w:rPr>
        <w:t>,</w:t>
      </w:r>
      <w:r w:rsidR="00C306B2">
        <w:rPr>
          <w:sz w:val="28"/>
          <w:szCs w:val="28"/>
        </w:rPr>
        <w:t xml:space="preserve"> </w:t>
      </w:r>
      <w:proofErr w:type="spellStart"/>
      <w:r w:rsidR="00C306B2">
        <w:rPr>
          <w:sz w:val="28"/>
          <w:szCs w:val="28"/>
        </w:rPr>
        <w:t>Гизельдон</w:t>
      </w:r>
      <w:proofErr w:type="spellEnd"/>
      <w:r w:rsidR="00085325">
        <w:rPr>
          <w:sz w:val="28"/>
          <w:szCs w:val="28"/>
        </w:rPr>
        <w:t>,</w:t>
      </w:r>
      <w:r w:rsidR="00C306B2">
        <w:rPr>
          <w:sz w:val="28"/>
          <w:szCs w:val="28"/>
        </w:rPr>
        <w:t xml:space="preserve"> </w:t>
      </w:r>
      <w:proofErr w:type="spellStart"/>
      <w:r w:rsidR="00C306B2">
        <w:rPr>
          <w:sz w:val="28"/>
          <w:szCs w:val="28"/>
        </w:rPr>
        <w:t>Камбелевка</w:t>
      </w:r>
      <w:proofErr w:type="spellEnd"/>
      <w:r w:rsidR="00085325">
        <w:rPr>
          <w:sz w:val="28"/>
          <w:szCs w:val="28"/>
        </w:rPr>
        <w:t>,</w:t>
      </w:r>
      <w:r w:rsidR="00C306B2">
        <w:rPr>
          <w:sz w:val="28"/>
          <w:szCs w:val="28"/>
        </w:rPr>
        <w:t xml:space="preserve"> </w:t>
      </w:r>
      <w:proofErr w:type="spellStart"/>
      <w:r w:rsidR="00C306B2">
        <w:rPr>
          <w:sz w:val="28"/>
          <w:szCs w:val="28"/>
        </w:rPr>
        <w:t>Сунжа</w:t>
      </w:r>
      <w:proofErr w:type="spellEnd"/>
      <w:r w:rsidRPr="0092335E">
        <w:rPr>
          <w:sz w:val="28"/>
          <w:szCs w:val="28"/>
        </w:rPr>
        <w:t>. Вторую группу представляют реки, лишенные ледникового и высокогорно-снегового питания.</w:t>
      </w:r>
    </w:p>
    <w:p w:rsidR="0092335E" w:rsidRPr="0092335E" w:rsidRDefault="0092335E" w:rsidP="005250BB">
      <w:pPr>
        <w:shd w:val="clear" w:color="auto" w:fill="FFFFFF"/>
        <w:autoSpaceDE w:val="0"/>
        <w:autoSpaceDN w:val="0"/>
        <w:adjustRightInd w:val="0"/>
        <w:spacing w:line="360" w:lineRule="auto"/>
        <w:ind w:firstLine="709"/>
        <w:jc w:val="both"/>
        <w:rPr>
          <w:sz w:val="28"/>
          <w:szCs w:val="28"/>
        </w:rPr>
      </w:pPr>
      <w:r w:rsidRPr="0092335E">
        <w:rPr>
          <w:sz w:val="28"/>
          <w:szCs w:val="28"/>
        </w:rPr>
        <w:t xml:space="preserve">На реках с ледниковым питанием ярко </w:t>
      </w:r>
      <w:proofErr w:type="gramStart"/>
      <w:r w:rsidRPr="0092335E">
        <w:rPr>
          <w:sz w:val="28"/>
          <w:szCs w:val="28"/>
        </w:rPr>
        <w:t>выражены</w:t>
      </w:r>
      <w:proofErr w:type="gramEnd"/>
      <w:r w:rsidRPr="0092335E">
        <w:rPr>
          <w:sz w:val="28"/>
          <w:szCs w:val="28"/>
        </w:rPr>
        <w:t xml:space="preserve"> летнее половодье и относительно устойчивая зимняя межень. </w:t>
      </w:r>
    </w:p>
    <w:p w:rsidR="0092335E" w:rsidRPr="0092335E" w:rsidRDefault="0092335E" w:rsidP="005250BB">
      <w:pPr>
        <w:shd w:val="clear" w:color="auto" w:fill="FFFFFF"/>
        <w:autoSpaceDE w:val="0"/>
        <w:autoSpaceDN w:val="0"/>
        <w:adjustRightInd w:val="0"/>
        <w:spacing w:line="360" w:lineRule="auto"/>
        <w:ind w:firstLine="709"/>
        <w:jc w:val="both"/>
        <w:rPr>
          <w:sz w:val="28"/>
          <w:szCs w:val="28"/>
        </w:rPr>
      </w:pPr>
      <w:r w:rsidRPr="0092335E">
        <w:rPr>
          <w:sz w:val="28"/>
          <w:szCs w:val="28"/>
        </w:rPr>
        <w:t xml:space="preserve">Некоторое увеличение водности рек, обусловленное таянием сезонных снегов, ледников и высокогорных снегов, наблюдается в период март-август. Сроки прохождения максимального стока талых вод следуют за датами наибольшей температуры воздуха, наблюдающейся в июле-августе. Максимальные расходы воды половодного периода в 5-15 раз превышают их средние годовые значения. Спад половодья происходит медленнее подъема и заканчивается в третьей декаде сентября, в отдельные </w:t>
      </w:r>
      <w:proofErr w:type="gramStart"/>
      <w:r w:rsidRPr="0092335E">
        <w:rPr>
          <w:sz w:val="28"/>
          <w:szCs w:val="28"/>
        </w:rPr>
        <w:t>годы</w:t>
      </w:r>
      <w:proofErr w:type="gramEnd"/>
      <w:r w:rsidRPr="0092335E">
        <w:rPr>
          <w:sz w:val="28"/>
          <w:szCs w:val="28"/>
        </w:rPr>
        <w:t xml:space="preserve"> продолжаясь до появления ледяных образований. Средняя продолжительность половодья составляет 140-180 дней. За этот период проходит 60-80% годового объема стока.</w:t>
      </w:r>
    </w:p>
    <w:p w:rsidR="0092335E" w:rsidRPr="0092335E" w:rsidRDefault="0092335E" w:rsidP="005250BB">
      <w:pPr>
        <w:shd w:val="clear" w:color="auto" w:fill="FFFFFF"/>
        <w:autoSpaceDE w:val="0"/>
        <w:autoSpaceDN w:val="0"/>
        <w:adjustRightInd w:val="0"/>
        <w:spacing w:line="360" w:lineRule="auto"/>
        <w:ind w:firstLine="709"/>
        <w:jc w:val="both"/>
        <w:rPr>
          <w:sz w:val="28"/>
          <w:szCs w:val="28"/>
        </w:rPr>
      </w:pPr>
      <w:r w:rsidRPr="0092335E">
        <w:rPr>
          <w:sz w:val="28"/>
          <w:szCs w:val="28"/>
        </w:rPr>
        <w:lastRenderedPageBreak/>
        <w:t>Само по себе половодье не формирует абсолютных максимумов уровней воды, но в сочетании с дождевыми паводками может послужить причиной наводнений.</w:t>
      </w:r>
    </w:p>
    <w:p w:rsidR="0092335E" w:rsidRPr="0092335E" w:rsidRDefault="0092335E" w:rsidP="0092335E">
      <w:pPr>
        <w:shd w:val="clear" w:color="auto" w:fill="FFFFFF"/>
        <w:autoSpaceDE w:val="0"/>
        <w:autoSpaceDN w:val="0"/>
        <w:adjustRightInd w:val="0"/>
        <w:spacing w:before="120" w:after="120" w:line="360" w:lineRule="auto"/>
        <w:ind w:firstLine="709"/>
        <w:jc w:val="both"/>
        <w:rPr>
          <w:b/>
          <w:i/>
          <w:sz w:val="28"/>
          <w:szCs w:val="28"/>
          <w:u w:val="single"/>
        </w:rPr>
      </w:pPr>
      <w:r w:rsidRPr="0092335E">
        <w:rPr>
          <w:b/>
          <w:i/>
          <w:sz w:val="28"/>
          <w:szCs w:val="28"/>
          <w:u w:val="single"/>
        </w:rPr>
        <w:t>Эрозионные процессы.</w:t>
      </w:r>
    </w:p>
    <w:p w:rsidR="0092335E" w:rsidRPr="0092335E" w:rsidRDefault="0092335E" w:rsidP="005250BB">
      <w:pPr>
        <w:autoSpaceDE w:val="0"/>
        <w:autoSpaceDN w:val="0"/>
        <w:adjustRightInd w:val="0"/>
        <w:spacing w:line="360" w:lineRule="auto"/>
        <w:ind w:firstLine="851"/>
        <w:jc w:val="both"/>
        <w:rPr>
          <w:sz w:val="28"/>
          <w:szCs w:val="28"/>
        </w:rPr>
      </w:pPr>
      <w:r w:rsidRPr="0092335E">
        <w:rPr>
          <w:sz w:val="28"/>
          <w:szCs w:val="28"/>
        </w:rPr>
        <w:t xml:space="preserve">Эрозионные процессы проявляются очень часто и наносят значительный ущерб народно-хозяйственным объектам, особенно линейным сооружениям. К эрозионным процессам относятся плоскостной смыв, овражная эрозия, боковая и донная эрозия рек. Наиболее интенсивно линейная эрозия развивается в обвально-осыпных, делювиально-гравитационных и оползневых отложениях </w:t>
      </w:r>
      <w:proofErr w:type="spellStart"/>
      <w:r w:rsidRPr="0092335E">
        <w:rPr>
          <w:sz w:val="28"/>
          <w:szCs w:val="28"/>
        </w:rPr>
        <w:t>подэскарповой</w:t>
      </w:r>
      <w:proofErr w:type="spellEnd"/>
      <w:r w:rsidRPr="0092335E">
        <w:rPr>
          <w:sz w:val="28"/>
          <w:szCs w:val="28"/>
        </w:rPr>
        <w:t xml:space="preserve"> зоны Скалистого хребта, глинистых сланцах и аргиллитах Северной и Южной межгорных депрессий.</w:t>
      </w:r>
    </w:p>
    <w:p w:rsidR="0092335E" w:rsidRPr="0092335E" w:rsidRDefault="0092335E" w:rsidP="005250BB">
      <w:pPr>
        <w:autoSpaceDE w:val="0"/>
        <w:autoSpaceDN w:val="0"/>
        <w:adjustRightInd w:val="0"/>
        <w:spacing w:line="360" w:lineRule="auto"/>
        <w:ind w:firstLine="851"/>
        <w:jc w:val="both"/>
        <w:rPr>
          <w:sz w:val="28"/>
          <w:szCs w:val="28"/>
        </w:rPr>
      </w:pPr>
      <w:r w:rsidRPr="0092335E">
        <w:rPr>
          <w:sz w:val="28"/>
          <w:szCs w:val="28"/>
        </w:rPr>
        <w:t xml:space="preserve">В области высокогорного рельефа происходит размыв морен с образованием в них промоин различной ширины и глубины, с перерастанием их в овраги, селевые рытвины и мощные селевые врезы. В метаморфических и магматических породах эрозия наиболее интенсивно развивается по зонам </w:t>
      </w:r>
      <w:proofErr w:type="gramStart"/>
      <w:r w:rsidRPr="0092335E">
        <w:rPr>
          <w:sz w:val="28"/>
          <w:szCs w:val="28"/>
        </w:rPr>
        <w:t>повышенной</w:t>
      </w:r>
      <w:proofErr w:type="gramEnd"/>
      <w:r w:rsidRPr="0092335E">
        <w:rPr>
          <w:sz w:val="28"/>
          <w:szCs w:val="28"/>
        </w:rPr>
        <w:t xml:space="preserve"> </w:t>
      </w:r>
      <w:proofErr w:type="spellStart"/>
      <w:r w:rsidRPr="0092335E">
        <w:rPr>
          <w:sz w:val="28"/>
          <w:szCs w:val="28"/>
        </w:rPr>
        <w:t>трещиноватости</w:t>
      </w:r>
      <w:proofErr w:type="spellEnd"/>
      <w:r w:rsidRPr="0092335E">
        <w:rPr>
          <w:sz w:val="28"/>
          <w:szCs w:val="28"/>
        </w:rPr>
        <w:t xml:space="preserve"> и тектоническим разрывам. Плоскостной смыв развит повсеместно. Наиболее интенсивно он происходит во время весенних ливней, когда склоны слабо защищены растительным покровом.</w:t>
      </w:r>
    </w:p>
    <w:p w:rsidR="0092335E" w:rsidRPr="0092335E" w:rsidRDefault="0092335E" w:rsidP="005250BB">
      <w:pPr>
        <w:autoSpaceDE w:val="0"/>
        <w:autoSpaceDN w:val="0"/>
        <w:adjustRightInd w:val="0"/>
        <w:spacing w:line="360" w:lineRule="auto"/>
        <w:ind w:firstLine="851"/>
        <w:jc w:val="both"/>
        <w:rPr>
          <w:sz w:val="28"/>
          <w:szCs w:val="28"/>
        </w:rPr>
      </w:pPr>
      <w:r w:rsidRPr="0092335E">
        <w:rPr>
          <w:sz w:val="28"/>
          <w:szCs w:val="28"/>
        </w:rPr>
        <w:t xml:space="preserve">Наиболее существенное негативное воздействие на объекты экономики, особенно автодороги, оказывает боковая речная эрозия. Подмыв берегов в результате этого процесса интенсивно проявляется в бассейнах рек Терек и </w:t>
      </w:r>
      <w:proofErr w:type="spellStart"/>
      <w:r w:rsidRPr="0092335E">
        <w:rPr>
          <w:sz w:val="28"/>
          <w:szCs w:val="28"/>
        </w:rPr>
        <w:t>Гизельдон</w:t>
      </w:r>
      <w:proofErr w:type="spellEnd"/>
      <w:r w:rsidRPr="0092335E">
        <w:rPr>
          <w:sz w:val="28"/>
          <w:szCs w:val="28"/>
        </w:rPr>
        <w:t>. В бассейнах этих рек активизация оползней зачастую вызвана именно размывом их фронтальных частей в результате речной эрозии.</w:t>
      </w:r>
    </w:p>
    <w:p w:rsidR="0092335E" w:rsidRPr="005250BB" w:rsidRDefault="0092335E" w:rsidP="005250BB">
      <w:pPr>
        <w:autoSpaceDE w:val="0"/>
        <w:autoSpaceDN w:val="0"/>
        <w:adjustRightInd w:val="0"/>
        <w:spacing w:line="360" w:lineRule="auto"/>
        <w:ind w:firstLine="851"/>
        <w:jc w:val="both"/>
        <w:rPr>
          <w:sz w:val="28"/>
          <w:szCs w:val="28"/>
        </w:rPr>
      </w:pPr>
      <w:r w:rsidRPr="005250BB">
        <w:rPr>
          <w:sz w:val="28"/>
          <w:szCs w:val="28"/>
        </w:rPr>
        <w:t xml:space="preserve">Общая протяженность береговой линии в </w:t>
      </w:r>
      <w:proofErr w:type="spellStart"/>
      <w:r w:rsidRPr="005250BB">
        <w:rPr>
          <w:sz w:val="28"/>
          <w:szCs w:val="28"/>
        </w:rPr>
        <w:t>Пигородного</w:t>
      </w:r>
      <w:proofErr w:type="spellEnd"/>
      <w:r w:rsidRPr="005250BB">
        <w:rPr>
          <w:sz w:val="28"/>
          <w:szCs w:val="28"/>
        </w:rPr>
        <w:t xml:space="preserve"> районе составляет 440 км. </w:t>
      </w:r>
    </w:p>
    <w:p w:rsidR="0092335E" w:rsidRPr="0092335E" w:rsidRDefault="0092335E" w:rsidP="005250BB">
      <w:pPr>
        <w:autoSpaceDE w:val="0"/>
        <w:autoSpaceDN w:val="0"/>
        <w:adjustRightInd w:val="0"/>
        <w:spacing w:line="360" w:lineRule="auto"/>
        <w:ind w:firstLine="851"/>
        <w:jc w:val="both"/>
        <w:rPr>
          <w:sz w:val="28"/>
          <w:szCs w:val="28"/>
        </w:rPr>
      </w:pPr>
      <w:r w:rsidRPr="0092335E">
        <w:rPr>
          <w:sz w:val="28"/>
          <w:szCs w:val="28"/>
        </w:rPr>
        <w:t xml:space="preserve">Значительная часть населенных пунктов и хозяйственных объектов слабо защищена противоэрозионными сооружениями и при сильных паводках подвергается разрушению. Высокие расходы на многих реках </w:t>
      </w:r>
      <w:r w:rsidRPr="0092335E">
        <w:rPr>
          <w:sz w:val="28"/>
          <w:szCs w:val="28"/>
        </w:rPr>
        <w:lastRenderedPageBreak/>
        <w:t xml:space="preserve">обусловили превышение </w:t>
      </w:r>
      <w:proofErr w:type="spellStart"/>
      <w:r w:rsidRPr="0092335E">
        <w:rPr>
          <w:sz w:val="28"/>
          <w:szCs w:val="28"/>
        </w:rPr>
        <w:t>неразмывающих</w:t>
      </w:r>
      <w:proofErr w:type="spellEnd"/>
      <w:r w:rsidRPr="0092335E">
        <w:rPr>
          <w:sz w:val="28"/>
          <w:szCs w:val="28"/>
        </w:rPr>
        <w:t xml:space="preserve"> скоростей течения, особенно для крупнообломочных, слабосцементированных отложений. Это послужило причиной не только разрушения берегозащитных сооружений, но и многочисленных размывов древних аллювиальных террас и пролювиальных конусов</w:t>
      </w:r>
    </w:p>
    <w:p w:rsidR="0092335E" w:rsidRPr="0092335E" w:rsidRDefault="0092335E" w:rsidP="005250BB">
      <w:pPr>
        <w:autoSpaceDE w:val="0"/>
        <w:autoSpaceDN w:val="0"/>
        <w:adjustRightInd w:val="0"/>
        <w:spacing w:line="360" w:lineRule="auto"/>
        <w:ind w:firstLine="851"/>
        <w:jc w:val="both"/>
        <w:rPr>
          <w:sz w:val="28"/>
          <w:szCs w:val="28"/>
        </w:rPr>
      </w:pPr>
      <w:r w:rsidRPr="0092335E">
        <w:rPr>
          <w:sz w:val="28"/>
          <w:szCs w:val="28"/>
        </w:rPr>
        <w:t>Боковая эрозия рек нанесла очень большой ущерб дорожной сети. Аномальная высота паводка привела к размыву дорожных полок и насыпей</w:t>
      </w:r>
      <w:proofErr w:type="gramStart"/>
      <w:r w:rsidRPr="0092335E">
        <w:rPr>
          <w:sz w:val="28"/>
          <w:szCs w:val="28"/>
        </w:rPr>
        <w:t xml:space="preserve"> Н</w:t>
      </w:r>
      <w:proofErr w:type="gramEnd"/>
      <w:r w:rsidRPr="0092335E">
        <w:rPr>
          <w:sz w:val="28"/>
          <w:szCs w:val="28"/>
        </w:rPr>
        <w:t xml:space="preserve">аиболее сильно пострадали участки, где насыпная дорожная полка (или насыпь) была расположена непосредственно в пойме рек Терек, </w:t>
      </w:r>
      <w:proofErr w:type="spellStart"/>
      <w:r w:rsidRPr="0092335E">
        <w:rPr>
          <w:sz w:val="28"/>
          <w:szCs w:val="28"/>
        </w:rPr>
        <w:t>Гизельдон</w:t>
      </w:r>
      <w:proofErr w:type="spellEnd"/>
      <w:r w:rsidRPr="0092335E">
        <w:rPr>
          <w:sz w:val="28"/>
          <w:szCs w:val="28"/>
        </w:rPr>
        <w:t>.</w:t>
      </w:r>
    </w:p>
    <w:p w:rsidR="0092335E" w:rsidRPr="0092335E" w:rsidRDefault="0092335E" w:rsidP="0092335E">
      <w:pPr>
        <w:shd w:val="clear" w:color="auto" w:fill="FFFFFF"/>
        <w:autoSpaceDE w:val="0"/>
        <w:autoSpaceDN w:val="0"/>
        <w:adjustRightInd w:val="0"/>
        <w:spacing w:before="120" w:after="120" w:line="360" w:lineRule="auto"/>
        <w:ind w:firstLine="709"/>
        <w:jc w:val="both"/>
        <w:rPr>
          <w:sz w:val="28"/>
          <w:szCs w:val="28"/>
          <w:u w:val="single"/>
        </w:rPr>
      </w:pPr>
      <w:r w:rsidRPr="0092335E">
        <w:rPr>
          <w:b/>
          <w:i/>
          <w:sz w:val="28"/>
          <w:szCs w:val="28"/>
          <w:u w:val="single"/>
        </w:rPr>
        <w:t>Паводки.</w:t>
      </w:r>
      <w:r w:rsidRPr="0092335E">
        <w:rPr>
          <w:sz w:val="28"/>
          <w:szCs w:val="28"/>
          <w:u w:val="single"/>
        </w:rPr>
        <w:t xml:space="preserve"> </w:t>
      </w:r>
    </w:p>
    <w:p w:rsidR="0092335E" w:rsidRPr="0092335E" w:rsidRDefault="0092335E" w:rsidP="005250BB">
      <w:pPr>
        <w:shd w:val="clear" w:color="auto" w:fill="FFFFFF"/>
        <w:autoSpaceDE w:val="0"/>
        <w:autoSpaceDN w:val="0"/>
        <w:adjustRightInd w:val="0"/>
        <w:spacing w:line="360" w:lineRule="auto"/>
        <w:ind w:firstLine="709"/>
        <w:jc w:val="both"/>
        <w:rPr>
          <w:sz w:val="28"/>
          <w:szCs w:val="28"/>
        </w:rPr>
      </w:pPr>
      <w:r w:rsidRPr="0092335E">
        <w:rPr>
          <w:sz w:val="28"/>
          <w:szCs w:val="28"/>
        </w:rPr>
        <w:t xml:space="preserve">В отличие от половодья паводки характеризуются интенсивным сравнительно кратковременным увеличением расходов и уровней воды. Естественными причинами возникновения их являются: выпадение затяжных дождей и ливней, интенсивное снеготаяние во время оттепелей, заторы и зажоры льда. Значительное количество дождей ливней, неравномерность их распределения по территории, различная интенсивность и продолжительность, неоднородность речных бассейнов, их рельефа, почвенного и растительного покрова способствуют формированию различных по объему, форме и продолжительности дождевых паводков, наибольшее количество которых приходится на июнь-июль, а самые значительные отмечаются в июне-августе. Нередко паводки проходят один за другим, пиками и волнами и соответствуют количеству ливней и обложных дождей: минимум приходится на реки высокогорной области, максимум - на реки предгорий. На средних и нижних участках главных рек общее число </w:t>
      </w:r>
      <w:proofErr w:type="spellStart"/>
      <w:r w:rsidRPr="0092335E">
        <w:rPr>
          <w:sz w:val="28"/>
          <w:szCs w:val="28"/>
        </w:rPr>
        <w:t>паводочных</w:t>
      </w:r>
      <w:proofErr w:type="spellEnd"/>
      <w:r w:rsidRPr="0092335E">
        <w:rPr>
          <w:sz w:val="28"/>
          <w:szCs w:val="28"/>
        </w:rPr>
        <w:t xml:space="preserve"> волн возрастает за счет поступления </w:t>
      </w:r>
      <w:proofErr w:type="spellStart"/>
      <w:r w:rsidRPr="0092335E">
        <w:rPr>
          <w:sz w:val="28"/>
          <w:szCs w:val="28"/>
        </w:rPr>
        <w:t>паводочного</w:t>
      </w:r>
      <w:proofErr w:type="spellEnd"/>
      <w:r w:rsidRPr="0092335E">
        <w:rPr>
          <w:sz w:val="28"/>
          <w:szCs w:val="28"/>
        </w:rPr>
        <w:t xml:space="preserve"> стока притоков.</w:t>
      </w:r>
    </w:p>
    <w:p w:rsidR="0092335E" w:rsidRPr="0092335E" w:rsidRDefault="0092335E" w:rsidP="005250BB">
      <w:pPr>
        <w:shd w:val="clear" w:color="auto" w:fill="FFFFFF"/>
        <w:autoSpaceDE w:val="0"/>
        <w:autoSpaceDN w:val="0"/>
        <w:adjustRightInd w:val="0"/>
        <w:spacing w:line="360" w:lineRule="auto"/>
        <w:ind w:firstLine="709"/>
        <w:jc w:val="both"/>
        <w:rPr>
          <w:sz w:val="28"/>
          <w:szCs w:val="28"/>
        </w:rPr>
      </w:pPr>
      <w:r w:rsidRPr="0092335E">
        <w:rPr>
          <w:sz w:val="28"/>
          <w:szCs w:val="28"/>
        </w:rPr>
        <w:t xml:space="preserve">Поскольку интенсивность выпадения дождей (до 200 мм в сутки) значительно выше интенсивности снеготаяния (до 30 мм в сутки), то приращение расходов воды при дождевых паводках происходит гораздо </w:t>
      </w:r>
      <w:r w:rsidRPr="0092335E">
        <w:rPr>
          <w:sz w:val="28"/>
          <w:szCs w:val="28"/>
        </w:rPr>
        <w:lastRenderedPageBreak/>
        <w:t xml:space="preserve">резче, чем в период половодья. Подъем </w:t>
      </w:r>
      <w:proofErr w:type="spellStart"/>
      <w:r w:rsidRPr="0092335E">
        <w:rPr>
          <w:sz w:val="28"/>
          <w:szCs w:val="28"/>
        </w:rPr>
        <w:t>паводочной</w:t>
      </w:r>
      <w:proofErr w:type="spellEnd"/>
      <w:r w:rsidRPr="0092335E">
        <w:rPr>
          <w:sz w:val="28"/>
          <w:szCs w:val="28"/>
        </w:rPr>
        <w:t xml:space="preserve"> волны длится от нескольких часов на малых реках до 5 суток </w:t>
      </w:r>
      <w:proofErr w:type="gramStart"/>
      <w:r w:rsidRPr="0092335E">
        <w:rPr>
          <w:sz w:val="28"/>
          <w:szCs w:val="28"/>
        </w:rPr>
        <w:t>на</w:t>
      </w:r>
      <w:proofErr w:type="gramEnd"/>
      <w:r w:rsidRPr="0092335E">
        <w:rPr>
          <w:sz w:val="28"/>
          <w:szCs w:val="28"/>
        </w:rPr>
        <w:t xml:space="preserve"> средних и больших.</w:t>
      </w:r>
    </w:p>
    <w:p w:rsidR="0092335E" w:rsidRPr="0092335E" w:rsidRDefault="0092335E" w:rsidP="005250BB">
      <w:pPr>
        <w:shd w:val="clear" w:color="auto" w:fill="FFFFFF"/>
        <w:autoSpaceDE w:val="0"/>
        <w:autoSpaceDN w:val="0"/>
        <w:adjustRightInd w:val="0"/>
        <w:spacing w:line="360" w:lineRule="auto"/>
        <w:ind w:firstLine="709"/>
        <w:jc w:val="both"/>
        <w:rPr>
          <w:sz w:val="28"/>
          <w:szCs w:val="28"/>
        </w:rPr>
      </w:pPr>
      <w:r w:rsidRPr="0092335E">
        <w:rPr>
          <w:sz w:val="28"/>
          <w:szCs w:val="28"/>
        </w:rPr>
        <w:t>Дождь в бассейне малой реки, охватив его полностью, может вызвать высокий паводок. В большом бассейне после такого же дождя, оросившего лишь часть его площади, паводок будет характеризоваться гораздо более низкими значениями уровней.</w:t>
      </w:r>
    </w:p>
    <w:p w:rsidR="0092335E" w:rsidRPr="0092335E" w:rsidRDefault="0092335E" w:rsidP="005250BB">
      <w:pPr>
        <w:shd w:val="clear" w:color="auto" w:fill="FFFFFF"/>
        <w:autoSpaceDE w:val="0"/>
        <w:autoSpaceDN w:val="0"/>
        <w:adjustRightInd w:val="0"/>
        <w:spacing w:line="360" w:lineRule="auto"/>
        <w:ind w:firstLine="709"/>
        <w:jc w:val="both"/>
        <w:rPr>
          <w:sz w:val="28"/>
          <w:szCs w:val="28"/>
        </w:rPr>
      </w:pPr>
      <w:r w:rsidRPr="0092335E">
        <w:rPr>
          <w:sz w:val="28"/>
          <w:szCs w:val="28"/>
        </w:rPr>
        <w:t>Минимальная продолжительность дождевых паводков составляет несколько часов, наблюдается на малых реках при выпадении кратковременных, но обильных осадков. На средних и больших реках паводки продолжаются от 2 до 13 суток, а при обложных дождях могут растягиваться почти на месяц.</w:t>
      </w:r>
    </w:p>
    <w:p w:rsidR="0092335E" w:rsidRPr="0092335E" w:rsidRDefault="0092335E" w:rsidP="005250BB">
      <w:pPr>
        <w:shd w:val="clear" w:color="auto" w:fill="FFFFFF"/>
        <w:autoSpaceDE w:val="0"/>
        <w:autoSpaceDN w:val="0"/>
        <w:adjustRightInd w:val="0"/>
        <w:spacing w:line="360" w:lineRule="auto"/>
        <w:ind w:firstLine="709"/>
        <w:jc w:val="both"/>
        <w:rPr>
          <w:sz w:val="28"/>
          <w:szCs w:val="28"/>
        </w:rPr>
      </w:pPr>
      <w:r w:rsidRPr="0092335E">
        <w:rPr>
          <w:sz w:val="28"/>
          <w:szCs w:val="28"/>
        </w:rPr>
        <w:t>Причиной паводков могут послужить фены, вызывающие резкое повышение температуры воздуха и интенсивное таяние снега. В 75% случаев такие паводки наблюдаются зимой, в феврале и декабре. Выпадающие за фенами осадки усиливают их эффект, формируя значительные подъемы уровней воды на малых реках.</w:t>
      </w:r>
    </w:p>
    <w:p w:rsidR="0092335E" w:rsidRPr="0092335E" w:rsidRDefault="0092335E" w:rsidP="005250BB">
      <w:pPr>
        <w:shd w:val="clear" w:color="auto" w:fill="FFFFFF"/>
        <w:autoSpaceDE w:val="0"/>
        <w:autoSpaceDN w:val="0"/>
        <w:adjustRightInd w:val="0"/>
        <w:spacing w:line="360" w:lineRule="auto"/>
        <w:ind w:firstLine="709"/>
        <w:jc w:val="both"/>
        <w:rPr>
          <w:sz w:val="28"/>
          <w:szCs w:val="28"/>
        </w:rPr>
      </w:pPr>
      <w:r w:rsidRPr="0092335E">
        <w:rPr>
          <w:sz w:val="28"/>
          <w:szCs w:val="28"/>
        </w:rPr>
        <w:t>Возникновению зимних паводков способствует образование зажоров и заторов льда. Зажоры, как правило, возникают во время похолоданий, следующих за оттепелями. При этом</w:t>
      </w:r>
      <w:proofErr w:type="gramStart"/>
      <w:r w:rsidRPr="0092335E">
        <w:rPr>
          <w:sz w:val="28"/>
          <w:szCs w:val="28"/>
        </w:rPr>
        <w:t>,</w:t>
      </w:r>
      <w:proofErr w:type="gramEnd"/>
      <w:r w:rsidRPr="0092335E">
        <w:rPr>
          <w:sz w:val="28"/>
          <w:szCs w:val="28"/>
        </w:rPr>
        <w:t xml:space="preserve"> если температура воды понижается хотя бы на сотую долю градуса ниже нуля, в руслах рек возникает внутриводный и донный лед, который, всплывая на поверхность, образует рыхлые скопления шуги. Продвигаясь вниз по течению, </w:t>
      </w:r>
      <w:proofErr w:type="spellStart"/>
      <w:r w:rsidRPr="0092335E">
        <w:rPr>
          <w:sz w:val="28"/>
          <w:szCs w:val="28"/>
        </w:rPr>
        <w:t>шуговые</w:t>
      </w:r>
      <w:proofErr w:type="spellEnd"/>
      <w:r w:rsidRPr="0092335E">
        <w:rPr>
          <w:sz w:val="28"/>
          <w:szCs w:val="28"/>
        </w:rPr>
        <w:t xml:space="preserve"> массы задерживаются в местах, характеризующихся повышенной извилистостью, наличием островов и крупных </w:t>
      </w:r>
      <w:proofErr w:type="spellStart"/>
      <w:r w:rsidRPr="0092335E">
        <w:rPr>
          <w:sz w:val="28"/>
          <w:szCs w:val="28"/>
        </w:rPr>
        <w:t>побочней</w:t>
      </w:r>
      <w:proofErr w:type="spellEnd"/>
      <w:r w:rsidRPr="0092335E">
        <w:rPr>
          <w:sz w:val="28"/>
          <w:szCs w:val="28"/>
        </w:rPr>
        <w:t>.</w:t>
      </w:r>
    </w:p>
    <w:p w:rsidR="0092335E" w:rsidRPr="0092335E" w:rsidRDefault="0092335E" w:rsidP="005250BB">
      <w:pPr>
        <w:shd w:val="clear" w:color="auto" w:fill="FFFFFF"/>
        <w:autoSpaceDE w:val="0"/>
        <w:autoSpaceDN w:val="0"/>
        <w:adjustRightInd w:val="0"/>
        <w:spacing w:line="360" w:lineRule="auto"/>
        <w:ind w:firstLine="709"/>
        <w:jc w:val="both"/>
        <w:rPr>
          <w:sz w:val="28"/>
          <w:szCs w:val="28"/>
        </w:rPr>
      </w:pPr>
      <w:r w:rsidRPr="0092335E">
        <w:rPr>
          <w:sz w:val="28"/>
          <w:szCs w:val="28"/>
        </w:rPr>
        <w:t xml:space="preserve">На малых горных реках местами образования зажоров могут быть участки, на которых после интенсивного нарастания донного льда возникают ледяные плотины или густо расположенные в русле </w:t>
      </w:r>
      <w:proofErr w:type="spellStart"/>
      <w:r w:rsidRPr="0092335E">
        <w:rPr>
          <w:sz w:val="28"/>
          <w:szCs w:val="28"/>
        </w:rPr>
        <w:t>пятры</w:t>
      </w:r>
      <w:proofErr w:type="spellEnd"/>
      <w:r w:rsidRPr="0092335E">
        <w:rPr>
          <w:sz w:val="28"/>
          <w:szCs w:val="28"/>
        </w:rPr>
        <w:t>.</w:t>
      </w:r>
    </w:p>
    <w:p w:rsidR="0092335E" w:rsidRPr="0092335E" w:rsidRDefault="0092335E" w:rsidP="0092335E">
      <w:pPr>
        <w:suppressAutoHyphens/>
        <w:spacing w:before="120" w:after="120" w:line="360" w:lineRule="auto"/>
        <w:ind w:firstLine="720"/>
        <w:jc w:val="both"/>
        <w:rPr>
          <w:b/>
          <w:i/>
          <w:sz w:val="28"/>
          <w:szCs w:val="28"/>
          <w:u w:val="single"/>
        </w:rPr>
      </w:pPr>
      <w:r w:rsidRPr="0092335E">
        <w:rPr>
          <w:b/>
          <w:i/>
          <w:sz w:val="28"/>
          <w:szCs w:val="28"/>
          <w:u w:val="single"/>
        </w:rPr>
        <w:t>Наводнения.</w:t>
      </w:r>
    </w:p>
    <w:p w:rsidR="0092335E" w:rsidRPr="0092335E" w:rsidRDefault="0092335E" w:rsidP="0092335E">
      <w:pPr>
        <w:suppressAutoHyphens/>
        <w:spacing w:before="120" w:after="120" w:line="360" w:lineRule="auto"/>
        <w:ind w:firstLine="720"/>
        <w:jc w:val="both"/>
        <w:rPr>
          <w:sz w:val="28"/>
          <w:szCs w:val="28"/>
        </w:rPr>
      </w:pPr>
      <w:r w:rsidRPr="0092335E">
        <w:rPr>
          <w:sz w:val="28"/>
          <w:szCs w:val="28"/>
        </w:rPr>
        <w:t xml:space="preserve">Значительные затопления местности в результате подъема уровня воды в реке, озере, водохранилище, вызываемого различными причинами </w:t>
      </w:r>
      <w:r w:rsidRPr="0092335E">
        <w:rPr>
          <w:sz w:val="28"/>
          <w:szCs w:val="28"/>
        </w:rPr>
        <w:lastRenderedPageBreak/>
        <w:t xml:space="preserve">(весеннее снеготаяние, выпадение обильных ливневых и дождевых осадков, заторы льда на реках, прорыв плотин, завальных озер и ограждающих дамб, ветровой нагон воды и т. п.). Наводнения возникают, как правило, вследствие обильных осадков. Речное наводнение - разлитие реки, происходящее периодически (в результате таяния снега весной или долгих ливней). </w:t>
      </w:r>
    </w:p>
    <w:p w:rsidR="0092335E" w:rsidRPr="0092335E" w:rsidRDefault="0092335E" w:rsidP="0092335E">
      <w:pPr>
        <w:suppressAutoHyphens/>
        <w:spacing w:before="120" w:after="120" w:line="360" w:lineRule="auto"/>
        <w:ind w:firstLine="720"/>
        <w:jc w:val="both"/>
        <w:rPr>
          <w:sz w:val="28"/>
          <w:szCs w:val="28"/>
        </w:rPr>
      </w:pPr>
      <w:r w:rsidRPr="0092335E">
        <w:rPr>
          <w:sz w:val="28"/>
          <w:szCs w:val="28"/>
        </w:rPr>
        <w:t xml:space="preserve">Наводнения могут сопровождаться пожарами вследствие обрывов и короткого замыкания </w:t>
      </w:r>
      <w:proofErr w:type="spellStart"/>
      <w:r w:rsidRPr="0092335E">
        <w:rPr>
          <w:sz w:val="28"/>
          <w:szCs w:val="28"/>
        </w:rPr>
        <w:t>электрокабелей</w:t>
      </w:r>
      <w:proofErr w:type="spellEnd"/>
      <w:r w:rsidRPr="0092335E">
        <w:rPr>
          <w:sz w:val="28"/>
          <w:szCs w:val="28"/>
        </w:rPr>
        <w:t xml:space="preserve"> и проводов, а также разрывами водопроводных и канализационных труб, электрических, телевизионных и телеграфных кабелей, находящихся в земле, из-за последующей неравномерной осадки грунта.</w:t>
      </w:r>
    </w:p>
    <w:p w:rsidR="0092335E" w:rsidRPr="0092335E" w:rsidRDefault="0092335E" w:rsidP="0092335E">
      <w:pPr>
        <w:shd w:val="clear" w:color="auto" w:fill="FFFFFF"/>
        <w:autoSpaceDE w:val="0"/>
        <w:autoSpaceDN w:val="0"/>
        <w:adjustRightInd w:val="0"/>
        <w:spacing w:before="120" w:after="120" w:line="360" w:lineRule="auto"/>
        <w:ind w:firstLine="709"/>
        <w:jc w:val="both"/>
        <w:rPr>
          <w:sz w:val="28"/>
          <w:szCs w:val="28"/>
        </w:rPr>
      </w:pPr>
      <w:r w:rsidRPr="0092335E">
        <w:rPr>
          <w:sz w:val="28"/>
          <w:szCs w:val="28"/>
        </w:rPr>
        <w:t>Основной естественной причиной наводнений является формирование значительных дождевых паводков на фоне высокого летнего половодья. По высоте подъема уровня воды в реках, размерам, площади затопления и величине наносимого ущерба наводнения условно можно разделить на 4 категории: низкие, высокие, выдающиеся и катастрофические, повторяющиеся соответственно 1 раз в 5-20, 21-50, 51-100, 101 и более лет.</w:t>
      </w:r>
    </w:p>
    <w:p w:rsidR="0092335E" w:rsidRPr="0092335E" w:rsidRDefault="0092335E" w:rsidP="0092335E">
      <w:pPr>
        <w:shd w:val="clear" w:color="auto" w:fill="FFFFFF"/>
        <w:autoSpaceDE w:val="0"/>
        <w:autoSpaceDN w:val="0"/>
        <w:adjustRightInd w:val="0"/>
        <w:spacing w:before="120" w:after="120" w:line="360" w:lineRule="auto"/>
        <w:ind w:firstLine="709"/>
        <w:jc w:val="both"/>
        <w:rPr>
          <w:sz w:val="28"/>
          <w:szCs w:val="28"/>
        </w:rPr>
      </w:pPr>
      <w:r w:rsidRPr="0092335E">
        <w:rPr>
          <w:sz w:val="28"/>
          <w:szCs w:val="28"/>
        </w:rPr>
        <w:t>Частота наводнений зависит от частоты выпадения осадков в виде интенсивных и продолжительных дождей. Высота подъема уровня воды в реках определяется размерами половодий и паводков, пропускной способностью русел рек. Величина же ущерба в значительной мере зависит от степени заселенности и застройки речных долин и пойм, наличия и состояния защитных гидротехнических сооружений. Поэтому наводнения представляют собой не только природное явление, но и явление социального характера.</w:t>
      </w:r>
    </w:p>
    <w:p w:rsidR="0092335E" w:rsidRPr="0092335E" w:rsidRDefault="0092335E" w:rsidP="0092335E">
      <w:pPr>
        <w:shd w:val="clear" w:color="auto" w:fill="FFFFFF"/>
        <w:autoSpaceDE w:val="0"/>
        <w:autoSpaceDN w:val="0"/>
        <w:adjustRightInd w:val="0"/>
        <w:spacing w:before="120" w:after="120" w:line="360" w:lineRule="auto"/>
        <w:ind w:firstLine="709"/>
        <w:jc w:val="both"/>
        <w:rPr>
          <w:sz w:val="28"/>
          <w:szCs w:val="28"/>
        </w:rPr>
      </w:pPr>
      <w:r w:rsidRPr="0092335E">
        <w:rPr>
          <w:sz w:val="28"/>
          <w:szCs w:val="28"/>
        </w:rPr>
        <w:t>Высокие наводнения охватывают сравнительно большие участки отдельных речных долин, подчас существенно нарушая хозяйственную деятельность и жизненный уклад населения и нанося серьезный материальный и моральный ущерб. За период гидрологических наблюдений общее количество лет с высокими наводнениями составило 15%.</w:t>
      </w:r>
    </w:p>
    <w:p w:rsidR="0092335E" w:rsidRPr="0092335E" w:rsidRDefault="0092335E" w:rsidP="0092335E">
      <w:pPr>
        <w:shd w:val="clear" w:color="auto" w:fill="FFFFFF"/>
        <w:autoSpaceDE w:val="0"/>
        <w:autoSpaceDN w:val="0"/>
        <w:adjustRightInd w:val="0"/>
        <w:spacing w:before="120" w:after="120" w:line="360" w:lineRule="auto"/>
        <w:ind w:firstLine="709"/>
        <w:jc w:val="both"/>
        <w:rPr>
          <w:sz w:val="28"/>
          <w:szCs w:val="28"/>
        </w:rPr>
      </w:pPr>
      <w:r w:rsidRPr="0092335E">
        <w:rPr>
          <w:sz w:val="28"/>
          <w:szCs w:val="28"/>
        </w:rPr>
        <w:lastRenderedPageBreak/>
        <w:t xml:space="preserve">Выдающиеся наводнения, в отличие от высоких, охватывают одновременно несколько речных бассейнов, поэтому наносят более ощутимый материальный и моральный ущерб. </w:t>
      </w:r>
    </w:p>
    <w:p w:rsidR="0092335E" w:rsidRPr="0092335E" w:rsidRDefault="0092335E" w:rsidP="0092335E">
      <w:pPr>
        <w:shd w:val="clear" w:color="auto" w:fill="FFFFFF"/>
        <w:autoSpaceDE w:val="0"/>
        <w:autoSpaceDN w:val="0"/>
        <w:adjustRightInd w:val="0"/>
        <w:spacing w:line="360" w:lineRule="auto"/>
        <w:ind w:firstLine="709"/>
        <w:jc w:val="both"/>
        <w:rPr>
          <w:sz w:val="28"/>
          <w:szCs w:val="28"/>
        </w:rPr>
      </w:pPr>
      <w:proofErr w:type="gramStart"/>
      <w:r w:rsidRPr="0092335E">
        <w:rPr>
          <w:sz w:val="28"/>
          <w:szCs w:val="28"/>
        </w:rPr>
        <w:t xml:space="preserve">Выпадение большого количества осадков 21-26 июня 2002 г (2-3 месячных нормы за сутки) в зоне так называемой "дождевой тени", в межгорной котловине между Боковым (высоты 4,5-5,0 тыс.м.) и Скалистым (высоты 3-3,4 тыс.м.) хребтами Большого Кавказа на территории </w:t>
      </w:r>
      <w:proofErr w:type="spellStart"/>
      <w:r w:rsidRPr="0092335E">
        <w:rPr>
          <w:sz w:val="28"/>
          <w:szCs w:val="28"/>
        </w:rPr>
        <w:t>РСО-Алания</w:t>
      </w:r>
      <w:proofErr w:type="spellEnd"/>
      <w:r w:rsidRPr="0092335E">
        <w:rPr>
          <w:sz w:val="28"/>
          <w:szCs w:val="28"/>
        </w:rPr>
        <w:t>, повышенное снегонакопление в течение зимнего периода (до 150-175% к норме) в этой же зоне и замедленное таяние, привело к</w:t>
      </w:r>
      <w:proofErr w:type="gramEnd"/>
      <w:r w:rsidRPr="0092335E">
        <w:rPr>
          <w:sz w:val="28"/>
          <w:szCs w:val="28"/>
        </w:rPr>
        <w:t xml:space="preserve"> дополнительному переувлажнению рыхлых грунтов и техногенных отложений на горных склонах, в результате произошел массовый сход селевых потоков объемом до миллионов кубометров, конусы выноса которых образовывали каскады естественных плотин по рекам </w:t>
      </w:r>
      <w:proofErr w:type="spellStart"/>
      <w:r w:rsidRPr="0092335E">
        <w:rPr>
          <w:b/>
          <w:sz w:val="28"/>
          <w:szCs w:val="28"/>
        </w:rPr>
        <w:t>Гизельдон</w:t>
      </w:r>
      <w:proofErr w:type="spellEnd"/>
      <w:proofErr w:type="gramStart"/>
      <w:r w:rsidRPr="0092335E">
        <w:rPr>
          <w:sz w:val="28"/>
          <w:szCs w:val="28"/>
        </w:rPr>
        <w:t xml:space="preserve"> ,</w:t>
      </w:r>
      <w:proofErr w:type="gramEnd"/>
      <w:r w:rsidRPr="0092335E">
        <w:rPr>
          <w:b/>
          <w:bCs/>
          <w:sz w:val="28"/>
          <w:szCs w:val="28"/>
        </w:rPr>
        <w:t xml:space="preserve">Терек, </w:t>
      </w:r>
      <w:proofErr w:type="spellStart"/>
      <w:r w:rsidRPr="0092335E">
        <w:rPr>
          <w:b/>
          <w:bCs/>
          <w:sz w:val="28"/>
          <w:szCs w:val="28"/>
        </w:rPr>
        <w:t>Геналдон</w:t>
      </w:r>
      <w:proofErr w:type="spellEnd"/>
      <w:r w:rsidRPr="0092335E">
        <w:rPr>
          <w:b/>
          <w:bCs/>
          <w:sz w:val="28"/>
          <w:szCs w:val="28"/>
        </w:rPr>
        <w:t xml:space="preserve">, </w:t>
      </w:r>
      <w:proofErr w:type="spellStart"/>
      <w:r w:rsidRPr="0092335E">
        <w:rPr>
          <w:b/>
          <w:bCs/>
          <w:sz w:val="28"/>
          <w:szCs w:val="28"/>
        </w:rPr>
        <w:t>Сунжа</w:t>
      </w:r>
      <w:proofErr w:type="spellEnd"/>
      <w:r w:rsidRPr="0092335E">
        <w:rPr>
          <w:b/>
          <w:bCs/>
          <w:sz w:val="28"/>
          <w:szCs w:val="28"/>
        </w:rPr>
        <w:t xml:space="preserve">, </w:t>
      </w:r>
      <w:proofErr w:type="spellStart"/>
      <w:r w:rsidRPr="0092335E">
        <w:rPr>
          <w:b/>
          <w:bCs/>
          <w:sz w:val="28"/>
          <w:szCs w:val="28"/>
        </w:rPr>
        <w:t>Камбелевка</w:t>
      </w:r>
      <w:proofErr w:type="spellEnd"/>
      <w:r w:rsidRPr="0092335E">
        <w:rPr>
          <w:sz w:val="28"/>
          <w:szCs w:val="28"/>
        </w:rPr>
        <w:t xml:space="preserve"> активизации оползневых процессов.</w:t>
      </w:r>
    </w:p>
    <w:p w:rsidR="0092335E" w:rsidRPr="0092335E" w:rsidRDefault="0092335E" w:rsidP="0092335E">
      <w:pPr>
        <w:shd w:val="clear" w:color="auto" w:fill="FFFFFF"/>
        <w:autoSpaceDE w:val="0"/>
        <w:autoSpaceDN w:val="0"/>
        <w:adjustRightInd w:val="0"/>
        <w:spacing w:before="120" w:after="120" w:line="360" w:lineRule="auto"/>
        <w:ind w:firstLine="709"/>
        <w:jc w:val="both"/>
        <w:rPr>
          <w:sz w:val="28"/>
          <w:szCs w:val="28"/>
        </w:rPr>
      </w:pPr>
      <w:r w:rsidRPr="0092335E">
        <w:rPr>
          <w:sz w:val="28"/>
          <w:szCs w:val="28"/>
        </w:rPr>
        <w:t>Катастрофические наводнения, которые привели бы к затоплению значительных территорий при уровнях редкой повторяемости (1 раз в сто лет и более), по данным гидрографических исследований последней четверти XIX и всего XX столетия, на территории Северной Осетии не наблюдались.</w:t>
      </w:r>
    </w:p>
    <w:p w:rsidR="0092335E" w:rsidRPr="0092335E" w:rsidRDefault="0092335E" w:rsidP="0092335E">
      <w:pPr>
        <w:shd w:val="clear" w:color="auto" w:fill="FFFFFF"/>
        <w:autoSpaceDE w:val="0"/>
        <w:autoSpaceDN w:val="0"/>
        <w:adjustRightInd w:val="0"/>
        <w:spacing w:before="120" w:after="120" w:line="360" w:lineRule="auto"/>
        <w:ind w:firstLine="709"/>
        <w:jc w:val="both"/>
        <w:rPr>
          <w:sz w:val="28"/>
          <w:szCs w:val="28"/>
        </w:rPr>
      </w:pPr>
      <w:r w:rsidRPr="0092335E">
        <w:rPr>
          <w:sz w:val="28"/>
          <w:szCs w:val="28"/>
        </w:rPr>
        <w:t>К естественным причинам наводнений относятся также завалы, вызываемые деятельностью ледников, снежных лавин, селей и оползней.</w:t>
      </w:r>
    </w:p>
    <w:p w:rsidR="0092335E" w:rsidRPr="0092335E" w:rsidRDefault="0092335E" w:rsidP="005250BB">
      <w:pPr>
        <w:shd w:val="clear" w:color="auto" w:fill="FFFFFF"/>
        <w:autoSpaceDE w:val="0"/>
        <w:autoSpaceDN w:val="0"/>
        <w:adjustRightInd w:val="0"/>
        <w:spacing w:line="360" w:lineRule="auto"/>
        <w:ind w:firstLine="709"/>
        <w:jc w:val="both"/>
        <w:rPr>
          <w:sz w:val="28"/>
          <w:szCs w:val="28"/>
        </w:rPr>
      </w:pPr>
      <w:r w:rsidRPr="0092335E">
        <w:rPr>
          <w:b/>
          <w:i/>
          <w:iCs/>
          <w:sz w:val="28"/>
          <w:szCs w:val="28"/>
        </w:rPr>
        <w:t>Завалы</w:t>
      </w:r>
      <w:r w:rsidRPr="0092335E">
        <w:rPr>
          <w:i/>
          <w:iCs/>
          <w:sz w:val="28"/>
          <w:szCs w:val="28"/>
        </w:rPr>
        <w:t xml:space="preserve"> </w:t>
      </w:r>
      <w:r w:rsidRPr="0092335E">
        <w:rPr>
          <w:sz w:val="28"/>
          <w:szCs w:val="28"/>
        </w:rPr>
        <w:t>преграждают путь рекам в виде «плотин», вызывающих быстрый рост уровней в их верхних бьефах и практически полное прекращение стока в нижних. После прорыва плотин массы воды устремляются в русла и, переполнив их, затопляют берега.</w:t>
      </w:r>
    </w:p>
    <w:p w:rsidR="0092335E" w:rsidRPr="0092335E" w:rsidRDefault="0092335E" w:rsidP="005250BB">
      <w:pPr>
        <w:shd w:val="clear" w:color="auto" w:fill="FFFFFF"/>
        <w:autoSpaceDE w:val="0"/>
        <w:autoSpaceDN w:val="0"/>
        <w:adjustRightInd w:val="0"/>
        <w:spacing w:line="360" w:lineRule="auto"/>
        <w:ind w:firstLine="709"/>
        <w:jc w:val="both"/>
        <w:rPr>
          <w:sz w:val="28"/>
          <w:szCs w:val="28"/>
        </w:rPr>
      </w:pPr>
      <w:r w:rsidRPr="0092335E">
        <w:rPr>
          <w:sz w:val="28"/>
          <w:szCs w:val="28"/>
        </w:rPr>
        <w:t>Катастрофические завальные наводнения, обусловленные процессами гляциального характера, наблюдались в верховьях р. Терек в 1808, 1817, 1832 и 1842 гг. Завалы представляли собой результат пульсационных наступлений Девдоракского ледника, расположенного на вос</w:t>
      </w:r>
      <w:r w:rsidRPr="0092335E">
        <w:rPr>
          <w:sz w:val="28"/>
          <w:szCs w:val="28"/>
        </w:rPr>
        <w:softHyphen/>
        <w:t>точном склоне вулканического массива Казбека.</w:t>
      </w:r>
    </w:p>
    <w:p w:rsidR="0092335E" w:rsidRPr="0092335E" w:rsidRDefault="0092335E" w:rsidP="005250BB">
      <w:pPr>
        <w:shd w:val="clear" w:color="auto" w:fill="FFFFFF"/>
        <w:autoSpaceDE w:val="0"/>
        <w:autoSpaceDN w:val="0"/>
        <w:adjustRightInd w:val="0"/>
        <w:spacing w:line="360" w:lineRule="auto"/>
        <w:ind w:firstLine="709"/>
        <w:jc w:val="both"/>
        <w:rPr>
          <w:sz w:val="28"/>
          <w:szCs w:val="28"/>
        </w:rPr>
      </w:pPr>
      <w:r w:rsidRPr="0092335E">
        <w:rPr>
          <w:sz w:val="28"/>
          <w:szCs w:val="28"/>
        </w:rPr>
        <w:lastRenderedPageBreak/>
        <w:t>На территории республики возможно 20 естественно-завальных водохранилищ объемом до нескольких миллионов м3, прорыв которых может представлять угрозу для населения республики.</w:t>
      </w:r>
    </w:p>
    <w:p w:rsidR="0092335E" w:rsidRPr="0092335E" w:rsidRDefault="0092335E" w:rsidP="005250BB">
      <w:pPr>
        <w:spacing w:line="360" w:lineRule="auto"/>
        <w:ind w:firstLine="851"/>
        <w:jc w:val="both"/>
        <w:rPr>
          <w:sz w:val="28"/>
          <w:szCs w:val="28"/>
        </w:rPr>
      </w:pPr>
      <w:r w:rsidRPr="0092335E">
        <w:rPr>
          <w:b/>
          <w:i/>
          <w:sz w:val="28"/>
          <w:szCs w:val="28"/>
          <w:u w:val="single"/>
        </w:rPr>
        <w:t>Сель</w:t>
      </w:r>
      <w:r w:rsidRPr="0092335E">
        <w:rPr>
          <w:b/>
          <w:sz w:val="28"/>
          <w:szCs w:val="28"/>
        </w:rPr>
        <w:t xml:space="preserve"> - </w:t>
      </w:r>
      <w:r w:rsidRPr="0092335E">
        <w:rPr>
          <w:sz w:val="28"/>
          <w:szCs w:val="28"/>
        </w:rPr>
        <w:t xml:space="preserve">паводок с очень большой концентрацией минеральных частиц, камней и обломков горных пород (от 10-15 до 75% объема потока), возникающий в бассейнах небольших горных рек и сухих логов и вызванный, как правило, ливневыми осадками, реже интенсивным таянием снегов, а также прорывом моренных и завальных озер, обвалом, оползнем, землетрясением. Опасность селей не только в их разрушающей силе, но и во внезапности их появления. </w:t>
      </w:r>
    </w:p>
    <w:p w:rsidR="0092335E" w:rsidRPr="0092335E" w:rsidRDefault="0092335E" w:rsidP="005250BB">
      <w:pPr>
        <w:autoSpaceDE w:val="0"/>
        <w:autoSpaceDN w:val="0"/>
        <w:adjustRightInd w:val="0"/>
        <w:spacing w:line="360" w:lineRule="auto"/>
        <w:ind w:firstLine="851"/>
        <w:jc w:val="both"/>
        <w:rPr>
          <w:sz w:val="28"/>
          <w:szCs w:val="28"/>
        </w:rPr>
      </w:pPr>
      <w:proofErr w:type="spellStart"/>
      <w:r w:rsidRPr="0092335E">
        <w:rPr>
          <w:sz w:val="28"/>
          <w:szCs w:val="28"/>
        </w:rPr>
        <w:t>Селеобразованию</w:t>
      </w:r>
      <w:proofErr w:type="spellEnd"/>
      <w:r w:rsidRPr="0092335E">
        <w:rPr>
          <w:sz w:val="28"/>
          <w:szCs w:val="28"/>
        </w:rPr>
        <w:t xml:space="preserve"> способствуют сильно расчлененный рельеф, современное оледенение, высокая сейсмичность, огромные запасы рыхлого обломочного материала, высокая увлажненность. Наиболее распространены и активны сели в области высокогорного рельефа в долине р. Терек</w:t>
      </w:r>
      <w:proofErr w:type="gramStart"/>
      <w:r w:rsidRPr="0092335E">
        <w:rPr>
          <w:sz w:val="28"/>
          <w:szCs w:val="28"/>
        </w:rPr>
        <w:t xml:space="preserve"> ,</w:t>
      </w:r>
      <w:proofErr w:type="gramEnd"/>
      <w:r w:rsidRPr="0092335E">
        <w:rPr>
          <w:sz w:val="28"/>
          <w:szCs w:val="28"/>
        </w:rPr>
        <w:t xml:space="preserve"> </w:t>
      </w:r>
      <w:proofErr w:type="spellStart"/>
      <w:r w:rsidRPr="0092335E">
        <w:rPr>
          <w:sz w:val="28"/>
          <w:szCs w:val="28"/>
        </w:rPr>
        <w:t>Геналдон</w:t>
      </w:r>
      <w:proofErr w:type="spellEnd"/>
      <w:r w:rsidRPr="0092335E">
        <w:rPr>
          <w:sz w:val="28"/>
          <w:szCs w:val="28"/>
        </w:rPr>
        <w:t>.</w:t>
      </w:r>
    </w:p>
    <w:p w:rsidR="0092335E" w:rsidRPr="0092335E" w:rsidRDefault="0092335E" w:rsidP="005250BB">
      <w:pPr>
        <w:autoSpaceDE w:val="0"/>
        <w:autoSpaceDN w:val="0"/>
        <w:adjustRightInd w:val="0"/>
        <w:spacing w:line="360" w:lineRule="auto"/>
        <w:ind w:firstLine="851"/>
        <w:jc w:val="both"/>
        <w:rPr>
          <w:sz w:val="28"/>
          <w:szCs w:val="28"/>
        </w:rPr>
      </w:pPr>
      <w:r w:rsidRPr="0092335E">
        <w:rPr>
          <w:sz w:val="28"/>
          <w:szCs w:val="28"/>
        </w:rPr>
        <w:t>Сели — это грязекаменные потоки с быстрым и высоким подъемом воды (до 5-15 м). Обладают огромной разрушительной силой. Создают нагромождения глыб и валунов, щебня, песка и суглинка, формируя в устьевых частях рек веерообразные конусы выноса без сортировки рыхлого материала.</w:t>
      </w:r>
    </w:p>
    <w:p w:rsidR="0092335E" w:rsidRPr="0092335E" w:rsidRDefault="0092335E" w:rsidP="005250BB">
      <w:pPr>
        <w:autoSpaceDE w:val="0"/>
        <w:autoSpaceDN w:val="0"/>
        <w:adjustRightInd w:val="0"/>
        <w:spacing w:line="360" w:lineRule="auto"/>
        <w:ind w:firstLine="851"/>
        <w:jc w:val="both"/>
        <w:rPr>
          <w:sz w:val="28"/>
          <w:szCs w:val="28"/>
        </w:rPr>
      </w:pPr>
      <w:r w:rsidRPr="0092335E">
        <w:rPr>
          <w:sz w:val="28"/>
          <w:szCs w:val="28"/>
        </w:rPr>
        <w:t xml:space="preserve">В области Южной Юрской депрессии функционирует до 20% </w:t>
      </w:r>
      <w:proofErr w:type="spellStart"/>
      <w:r w:rsidRPr="0092335E">
        <w:rPr>
          <w:sz w:val="28"/>
          <w:szCs w:val="28"/>
        </w:rPr>
        <w:t>селепотоков</w:t>
      </w:r>
      <w:proofErr w:type="spellEnd"/>
      <w:r w:rsidRPr="0092335E">
        <w:rPr>
          <w:sz w:val="28"/>
          <w:szCs w:val="28"/>
        </w:rPr>
        <w:t>. Максимальное количество сосредоточено на западе Горной Осетии, минимальное — в восточной части (</w:t>
      </w:r>
      <w:proofErr w:type="spellStart"/>
      <w:r w:rsidRPr="0092335E">
        <w:rPr>
          <w:sz w:val="28"/>
          <w:szCs w:val="28"/>
        </w:rPr>
        <w:t>Гизельдон</w:t>
      </w:r>
      <w:proofErr w:type="spellEnd"/>
      <w:r w:rsidRPr="0092335E">
        <w:rPr>
          <w:sz w:val="28"/>
          <w:szCs w:val="28"/>
        </w:rPr>
        <w:t>, Терек) — 10% очагов.</w:t>
      </w:r>
    </w:p>
    <w:p w:rsidR="0092335E" w:rsidRPr="0092335E" w:rsidRDefault="0092335E" w:rsidP="005250BB">
      <w:pPr>
        <w:autoSpaceDE w:val="0"/>
        <w:autoSpaceDN w:val="0"/>
        <w:adjustRightInd w:val="0"/>
        <w:spacing w:line="360" w:lineRule="auto"/>
        <w:ind w:firstLine="709"/>
        <w:jc w:val="both"/>
        <w:rPr>
          <w:sz w:val="28"/>
          <w:szCs w:val="28"/>
        </w:rPr>
      </w:pPr>
      <w:r w:rsidRPr="0092335E">
        <w:rPr>
          <w:sz w:val="28"/>
          <w:szCs w:val="28"/>
        </w:rPr>
        <w:t xml:space="preserve">Преобладающую роль играют водно-каменные сели, формирующиеся на высотах 2200—2300 м.. Единичные (2-4) относятся </w:t>
      </w:r>
      <w:proofErr w:type="gramStart"/>
      <w:r w:rsidRPr="0092335E">
        <w:rPr>
          <w:sz w:val="28"/>
          <w:szCs w:val="28"/>
        </w:rPr>
        <w:t>к</w:t>
      </w:r>
      <w:proofErr w:type="gramEnd"/>
      <w:r w:rsidRPr="0092335E">
        <w:rPr>
          <w:sz w:val="28"/>
          <w:szCs w:val="28"/>
        </w:rPr>
        <w:t xml:space="preserve"> ледово-каменным. Деградация оледенения сопровождается увеличением рыхлообломочного материала и при высоких температурах активизируются гляциальные сели.</w:t>
      </w:r>
    </w:p>
    <w:p w:rsidR="0092335E" w:rsidRPr="0092335E" w:rsidRDefault="0092335E" w:rsidP="005250BB">
      <w:pPr>
        <w:autoSpaceDE w:val="0"/>
        <w:autoSpaceDN w:val="0"/>
        <w:adjustRightInd w:val="0"/>
        <w:spacing w:line="360" w:lineRule="auto"/>
        <w:jc w:val="right"/>
        <w:rPr>
          <w:rFonts w:ascii="Arial" w:hAnsi="Arial" w:cs="Arial"/>
          <w:b/>
          <w:i/>
          <w:sz w:val="28"/>
          <w:szCs w:val="28"/>
        </w:rPr>
      </w:pPr>
    </w:p>
    <w:p w:rsidR="0092335E" w:rsidRPr="0092335E" w:rsidRDefault="0092335E" w:rsidP="005250BB">
      <w:pPr>
        <w:spacing w:line="360" w:lineRule="auto"/>
        <w:ind w:firstLine="851"/>
        <w:jc w:val="both"/>
        <w:rPr>
          <w:sz w:val="28"/>
          <w:szCs w:val="28"/>
          <w:u w:val="single"/>
        </w:rPr>
      </w:pPr>
      <w:r w:rsidRPr="0092335E">
        <w:rPr>
          <w:b/>
          <w:i/>
          <w:sz w:val="28"/>
          <w:szCs w:val="28"/>
          <w:u w:val="single"/>
        </w:rPr>
        <w:t xml:space="preserve">Лавины </w:t>
      </w:r>
    </w:p>
    <w:p w:rsidR="0092335E" w:rsidRPr="0092335E" w:rsidRDefault="0092335E" w:rsidP="0092335E">
      <w:pPr>
        <w:spacing w:before="120" w:after="120" w:line="360" w:lineRule="auto"/>
        <w:ind w:firstLine="851"/>
        <w:jc w:val="both"/>
        <w:rPr>
          <w:sz w:val="28"/>
          <w:szCs w:val="28"/>
        </w:rPr>
      </w:pPr>
      <w:r w:rsidRPr="0092335E">
        <w:rPr>
          <w:sz w:val="28"/>
          <w:szCs w:val="28"/>
        </w:rPr>
        <w:lastRenderedPageBreak/>
        <w:t>Быстрое, внезапно возникающее движение снега и (или) льда вниз по крутым склонам гор, представляющее угрозу жизни и здоровья людей, наносящее ущерб объектам экономики и окружающей природной среде.</w:t>
      </w:r>
    </w:p>
    <w:p w:rsidR="0092335E" w:rsidRPr="0092335E" w:rsidRDefault="0092335E" w:rsidP="0092335E">
      <w:pPr>
        <w:spacing w:before="120" w:after="120" w:line="360" w:lineRule="auto"/>
        <w:ind w:firstLine="851"/>
        <w:jc w:val="both"/>
        <w:rPr>
          <w:sz w:val="28"/>
          <w:szCs w:val="28"/>
        </w:rPr>
      </w:pPr>
      <w:r w:rsidRPr="0092335E">
        <w:rPr>
          <w:b/>
          <w:i/>
          <w:sz w:val="28"/>
          <w:szCs w:val="28"/>
        </w:rPr>
        <w:t>Лавиноопасная территория</w:t>
      </w:r>
      <w:r w:rsidRPr="0092335E">
        <w:rPr>
          <w:sz w:val="28"/>
          <w:szCs w:val="28"/>
        </w:rPr>
        <w:t xml:space="preserve"> - горная местность, на которой существует потенциальная опасность схода лавин, приводящих или способных привести к угрозе жизни и здоровью людей, ущербу объектам экономики и окружающей природной среде.</w:t>
      </w:r>
    </w:p>
    <w:p w:rsidR="0092335E" w:rsidRPr="0092335E" w:rsidRDefault="0092335E" w:rsidP="0092335E">
      <w:pPr>
        <w:autoSpaceDE w:val="0"/>
        <w:autoSpaceDN w:val="0"/>
        <w:adjustRightInd w:val="0"/>
        <w:spacing w:before="120" w:after="120" w:line="360" w:lineRule="auto"/>
        <w:ind w:firstLine="851"/>
        <w:jc w:val="both"/>
        <w:rPr>
          <w:sz w:val="28"/>
          <w:szCs w:val="28"/>
        </w:rPr>
      </w:pPr>
      <w:r w:rsidRPr="0092335E">
        <w:rPr>
          <w:sz w:val="28"/>
          <w:szCs w:val="28"/>
        </w:rPr>
        <w:t>Главная опасность лавин состоит в их разрушительной силе наряду с внезапностью и молниеносностью. При ударе лавин возникает давление 100-130 т/см</w:t>
      </w:r>
      <w:proofErr w:type="gramStart"/>
      <w:r w:rsidRPr="0092335E">
        <w:rPr>
          <w:sz w:val="28"/>
          <w:szCs w:val="28"/>
          <w:vertAlign w:val="superscript"/>
        </w:rPr>
        <w:t>2</w:t>
      </w:r>
      <w:proofErr w:type="gramEnd"/>
      <w:r w:rsidRPr="0092335E">
        <w:rPr>
          <w:sz w:val="28"/>
          <w:szCs w:val="28"/>
        </w:rPr>
        <w:t>. Перед фронтом сходящей лавины возникает воздушная волна, состоящая из сжатого воздуха с примесью частиц снежной пыли. Эта волна опережает сход самой лавины на несколько сотен метров. Вместе со снегом и льдом лавина способна переносить крупные грунтовые массы, включая глыбы весом до 3000 тонн, провоцируя формирование грязекаменного потока. Лавины сносят с более высоких уровней на более низкие - к подножьям склонов, днищам долин огромные массы снега, таяние которого становится основой питания многих рек и часто приводит к опустошительным наводнениям.</w:t>
      </w:r>
    </w:p>
    <w:p w:rsidR="0092335E" w:rsidRPr="0092335E" w:rsidRDefault="0092335E" w:rsidP="0092335E">
      <w:pPr>
        <w:autoSpaceDE w:val="0"/>
        <w:autoSpaceDN w:val="0"/>
        <w:adjustRightInd w:val="0"/>
        <w:spacing w:before="120" w:after="120" w:line="360" w:lineRule="auto"/>
        <w:ind w:firstLine="851"/>
        <w:jc w:val="both"/>
        <w:rPr>
          <w:sz w:val="28"/>
          <w:szCs w:val="28"/>
        </w:rPr>
      </w:pPr>
      <w:r w:rsidRPr="0092335E">
        <w:rPr>
          <w:sz w:val="28"/>
          <w:szCs w:val="28"/>
        </w:rPr>
        <w:t>Большая часть лавин сходит с северо-восточных, северных и северо-западных склонов, на которых происходит преимущественное накопление снега.</w:t>
      </w:r>
    </w:p>
    <w:p w:rsidR="0092335E" w:rsidRPr="0092335E" w:rsidRDefault="0092335E" w:rsidP="005250BB">
      <w:pPr>
        <w:autoSpaceDE w:val="0"/>
        <w:autoSpaceDN w:val="0"/>
        <w:adjustRightInd w:val="0"/>
        <w:spacing w:line="360" w:lineRule="auto"/>
        <w:ind w:firstLine="851"/>
        <w:jc w:val="both"/>
        <w:rPr>
          <w:sz w:val="28"/>
          <w:szCs w:val="28"/>
        </w:rPr>
      </w:pPr>
      <w:r w:rsidRPr="0092335E">
        <w:rPr>
          <w:sz w:val="28"/>
          <w:szCs w:val="28"/>
        </w:rPr>
        <w:t>По разрушительному эффекту снежных масс лавины являют собой водно-снежные бурные потоки. Формирование и сход лавин начинается в промежутке 25-60 часов после начала снегопада.</w:t>
      </w:r>
    </w:p>
    <w:p w:rsidR="0092335E" w:rsidRPr="0092335E" w:rsidRDefault="0092335E" w:rsidP="005250BB">
      <w:pPr>
        <w:autoSpaceDE w:val="0"/>
        <w:autoSpaceDN w:val="0"/>
        <w:adjustRightInd w:val="0"/>
        <w:spacing w:line="360" w:lineRule="auto"/>
        <w:ind w:firstLine="851"/>
        <w:jc w:val="both"/>
        <w:rPr>
          <w:sz w:val="28"/>
          <w:szCs w:val="28"/>
        </w:rPr>
      </w:pPr>
      <w:proofErr w:type="gramStart"/>
      <w:r w:rsidRPr="0092335E">
        <w:rPr>
          <w:sz w:val="28"/>
          <w:szCs w:val="28"/>
        </w:rPr>
        <w:t xml:space="preserve">В альпийской и субальпийской зонах, где широко развиты цирки и кары, на единицу поверхности может приходиться всего несколько лавиноопасных очагов, в то время как в нижнем поясе гор, где действительно лавинная опасность ниже, могут располагаться несколько десятков </w:t>
      </w:r>
      <w:r w:rsidRPr="0092335E">
        <w:rPr>
          <w:sz w:val="28"/>
          <w:szCs w:val="28"/>
        </w:rPr>
        <w:lastRenderedPageBreak/>
        <w:t>маломощных лавинных аппаратов в виде денудационных и эрозионных врезов.</w:t>
      </w:r>
      <w:proofErr w:type="gramEnd"/>
    </w:p>
    <w:p w:rsidR="0092335E" w:rsidRPr="0092335E" w:rsidRDefault="0092335E" w:rsidP="005250BB">
      <w:pPr>
        <w:autoSpaceDE w:val="0"/>
        <w:autoSpaceDN w:val="0"/>
        <w:adjustRightInd w:val="0"/>
        <w:spacing w:line="360" w:lineRule="auto"/>
        <w:ind w:firstLine="851"/>
        <w:jc w:val="both"/>
        <w:rPr>
          <w:sz w:val="28"/>
          <w:szCs w:val="28"/>
        </w:rPr>
      </w:pPr>
      <w:r w:rsidRPr="0092335E">
        <w:rPr>
          <w:sz w:val="28"/>
          <w:szCs w:val="28"/>
        </w:rPr>
        <w:t>Лавинная опасность зависит от крутизны и экспозиции склонов и особенно характерна для склонов северной экспозиции, где накапливаются значительные массы снега, что обусловливает массовый сход снежных лавин.</w:t>
      </w:r>
    </w:p>
    <w:p w:rsidR="0092335E" w:rsidRPr="0092335E" w:rsidRDefault="0092335E" w:rsidP="005250BB">
      <w:pPr>
        <w:autoSpaceDE w:val="0"/>
        <w:autoSpaceDN w:val="0"/>
        <w:adjustRightInd w:val="0"/>
        <w:spacing w:line="360" w:lineRule="auto"/>
        <w:ind w:firstLine="851"/>
        <w:jc w:val="both"/>
        <w:rPr>
          <w:sz w:val="28"/>
          <w:szCs w:val="28"/>
        </w:rPr>
      </w:pPr>
      <w:r w:rsidRPr="0092335E">
        <w:rPr>
          <w:sz w:val="28"/>
          <w:szCs w:val="28"/>
        </w:rPr>
        <w:t xml:space="preserve">Лавины образуются при достаточном снегонакоплении и на безлесных склонах крутизной от 15° до 50°. При более крутом склоне снег просто осыпается и снежная масса (как и лавина) не формируется. Оптимальные условия для них создаются при заснеженных склонах крутизной от 30 до 40°. При толщине снега 15 см и более начинается сход лавин. Кустарниковая растительность не является препятствием для схода. Наилучшими условиями для начала движения снежной массы и набора ею определенной скорости является длина открытого склона от 100 до 500 м. Многое зависит от интенсивности снегопада. В большинстве случаев интенсивность снегопада в 2— 3 см/ч близка к </w:t>
      </w:r>
      <w:proofErr w:type="gramStart"/>
      <w:r w:rsidRPr="0092335E">
        <w:rPr>
          <w:sz w:val="28"/>
          <w:szCs w:val="28"/>
        </w:rPr>
        <w:t>критической</w:t>
      </w:r>
      <w:proofErr w:type="gramEnd"/>
      <w:r w:rsidRPr="0092335E">
        <w:rPr>
          <w:sz w:val="28"/>
          <w:szCs w:val="28"/>
        </w:rPr>
        <w:t>. Немалое значение имеет ветер. При сильном ветре для схода лавины достаточно толщины снега в 10—15 см. Критической считается скорость ветра, равная примерно в 7—8 м/</w:t>
      </w:r>
      <w:proofErr w:type="gramStart"/>
      <w:r w:rsidRPr="0092335E">
        <w:rPr>
          <w:sz w:val="28"/>
          <w:szCs w:val="28"/>
        </w:rPr>
        <w:t>с</w:t>
      </w:r>
      <w:proofErr w:type="gramEnd"/>
      <w:r w:rsidRPr="0092335E">
        <w:rPr>
          <w:sz w:val="28"/>
          <w:szCs w:val="28"/>
        </w:rPr>
        <w:t xml:space="preserve">. </w:t>
      </w:r>
      <w:proofErr w:type="gramStart"/>
      <w:r w:rsidRPr="0092335E">
        <w:rPr>
          <w:sz w:val="28"/>
          <w:szCs w:val="28"/>
        </w:rPr>
        <w:t>При</w:t>
      </w:r>
      <w:proofErr w:type="gramEnd"/>
      <w:r w:rsidRPr="0092335E">
        <w:rPr>
          <w:sz w:val="28"/>
          <w:szCs w:val="28"/>
        </w:rPr>
        <w:t xml:space="preserve"> фенах, как правило, усиливается снегонакопление и сход лавин. </w:t>
      </w:r>
    </w:p>
    <w:p w:rsidR="00200978" w:rsidRDefault="0092335E" w:rsidP="0092335E">
      <w:pPr>
        <w:suppressAutoHyphens/>
        <w:spacing w:line="360" w:lineRule="auto"/>
        <w:jc w:val="both"/>
        <w:rPr>
          <w:sz w:val="28"/>
          <w:szCs w:val="28"/>
        </w:rPr>
      </w:pPr>
      <w:r>
        <w:rPr>
          <w:sz w:val="28"/>
          <w:szCs w:val="28"/>
        </w:rPr>
        <w:t xml:space="preserve">         </w:t>
      </w:r>
      <w:r w:rsidR="00200978" w:rsidRPr="00B93601">
        <w:rPr>
          <w:b/>
          <w:sz w:val="28"/>
          <w:szCs w:val="28"/>
        </w:rPr>
        <w:t>Опасные метеорологические явления</w:t>
      </w:r>
      <w:r w:rsidR="00200978" w:rsidRPr="00B93601">
        <w:rPr>
          <w:sz w:val="28"/>
          <w:szCs w:val="28"/>
        </w:rPr>
        <w:t xml:space="preserve"> – природные процессы и явления, возникающие в атмосфере под действием различных природных факторов или их сочетаний, оказывающие или могущие оказать поражающее воздействие на людей, сельскохозяйственных животных и растения, объекты экономики и окружающую природную среду.</w:t>
      </w:r>
    </w:p>
    <w:p w:rsidR="00DF5563" w:rsidRPr="00DF5563" w:rsidRDefault="00DF5563" w:rsidP="00DF5563">
      <w:pPr>
        <w:pStyle w:val="afff2"/>
        <w:spacing w:before="120" w:line="360" w:lineRule="auto"/>
        <w:ind w:firstLine="851"/>
        <w:rPr>
          <w:rFonts w:ascii="Times New Roman" w:hAnsi="Times New Roman"/>
          <w:bCs/>
          <w:sz w:val="28"/>
          <w:szCs w:val="28"/>
        </w:rPr>
      </w:pPr>
      <w:r w:rsidRPr="00DF5563">
        <w:rPr>
          <w:rFonts w:ascii="Times New Roman" w:hAnsi="Times New Roman"/>
          <w:bCs/>
          <w:sz w:val="28"/>
          <w:szCs w:val="28"/>
        </w:rPr>
        <w:t xml:space="preserve">На территории </w:t>
      </w:r>
      <w:r w:rsidRPr="00DF5563">
        <w:rPr>
          <w:rFonts w:ascii="Times New Roman" w:hAnsi="Times New Roman"/>
          <w:sz w:val="28"/>
          <w:szCs w:val="28"/>
        </w:rPr>
        <w:t>Пригородного</w:t>
      </w:r>
      <w:r w:rsidRPr="00DF5563">
        <w:rPr>
          <w:rFonts w:ascii="Times New Roman" w:hAnsi="Times New Roman"/>
          <w:bCs/>
          <w:sz w:val="28"/>
          <w:szCs w:val="28"/>
        </w:rPr>
        <w:t xml:space="preserve"> района к опасным метеорологическим явлениям и процессам относятся:</w:t>
      </w:r>
    </w:p>
    <w:p w:rsidR="00DF5563" w:rsidRPr="00DF5563" w:rsidRDefault="00DF5563" w:rsidP="00DF5563">
      <w:pPr>
        <w:numPr>
          <w:ilvl w:val="1"/>
          <w:numId w:val="34"/>
        </w:numPr>
        <w:spacing w:before="120" w:after="120" w:line="360" w:lineRule="auto"/>
        <w:ind w:left="1020" w:hanging="340"/>
        <w:jc w:val="both"/>
        <w:rPr>
          <w:sz w:val="28"/>
          <w:szCs w:val="28"/>
        </w:rPr>
      </w:pPr>
      <w:r w:rsidRPr="00DF5563">
        <w:rPr>
          <w:sz w:val="28"/>
          <w:szCs w:val="28"/>
        </w:rPr>
        <w:t>сильный ветер, шторм, шквал, ураган;</w:t>
      </w:r>
    </w:p>
    <w:p w:rsidR="00DF5563" w:rsidRPr="00DF5563" w:rsidRDefault="00DF5563" w:rsidP="00DF5563">
      <w:pPr>
        <w:numPr>
          <w:ilvl w:val="1"/>
          <w:numId w:val="34"/>
        </w:numPr>
        <w:spacing w:before="120" w:after="120" w:line="360" w:lineRule="auto"/>
        <w:ind w:left="1020" w:hanging="340"/>
        <w:jc w:val="both"/>
        <w:rPr>
          <w:sz w:val="28"/>
          <w:szCs w:val="28"/>
        </w:rPr>
      </w:pPr>
      <w:r w:rsidRPr="00DF5563">
        <w:rPr>
          <w:sz w:val="28"/>
          <w:szCs w:val="28"/>
        </w:rPr>
        <w:t>пыльная буря;</w:t>
      </w:r>
    </w:p>
    <w:p w:rsidR="00DF5563" w:rsidRPr="00DF5563" w:rsidRDefault="00DF5563" w:rsidP="00DF5563">
      <w:pPr>
        <w:numPr>
          <w:ilvl w:val="1"/>
          <w:numId w:val="34"/>
        </w:numPr>
        <w:spacing w:before="120" w:after="120" w:line="360" w:lineRule="auto"/>
        <w:ind w:left="1020" w:hanging="340"/>
        <w:jc w:val="both"/>
        <w:rPr>
          <w:sz w:val="28"/>
          <w:szCs w:val="28"/>
        </w:rPr>
      </w:pPr>
      <w:r w:rsidRPr="00DF5563">
        <w:rPr>
          <w:sz w:val="28"/>
          <w:szCs w:val="28"/>
        </w:rPr>
        <w:t>сильные осадки: (продолжительный дождь, сильный снегопад, гололед, град);</w:t>
      </w:r>
    </w:p>
    <w:p w:rsidR="00DF5563" w:rsidRPr="00DF5563" w:rsidRDefault="00DF5563" w:rsidP="00DF5563">
      <w:pPr>
        <w:numPr>
          <w:ilvl w:val="1"/>
          <w:numId w:val="34"/>
        </w:numPr>
        <w:spacing w:before="120" w:after="120" w:line="360" w:lineRule="auto"/>
        <w:ind w:left="1020" w:hanging="340"/>
        <w:jc w:val="both"/>
        <w:rPr>
          <w:sz w:val="28"/>
          <w:szCs w:val="28"/>
        </w:rPr>
      </w:pPr>
      <w:r w:rsidRPr="00DF5563">
        <w:rPr>
          <w:sz w:val="28"/>
          <w:szCs w:val="28"/>
        </w:rPr>
        <w:lastRenderedPageBreak/>
        <w:t>туман;</w:t>
      </w:r>
    </w:p>
    <w:p w:rsidR="00DF5563" w:rsidRPr="00DF5563" w:rsidRDefault="00DF5563" w:rsidP="00DF5563">
      <w:pPr>
        <w:numPr>
          <w:ilvl w:val="1"/>
          <w:numId w:val="34"/>
        </w:numPr>
        <w:spacing w:before="120" w:after="120" w:line="360" w:lineRule="auto"/>
        <w:ind w:left="1020" w:hanging="340"/>
        <w:jc w:val="both"/>
        <w:rPr>
          <w:sz w:val="28"/>
          <w:szCs w:val="28"/>
        </w:rPr>
      </w:pPr>
      <w:r w:rsidRPr="00DF5563">
        <w:rPr>
          <w:sz w:val="28"/>
          <w:szCs w:val="28"/>
        </w:rPr>
        <w:t>заморозок;</w:t>
      </w:r>
    </w:p>
    <w:p w:rsidR="00DF5563" w:rsidRPr="00DF5563" w:rsidRDefault="00DF5563" w:rsidP="00DF5563">
      <w:pPr>
        <w:numPr>
          <w:ilvl w:val="1"/>
          <w:numId w:val="34"/>
        </w:numPr>
        <w:spacing w:before="120" w:after="120" w:line="360" w:lineRule="auto"/>
        <w:ind w:left="1020" w:hanging="340"/>
        <w:jc w:val="both"/>
        <w:rPr>
          <w:sz w:val="28"/>
          <w:szCs w:val="28"/>
        </w:rPr>
      </w:pPr>
      <w:r w:rsidRPr="00DF5563">
        <w:rPr>
          <w:sz w:val="28"/>
          <w:szCs w:val="28"/>
        </w:rPr>
        <w:t>засуха;</w:t>
      </w:r>
    </w:p>
    <w:p w:rsidR="00DF5563" w:rsidRPr="00DF5563" w:rsidRDefault="00DF5563" w:rsidP="00DF5563">
      <w:pPr>
        <w:numPr>
          <w:ilvl w:val="1"/>
          <w:numId w:val="34"/>
        </w:numPr>
        <w:spacing w:before="120" w:after="120" w:line="360" w:lineRule="auto"/>
        <w:ind w:left="1020" w:hanging="340"/>
        <w:jc w:val="both"/>
        <w:rPr>
          <w:sz w:val="28"/>
          <w:szCs w:val="28"/>
        </w:rPr>
      </w:pPr>
      <w:r w:rsidRPr="00DF5563">
        <w:rPr>
          <w:sz w:val="28"/>
          <w:szCs w:val="28"/>
        </w:rPr>
        <w:t>гроза.</w:t>
      </w:r>
    </w:p>
    <w:p w:rsidR="00DF5563" w:rsidRPr="00DF5563" w:rsidRDefault="00DF5563" w:rsidP="00DF5563">
      <w:pPr>
        <w:pStyle w:val="afff2"/>
        <w:spacing w:before="120" w:line="360" w:lineRule="auto"/>
        <w:ind w:firstLine="851"/>
        <w:rPr>
          <w:rFonts w:ascii="Times New Roman" w:hAnsi="Times New Roman"/>
          <w:b/>
          <w:i/>
          <w:sz w:val="28"/>
          <w:szCs w:val="28"/>
        </w:rPr>
      </w:pPr>
      <w:r w:rsidRPr="00DF5563">
        <w:rPr>
          <w:rFonts w:ascii="Times New Roman" w:hAnsi="Times New Roman"/>
          <w:bCs/>
          <w:sz w:val="28"/>
          <w:szCs w:val="28"/>
        </w:rPr>
        <w:t xml:space="preserve">Перечень поражающих факторов источников природных ЧС метеорологического происхождения, характер их действий и проявлений, согласно ГОСТ </w:t>
      </w:r>
      <w:proofErr w:type="gramStart"/>
      <w:r w:rsidRPr="00DF5563">
        <w:rPr>
          <w:rFonts w:ascii="Times New Roman" w:hAnsi="Times New Roman"/>
          <w:bCs/>
          <w:sz w:val="28"/>
          <w:szCs w:val="28"/>
        </w:rPr>
        <w:t>Р</w:t>
      </w:r>
      <w:proofErr w:type="gramEnd"/>
      <w:r w:rsidRPr="00DF5563">
        <w:rPr>
          <w:rFonts w:ascii="Times New Roman" w:hAnsi="Times New Roman"/>
          <w:bCs/>
          <w:sz w:val="28"/>
          <w:szCs w:val="28"/>
        </w:rPr>
        <w:t xml:space="preserve"> 22.0.06-95 «Источники природных чрезвычайных ситуаций. Поражающие факторы», представлены в таблице.</w:t>
      </w:r>
    </w:p>
    <w:p w:rsidR="00DF5563" w:rsidRPr="005250BB" w:rsidRDefault="00DF5563" w:rsidP="00DF5563">
      <w:pPr>
        <w:spacing w:line="360" w:lineRule="auto"/>
        <w:ind w:firstLine="567"/>
        <w:jc w:val="right"/>
        <w:rPr>
          <w:b/>
          <w:i/>
          <w:highlight w:val="cyan"/>
        </w:rPr>
      </w:pPr>
      <w:r w:rsidRPr="005250BB">
        <w:rPr>
          <w:b/>
          <w:i/>
        </w:rPr>
        <w:t>Перечень поражающих факторов источников природных ЧС метеорологического происхождения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tblPr>
      <w:tblGrid>
        <w:gridCol w:w="2718"/>
        <w:gridCol w:w="2452"/>
        <w:gridCol w:w="4275"/>
      </w:tblGrid>
      <w:tr w:rsidR="00DF5563" w:rsidRPr="005250BB" w:rsidTr="00F864C1">
        <w:trPr>
          <w:tblHeader/>
          <w:jc w:val="center"/>
        </w:trPr>
        <w:tc>
          <w:tcPr>
            <w:tcW w:w="1439" w:type="pct"/>
            <w:tcBorders>
              <w:top w:val="single" w:sz="12" w:space="0" w:color="auto"/>
              <w:left w:val="single" w:sz="12" w:space="0" w:color="auto"/>
              <w:bottom w:val="single" w:sz="12" w:space="0" w:color="auto"/>
              <w:right w:val="single" w:sz="12" w:space="0" w:color="auto"/>
            </w:tcBorders>
            <w:shd w:val="clear" w:color="auto" w:fill="B3B3B3"/>
            <w:vAlign w:val="center"/>
          </w:tcPr>
          <w:p w:rsidR="00DF5563" w:rsidRPr="005250BB" w:rsidRDefault="00DF5563" w:rsidP="00DF5563">
            <w:pPr>
              <w:spacing w:line="360" w:lineRule="auto"/>
              <w:ind w:left="240" w:hanging="240"/>
              <w:jc w:val="center"/>
              <w:rPr>
                <w:b/>
              </w:rPr>
            </w:pPr>
            <w:r w:rsidRPr="005250BB">
              <w:rPr>
                <w:b/>
              </w:rPr>
              <w:t>Источник природной ЧС</w:t>
            </w:r>
          </w:p>
        </w:tc>
        <w:tc>
          <w:tcPr>
            <w:tcW w:w="1298" w:type="pct"/>
            <w:tcBorders>
              <w:top w:val="single" w:sz="12" w:space="0" w:color="auto"/>
              <w:left w:val="single" w:sz="12" w:space="0" w:color="auto"/>
              <w:bottom w:val="single" w:sz="12" w:space="0" w:color="auto"/>
              <w:right w:val="single" w:sz="12" w:space="0" w:color="auto"/>
            </w:tcBorders>
            <w:shd w:val="clear" w:color="auto" w:fill="B3B3B3"/>
            <w:vAlign w:val="center"/>
          </w:tcPr>
          <w:p w:rsidR="00DF5563" w:rsidRPr="005250BB" w:rsidRDefault="00DF5563" w:rsidP="00DF5563">
            <w:pPr>
              <w:spacing w:line="360" w:lineRule="auto"/>
              <w:jc w:val="center"/>
              <w:rPr>
                <w:b/>
              </w:rPr>
            </w:pPr>
            <w:r w:rsidRPr="005250BB">
              <w:rPr>
                <w:b/>
              </w:rPr>
              <w:t>Наименование поражающего фактора природной ЧС</w:t>
            </w:r>
          </w:p>
        </w:tc>
        <w:tc>
          <w:tcPr>
            <w:tcW w:w="2263" w:type="pct"/>
            <w:tcBorders>
              <w:top w:val="single" w:sz="12" w:space="0" w:color="auto"/>
              <w:left w:val="single" w:sz="12" w:space="0" w:color="auto"/>
              <w:bottom w:val="single" w:sz="12" w:space="0" w:color="auto"/>
              <w:right w:val="single" w:sz="12" w:space="0" w:color="auto"/>
            </w:tcBorders>
            <w:shd w:val="clear" w:color="auto" w:fill="B3B3B3"/>
            <w:vAlign w:val="center"/>
          </w:tcPr>
          <w:p w:rsidR="00DF5563" w:rsidRPr="005250BB" w:rsidRDefault="00DF5563" w:rsidP="00DF5563">
            <w:pPr>
              <w:spacing w:line="360" w:lineRule="auto"/>
              <w:jc w:val="center"/>
              <w:rPr>
                <w:b/>
              </w:rPr>
            </w:pPr>
            <w:r w:rsidRPr="005250BB">
              <w:rPr>
                <w:b/>
              </w:rPr>
              <w:t>Характер действия, проявления поражающего фактора источника природной ЧС</w:t>
            </w:r>
          </w:p>
        </w:tc>
      </w:tr>
      <w:tr w:rsidR="00DF5563" w:rsidRPr="005250BB" w:rsidTr="00F864C1">
        <w:trPr>
          <w:trHeight w:val="484"/>
          <w:jc w:val="center"/>
        </w:trPr>
        <w:tc>
          <w:tcPr>
            <w:tcW w:w="1439"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pPr>
            <w:r w:rsidRPr="005250BB">
              <w:t>Сильный ветер</w:t>
            </w:r>
          </w:p>
          <w:p w:rsidR="00DF5563" w:rsidRPr="005250BB" w:rsidRDefault="00DF5563" w:rsidP="00DF5563">
            <w:pPr>
              <w:spacing w:line="360" w:lineRule="auto"/>
            </w:pPr>
            <w:r w:rsidRPr="005250BB">
              <w:t>Шторм</w:t>
            </w:r>
          </w:p>
          <w:p w:rsidR="00DF5563" w:rsidRPr="005250BB" w:rsidRDefault="00DF5563" w:rsidP="00DF5563">
            <w:pPr>
              <w:spacing w:line="360" w:lineRule="auto"/>
            </w:pPr>
            <w:r w:rsidRPr="005250BB">
              <w:t>Шквал</w:t>
            </w:r>
          </w:p>
          <w:p w:rsidR="00DF5563" w:rsidRPr="005250BB" w:rsidRDefault="00DF5563" w:rsidP="00DF5563">
            <w:pPr>
              <w:spacing w:line="360" w:lineRule="auto"/>
            </w:pPr>
            <w:r w:rsidRPr="005250BB">
              <w:t>Ураган</w:t>
            </w:r>
          </w:p>
        </w:tc>
        <w:tc>
          <w:tcPr>
            <w:tcW w:w="1298"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jc w:val="center"/>
            </w:pPr>
            <w:r w:rsidRPr="005250BB">
              <w:t>Аэродинамический</w:t>
            </w:r>
          </w:p>
        </w:tc>
        <w:tc>
          <w:tcPr>
            <w:tcW w:w="2263"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jc w:val="center"/>
            </w:pPr>
            <w:r w:rsidRPr="005250BB">
              <w:t>Ветровой поток</w:t>
            </w:r>
          </w:p>
          <w:p w:rsidR="00DF5563" w:rsidRPr="005250BB" w:rsidRDefault="00DF5563" w:rsidP="00DF5563">
            <w:pPr>
              <w:spacing w:line="360" w:lineRule="auto"/>
              <w:jc w:val="center"/>
            </w:pPr>
            <w:r w:rsidRPr="005250BB">
              <w:t>Ветровая нагрузка</w:t>
            </w:r>
          </w:p>
          <w:p w:rsidR="00DF5563" w:rsidRPr="005250BB" w:rsidRDefault="00DF5563" w:rsidP="00DF5563">
            <w:pPr>
              <w:spacing w:line="360" w:lineRule="auto"/>
              <w:jc w:val="center"/>
            </w:pPr>
            <w:r w:rsidRPr="005250BB">
              <w:t>Аэродинамическое давление</w:t>
            </w:r>
          </w:p>
          <w:p w:rsidR="00DF5563" w:rsidRPr="005250BB" w:rsidRDefault="00DF5563" w:rsidP="00DF5563">
            <w:pPr>
              <w:spacing w:line="360" w:lineRule="auto"/>
              <w:jc w:val="center"/>
            </w:pPr>
            <w:r w:rsidRPr="005250BB">
              <w:t>Вибрация</w:t>
            </w:r>
          </w:p>
        </w:tc>
      </w:tr>
      <w:tr w:rsidR="00DF5563" w:rsidRPr="005250BB" w:rsidTr="00F864C1">
        <w:trPr>
          <w:trHeight w:val="484"/>
          <w:jc w:val="center"/>
        </w:trPr>
        <w:tc>
          <w:tcPr>
            <w:tcW w:w="1439"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pPr>
            <w:r w:rsidRPr="005250BB">
              <w:t>Пыльная буря</w:t>
            </w:r>
          </w:p>
        </w:tc>
        <w:tc>
          <w:tcPr>
            <w:tcW w:w="1298"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jc w:val="center"/>
            </w:pPr>
            <w:r w:rsidRPr="005250BB">
              <w:t>Аэродинамический</w:t>
            </w:r>
          </w:p>
        </w:tc>
        <w:tc>
          <w:tcPr>
            <w:tcW w:w="2263"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jc w:val="center"/>
            </w:pPr>
            <w:r w:rsidRPr="005250BB">
              <w:t>Выдувание и засыпание верхнего покрова почвы, посевов</w:t>
            </w:r>
          </w:p>
        </w:tc>
      </w:tr>
      <w:tr w:rsidR="00DF5563" w:rsidRPr="005250BB" w:rsidTr="00F864C1">
        <w:trPr>
          <w:trHeight w:val="484"/>
          <w:jc w:val="center"/>
        </w:trPr>
        <w:tc>
          <w:tcPr>
            <w:tcW w:w="1439"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pPr>
            <w:r w:rsidRPr="005250BB">
              <w:t>Продолжительный дождь (ливень)</w:t>
            </w:r>
          </w:p>
        </w:tc>
        <w:tc>
          <w:tcPr>
            <w:tcW w:w="1298"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jc w:val="center"/>
            </w:pPr>
            <w:r w:rsidRPr="005250BB">
              <w:t>Гидродинамический</w:t>
            </w:r>
          </w:p>
        </w:tc>
        <w:tc>
          <w:tcPr>
            <w:tcW w:w="2263"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jc w:val="center"/>
            </w:pPr>
            <w:r w:rsidRPr="005250BB">
              <w:t>Поток (течение) воды</w:t>
            </w:r>
          </w:p>
          <w:p w:rsidR="00DF5563" w:rsidRPr="005250BB" w:rsidRDefault="00DF5563" w:rsidP="00DF5563">
            <w:pPr>
              <w:spacing w:line="360" w:lineRule="auto"/>
              <w:jc w:val="center"/>
            </w:pPr>
            <w:r w:rsidRPr="005250BB">
              <w:t>Затопление территории</w:t>
            </w:r>
          </w:p>
        </w:tc>
      </w:tr>
      <w:tr w:rsidR="00DF5563" w:rsidRPr="005250BB" w:rsidTr="00F864C1">
        <w:trPr>
          <w:trHeight w:val="484"/>
          <w:jc w:val="center"/>
        </w:trPr>
        <w:tc>
          <w:tcPr>
            <w:tcW w:w="1439"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pPr>
            <w:r w:rsidRPr="005250BB">
              <w:t>Сильный снегопад</w:t>
            </w:r>
          </w:p>
        </w:tc>
        <w:tc>
          <w:tcPr>
            <w:tcW w:w="1298"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jc w:val="center"/>
            </w:pPr>
            <w:r w:rsidRPr="005250BB">
              <w:t>Гидродинамический</w:t>
            </w:r>
          </w:p>
        </w:tc>
        <w:tc>
          <w:tcPr>
            <w:tcW w:w="2263"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jc w:val="center"/>
            </w:pPr>
            <w:r w:rsidRPr="005250BB">
              <w:t>Снеговая нагрузка</w:t>
            </w:r>
          </w:p>
          <w:p w:rsidR="00DF5563" w:rsidRPr="005250BB" w:rsidRDefault="00DF5563" w:rsidP="00DF5563">
            <w:pPr>
              <w:spacing w:line="360" w:lineRule="auto"/>
              <w:jc w:val="center"/>
            </w:pPr>
            <w:r w:rsidRPr="005250BB">
              <w:t>Снежные заносы</w:t>
            </w:r>
          </w:p>
        </w:tc>
      </w:tr>
      <w:tr w:rsidR="00DF5563" w:rsidRPr="005250BB" w:rsidTr="00F864C1">
        <w:trPr>
          <w:trHeight w:val="484"/>
          <w:jc w:val="center"/>
        </w:trPr>
        <w:tc>
          <w:tcPr>
            <w:tcW w:w="1439"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pPr>
            <w:r w:rsidRPr="005250BB">
              <w:t>Сильная метель</w:t>
            </w:r>
          </w:p>
        </w:tc>
        <w:tc>
          <w:tcPr>
            <w:tcW w:w="1298"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jc w:val="center"/>
            </w:pPr>
            <w:r w:rsidRPr="005250BB">
              <w:t>Гидродинамический</w:t>
            </w:r>
          </w:p>
        </w:tc>
        <w:tc>
          <w:tcPr>
            <w:tcW w:w="2263"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jc w:val="center"/>
            </w:pPr>
            <w:r w:rsidRPr="005250BB">
              <w:t>Снеговая нагрузка</w:t>
            </w:r>
          </w:p>
          <w:p w:rsidR="00DF5563" w:rsidRPr="005250BB" w:rsidRDefault="00DF5563" w:rsidP="00DF5563">
            <w:pPr>
              <w:spacing w:line="360" w:lineRule="auto"/>
              <w:jc w:val="center"/>
            </w:pPr>
            <w:r w:rsidRPr="005250BB">
              <w:t>Ветровая нагрузка</w:t>
            </w:r>
          </w:p>
          <w:p w:rsidR="00DF5563" w:rsidRPr="005250BB" w:rsidRDefault="00DF5563" w:rsidP="00DF5563">
            <w:pPr>
              <w:spacing w:line="360" w:lineRule="auto"/>
              <w:jc w:val="center"/>
            </w:pPr>
            <w:r w:rsidRPr="005250BB">
              <w:t>Снежные заносы</w:t>
            </w:r>
          </w:p>
        </w:tc>
      </w:tr>
      <w:tr w:rsidR="00DF5563" w:rsidRPr="005250BB" w:rsidTr="00F864C1">
        <w:trPr>
          <w:trHeight w:val="484"/>
          <w:jc w:val="center"/>
        </w:trPr>
        <w:tc>
          <w:tcPr>
            <w:tcW w:w="1439"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pPr>
            <w:r w:rsidRPr="005250BB">
              <w:t>Гололед</w:t>
            </w:r>
          </w:p>
        </w:tc>
        <w:tc>
          <w:tcPr>
            <w:tcW w:w="1298"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jc w:val="center"/>
            </w:pPr>
            <w:r w:rsidRPr="005250BB">
              <w:t>Гравитационный</w:t>
            </w:r>
          </w:p>
          <w:p w:rsidR="00DF5563" w:rsidRPr="005250BB" w:rsidRDefault="00DF5563" w:rsidP="00DF5563">
            <w:pPr>
              <w:spacing w:line="360" w:lineRule="auto"/>
              <w:jc w:val="center"/>
            </w:pPr>
            <w:r w:rsidRPr="005250BB">
              <w:t>Динамический</w:t>
            </w:r>
          </w:p>
        </w:tc>
        <w:tc>
          <w:tcPr>
            <w:tcW w:w="2263"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jc w:val="center"/>
            </w:pPr>
            <w:r w:rsidRPr="005250BB">
              <w:t>Гололедная нагрузка</w:t>
            </w:r>
          </w:p>
          <w:p w:rsidR="00DF5563" w:rsidRPr="005250BB" w:rsidRDefault="00DF5563" w:rsidP="00DF5563">
            <w:pPr>
              <w:spacing w:line="360" w:lineRule="auto"/>
              <w:jc w:val="center"/>
            </w:pPr>
            <w:r w:rsidRPr="005250BB">
              <w:t>Вибрация</w:t>
            </w:r>
          </w:p>
        </w:tc>
      </w:tr>
      <w:tr w:rsidR="00DF5563" w:rsidRPr="005250BB" w:rsidTr="00F864C1">
        <w:trPr>
          <w:trHeight w:val="484"/>
          <w:jc w:val="center"/>
        </w:trPr>
        <w:tc>
          <w:tcPr>
            <w:tcW w:w="1439"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pPr>
            <w:r w:rsidRPr="005250BB">
              <w:t>Град</w:t>
            </w:r>
          </w:p>
        </w:tc>
        <w:tc>
          <w:tcPr>
            <w:tcW w:w="1298"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jc w:val="center"/>
            </w:pPr>
            <w:r w:rsidRPr="005250BB">
              <w:t>Динамический</w:t>
            </w:r>
          </w:p>
        </w:tc>
        <w:tc>
          <w:tcPr>
            <w:tcW w:w="2263"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jc w:val="center"/>
            </w:pPr>
            <w:r w:rsidRPr="005250BB">
              <w:t>Удар</w:t>
            </w:r>
          </w:p>
        </w:tc>
      </w:tr>
      <w:tr w:rsidR="00DF5563" w:rsidRPr="005250BB" w:rsidTr="00F864C1">
        <w:trPr>
          <w:trHeight w:val="484"/>
          <w:jc w:val="center"/>
        </w:trPr>
        <w:tc>
          <w:tcPr>
            <w:tcW w:w="1439"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pPr>
            <w:r w:rsidRPr="005250BB">
              <w:t>Туман</w:t>
            </w:r>
          </w:p>
        </w:tc>
        <w:tc>
          <w:tcPr>
            <w:tcW w:w="1298"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jc w:val="center"/>
            </w:pPr>
            <w:r w:rsidRPr="005250BB">
              <w:t>Теплофизический</w:t>
            </w:r>
          </w:p>
        </w:tc>
        <w:tc>
          <w:tcPr>
            <w:tcW w:w="2263"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jc w:val="center"/>
            </w:pPr>
            <w:r w:rsidRPr="005250BB">
              <w:t xml:space="preserve">Снижение видимости (помутнение </w:t>
            </w:r>
            <w:r w:rsidRPr="005250BB">
              <w:lastRenderedPageBreak/>
              <w:t>воздуха)</w:t>
            </w:r>
          </w:p>
        </w:tc>
      </w:tr>
      <w:tr w:rsidR="00DF5563" w:rsidRPr="005250BB" w:rsidTr="00F864C1">
        <w:trPr>
          <w:trHeight w:val="484"/>
          <w:jc w:val="center"/>
        </w:trPr>
        <w:tc>
          <w:tcPr>
            <w:tcW w:w="1439"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pPr>
            <w:r w:rsidRPr="005250BB">
              <w:lastRenderedPageBreak/>
              <w:t>Заморозок</w:t>
            </w:r>
          </w:p>
        </w:tc>
        <w:tc>
          <w:tcPr>
            <w:tcW w:w="1298"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jc w:val="center"/>
            </w:pPr>
            <w:r w:rsidRPr="005250BB">
              <w:t>Тепловой</w:t>
            </w:r>
          </w:p>
        </w:tc>
        <w:tc>
          <w:tcPr>
            <w:tcW w:w="2263"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jc w:val="center"/>
            </w:pPr>
            <w:r w:rsidRPr="005250BB">
              <w:t>Охлаждение почвы, воздуха</w:t>
            </w:r>
          </w:p>
        </w:tc>
      </w:tr>
      <w:tr w:rsidR="00DF5563" w:rsidRPr="005250BB" w:rsidTr="00F864C1">
        <w:trPr>
          <w:trHeight w:val="484"/>
          <w:jc w:val="center"/>
        </w:trPr>
        <w:tc>
          <w:tcPr>
            <w:tcW w:w="1439"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pPr>
            <w:r w:rsidRPr="005250BB">
              <w:t>Засуха</w:t>
            </w:r>
          </w:p>
        </w:tc>
        <w:tc>
          <w:tcPr>
            <w:tcW w:w="1298"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jc w:val="center"/>
            </w:pPr>
            <w:r w:rsidRPr="005250BB">
              <w:t>Тепловой</w:t>
            </w:r>
          </w:p>
        </w:tc>
        <w:tc>
          <w:tcPr>
            <w:tcW w:w="2263"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jc w:val="center"/>
            </w:pPr>
            <w:r w:rsidRPr="005250BB">
              <w:t>Нагревание почвы, воздуха</w:t>
            </w:r>
          </w:p>
        </w:tc>
      </w:tr>
      <w:tr w:rsidR="00DF5563" w:rsidRPr="005250BB" w:rsidTr="00F864C1">
        <w:trPr>
          <w:trHeight w:val="484"/>
          <w:jc w:val="center"/>
        </w:trPr>
        <w:tc>
          <w:tcPr>
            <w:tcW w:w="1439"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pPr>
            <w:r w:rsidRPr="005250BB">
              <w:br w:type="page"/>
              <w:t>Гроза</w:t>
            </w:r>
          </w:p>
        </w:tc>
        <w:tc>
          <w:tcPr>
            <w:tcW w:w="1298"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jc w:val="center"/>
            </w:pPr>
            <w:r w:rsidRPr="005250BB">
              <w:t>Электрофизический</w:t>
            </w:r>
          </w:p>
        </w:tc>
        <w:tc>
          <w:tcPr>
            <w:tcW w:w="2263" w:type="pct"/>
            <w:tcBorders>
              <w:top w:val="single" w:sz="4" w:space="0" w:color="auto"/>
              <w:left w:val="single" w:sz="4" w:space="0" w:color="auto"/>
              <w:bottom w:val="single" w:sz="4" w:space="0" w:color="auto"/>
              <w:right w:val="single" w:sz="4" w:space="0" w:color="auto"/>
            </w:tcBorders>
            <w:vAlign w:val="center"/>
          </w:tcPr>
          <w:p w:rsidR="00DF5563" w:rsidRPr="005250BB" w:rsidRDefault="00DF5563" w:rsidP="00DF5563">
            <w:pPr>
              <w:spacing w:line="360" w:lineRule="auto"/>
              <w:jc w:val="center"/>
            </w:pPr>
            <w:r w:rsidRPr="005250BB">
              <w:t>Электрические разряды</w:t>
            </w:r>
          </w:p>
        </w:tc>
      </w:tr>
    </w:tbl>
    <w:p w:rsidR="00DF5563" w:rsidRPr="00DF5563" w:rsidRDefault="00DF5563" w:rsidP="00DF5563">
      <w:pPr>
        <w:suppressAutoHyphens/>
        <w:spacing w:before="120" w:after="120" w:line="360" w:lineRule="auto"/>
        <w:ind w:firstLine="851"/>
        <w:jc w:val="both"/>
        <w:rPr>
          <w:sz w:val="28"/>
          <w:szCs w:val="28"/>
        </w:rPr>
      </w:pPr>
      <w:r w:rsidRPr="00DF5563">
        <w:rPr>
          <w:b/>
          <w:i/>
          <w:sz w:val="28"/>
          <w:szCs w:val="28"/>
          <w:u w:val="single"/>
        </w:rPr>
        <w:t>Сильные ветры.</w:t>
      </w:r>
      <w:r w:rsidRPr="00DF5563">
        <w:rPr>
          <w:sz w:val="28"/>
          <w:szCs w:val="28"/>
        </w:rPr>
        <w:t xml:space="preserve"> К числу опасных явлений погоды относят ветер со скоростью более 15 м/с. Последствиями их возникновения являются выход из строя воздушных линий электропередачи и связи, антенно-мачтовых и других подобных сооружений. Сильный ветер срывает с корнем деревья и крыши домов.</w:t>
      </w:r>
    </w:p>
    <w:p w:rsidR="00DF5563" w:rsidRPr="00DF5563" w:rsidRDefault="00DF5563" w:rsidP="00DF5563">
      <w:pPr>
        <w:suppressAutoHyphens/>
        <w:spacing w:before="120" w:after="120" w:line="360" w:lineRule="auto"/>
        <w:ind w:firstLine="851"/>
        <w:jc w:val="both"/>
        <w:rPr>
          <w:sz w:val="28"/>
          <w:szCs w:val="28"/>
        </w:rPr>
      </w:pPr>
      <w:r w:rsidRPr="00DF5563">
        <w:rPr>
          <w:sz w:val="28"/>
          <w:szCs w:val="28"/>
        </w:rPr>
        <w:t>При низких температурах ветры способствуют возникновению таких опасных метеорологических явлений, как гололед, изморозь, наледь.</w:t>
      </w:r>
    </w:p>
    <w:p w:rsidR="00DF5563" w:rsidRPr="00DF5563" w:rsidRDefault="00DF5563" w:rsidP="00DF5563">
      <w:pPr>
        <w:suppressAutoHyphens/>
        <w:spacing w:before="120" w:after="120" w:line="360" w:lineRule="auto"/>
        <w:ind w:firstLine="851"/>
        <w:jc w:val="both"/>
        <w:rPr>
          <w:sz w:val="28"/>
          <w:szCs w:val="28"/>
        </w:rPr>
      </w:pPr>
      <w:r w:rsidRPr="00DF5563">
        <w:rPr>
          <w:b/>
          <w:i/>
          <w:sz w:val="28"/>
          <w:szCs w:val="28"/>
          <w:u w:val="single"/>
        </w:rPr>
        <w:t>Буря</w:t>
      </w:r>
      <w:r w:rsidRPr="00DF5563">
        <w:rPr>
          <w:sz w:val="28"/>
          <w:szCs w:val="28"/>
        </w:rPr>
        <w:t xml:space="preserve"> – это ливень, сопровождающийся сильным ветром шквального характера, что может легко вызвать паводок в реке, наводнение или сель. Буре часто предшествует гроза, сильные электрические разряды молнии.</w:t>
      </w:r>
    </w:p>
    <w:p w:rsidR="00DF5563" w:rsidRPr="00DF5563" w:rsidRDefault="00DF5563" w:rsidP="00DF5563">
      <w:pPr>
        <w:suppressAutoHyphens/>
        <w:spacing w:before="120" w:after="120" w:line="360" w:lineRule="auto"/>
        <w:ind w:firstLine="851"/>
        <w:jc w:val="both"/>
        <w:rPr>
          <w:sz w:val="28"/>
          <w:szCs w:val="28"/>
        </w:rPr>
      </w:pPr>
      <w:r w:rsidRPr="00DF5563">
        <w:rPr>
          <w:sz w:val="28"/>
          <w:szCs w:val="28"/>
        </w:rPr>
        <w:t>Вследствие того, что характерные для бурь скорости ветра значительно меньше, чем у ураганов, приводят к гораздо меньшим разрушительным последствиям. Однако и в этом случае возможен значительный ущерб сельскому хозяйству, транспорту и другим отраслям, а также гибель людей.</w:t>
      </w:r>
    </w:p>
    <w:p w:rsidR="00DF5563" w:rsidRPr="00DF5563" w:rsidRDefault="00DF5563" w:rsidP="00DF5563">
      <w:pPr>
        <w:suppressAutoHyphens/>
        <w:spacing w:before="120" w:after="120" w:line="360" w:lineRule="auto"/>
        <w:ind w:firstLine="851"/>
        <w:jc w:val="both"/>
        <w:rPr>
          <w:sz w:val="28"/>
          <w:szCs w:val="28"/>
        </w:rPr>
      </w:pPr>
      <w:r w:rsidRPr="00DF5563">
        <w:rPr>
          <w:b/>
          <w:i/>
          <w:sz w:val="28"/>
          <w:szCs w:val="28"/>
          <w:u w:val="single"/>
        </w:rPr>
        <w:t>Ураганы</w:t>
      </w:r>
      <w:r w:rsidRPr="00DF5563">
        <w:rPr>
          <w:sz w:val="28"/>
          <w:szCs w:val="28"/>
        </w:rPr>
        <w:t xml:space="preserve"> - это чрезвычайно быстрое и сильное, нередко большой разрушительной силы и значительной продолжительности движение воздуха. Скорость урагана достигает 30 м/</w:t>
      </w:r>
      <w:proofErr w:type="gramStart"/>
      <w:r w:rsidRPr="00DF5563">
        <w:rPr>
          <w:sz w:val="28"/>
          <w:szCs w:val="28"/>
        </w:rPr>
        <w:t>с</w:t>
      </w:r>
      <w:proofErr w:type="gramEnd"/>
      <w:r w:rsidRPr="00DF5563">
        <w:rPr>
          <w:sz w:val="28"/>
          <w:szCs w:val="28"/>
        </w:rPr>
        <w:t xml:space="preserve"> (средние разрушения) и более. Он является одной из мощных сил стихии и по своему пагубному воздействию может сравниться с землетрясением.</w:t>
      </w:r>
    </w:p>
    <w:p w:rsidR="00DF5563" w:rsidRPr="00DF5563" w:rsidRDefault="00DF5563" w:rsidP="00DF5563">
      <w:pPr>
        <w:suppressAutoHyphens/>
        <w:spacing w:before="120" w:after="120" w:line="360" w:lineRule="auto"/>
        <w:ind w:firstLine="851"/>
        <w:jc w:val="both"/>
        <w:rPr>
          <w:sz w:val="28"/>
          <w:szCs w:val="28"/>
        </w:rPr>
      </w:pPr>
      <w:r w:rsidRPr="00DF5563">
        <w:rPr>
          <w:b/>
          <w:i/>
          <w:sz w:val="28"/>
          <w:szCs w:val="28"/>
          <w:u w:val="single"/>
        </w:rPr>
        <w:lastRenderedPageBreak/>
        <w:t>Сильные осадки</w:t>
      </w:r>
      <w:r w:rsidRPr="00DF5563">
        <w:rPr>
          <w:sz w:val="28"/>
          <w:szCs w:val="28"/>
        </w:rPr>
        <w:t xml:space="preserve">, продолжительный дождь, ливень могут вызвать паводки рек. Может произойти резкий подъем уровня воды в горных реках и их притоках. </w:t>
      </w:r>
    </w:p>
    <w:p w:rsidR="00DF5563" w:rsidRPr="00DF5563" w:rsidRDefault="00DF5563" w:rsidP="00DF5563">
      <w:pPr>
        <w:suppressAutoHyphens/>
        <w:spacing w:before="120" w:after="120" w:line="360" w:lineRule="auto"/>
        <w:ind w:firstLine="851"/>
        <w:jc w:val="both"/>
        <w:rPr>
          <w:sz w:val="28"/>
          <w:szCs w:val="28"/>
        </w:rPr>
      </w:pPr>
      <w:r w:rsidRPr="00DF5563">
        <w:rPr>
          <w:sz w:val="28"/>
          <w:szCs w:val="28"/>
        </w:rPr>
        <w:t>Паводки рек приходятся, в основном, на зимне-весенний период.</w:t>
      </w:r>
    </w:p>
    <w:p w:rsidR="00DF5563" w:rsidRPr="00DF5563" w:rsidRDefault="00DF5563" w:rsidP="00DF5563">
      <w:pPr>
        <w:suppressAutoHyphens/>
        <w:spacing w:before="120" w:after="120" w:line="360" w:lineRule="auto"/>
        <w:ind w:firstLine="851"/>
        <w:jc w:val="both"/>
        <w:rPr>
          <w:sz w:val="28"/>
          <w:szCs w:val="28"/>
        </w:rPr>
      </w:pPr>
      <w:r w:rsidRPr="00DF5563">
        <w:rPr>
          <w:sz w:val="28"/>
          <w:szCs w:val="28"/>
        </w:rPr>
        <w:t>Высоты наиболее значительных паводков изменяются от 1,5...2,0 до 4,5 м. Средняя продолжительность паводков: от 5 до 10 суток.</w:t>
      </w:r>
    </w:p>
    <w:p w:rsidR="00DF5563" w:rsidRPr="00DF5563" w:rsidRDefault="00DF5563" w:rsidP="00DF5563">
      <w:pPr>
        <w:suppressAutoHyphens/>
        <w:spacing w:before="120" w:after="120" w:line="360" w:lineRule="auto"/>
        <w:ind w:firstLine="851"/>
        <w:jc w:val="both"/>
        <w:rPr>
          <w:sz w:val="28"/>
          <w:szCs w:val="28"/>
        </w:rPr>
      </w:pPr>
      <w:r w:rsidRPr="00DF5563">
        <w:rPr>
          <w:sz w:val="28"/>
          <w:szCs w:val="28"/>
        </w:rPr>
        <w:t xml:space="preserve">Скорость течения воды в руслах рек в </w:t>
      </w:r>
      <w:proofErr w:type="spellStart"/>
      <w:r w:rsidRPr="00DF5563">
        <w:rPr>
          <w:sz w:val="28"/>
          <w:szCs w:val="28"/>
        </w:rPr>
        <w:t>межпаводковые</w:t>
      </w:r>
      <w:proofErr w:type="spellEnd"/>
      <w:r w:rsidRPr="00DF5563">
        <w:rPr>
          <w:sz w:val="28"/>
          <w:szCs w:val="28"/>
        </w:rPr>
        <w:t xml:space="preserve"> периоды не </w:t>
      </w:r>
      <w:proofErr w:type="gramStart"/>
      <w:r w:rsidRPr="00DF5563">
        <w:rPr>
          <w:sz w:val="28"/>
          <w:szCs w:val="28"/>
        </w:rPr>
        <w:t>превышает 1 м/сек</w:t>
      </w:r>
      <w:proofErr w:type="gramEnd"/>
      <w:r w:rsidRPr="00DF5563">
        <w:rPr>
          <w:sz w:val="28"/>
          <w:szCs w:val="28"/>
        </w:rPr>
        <w:t>, а в паводки резко возрастает до 4...5 м/сек.</w:t>
      </w:r>
    </w:p>
    <w:p w:rsidR="00DF5563" w:rsidRPr="00DF5563" w:rsidRDefault="00DF5563" w:rsidP="00DF5563">
      <w:pPr>
        <w:suppressAutoHyphens/>
        <w:spacing w:before="120" w:after="120" w:line="360" w:lineRule="auto"/>
        <w:ind w:firstLine="851"/>
        <w:jc w:val="both"/>
        <w:rPr>
          <w:sz w:val="28"/>
          <w:szCs w:val="28"/>
        </w:rPr>
      </w:pPr>
      <w:r w:rsidRPr="00DF5563">
        <w:rPr>
          <w:sz w:val="28"/>
          <w:szCs w:val="28"/>
        </w:rPr>
        <w:t>В результате, подъема уровня воды выше критических отметок происходит разлив рек на пойму. В некоторых местах может быть подмыта и частично разрушена автодорога. В местах обрушения берегов могут пострадать опоры ЛЭП. Сильные снегопады образуют снежные заносы, высота снежного покрова более 20 см при количестве осадков 20 см и более за 12 часов. Наиболее опасный период январь-февраль.</w:t>
      </w:r>
    </w:p>
    <w:p w:rsidR="00DF5563" w:rsidRPr="00DF5563" w:rsidRDefault="00DF5563" w:rsidP="00DF5563">
      <w:pPr>
        <w:suppressAutoHyphens/>
        <w:spacing w:before="120" w:after="120" w:line="360" w:lineRule="auto"/>
        <w:ind w:firstLine="851"/>
        <w:jc w:val="both"/>
        <w:rPr>
          <w:sz w:val="28"/>
          <w:szCs w:val="28"/>
        </w:rPr>
      </w:pPr>
      <w:r w:rsidRPr="00DF5563">
        <w:rPr>
          <w:sz w:val="28"/>
          <w:szCs w:val="28"/>
        </w:rPr>
        <w:t xml:space="preserve">Грозы и град являются одним из наиболее опасных явлений природы. В годовом цикле число дней с грозой увеличивается от весны к лету и уменьшается к осени. </w:t>
      </w:r>
    </w:p>
    <w:p w:rsidR="00DF5563" w:rsidRPr="00DF5563" w:rsidRDefault="00DF5563" w:rsidP="00DF5563">
      <w:pPr>
        <w:suppressAutoHyphens/>
        <w:spacing w:before="120" w:after="120" w:line="360" w:lineRule="auto"/>
        <w:ind w:firstLine="851"/>
        <w:jc w:val="both"/>
        <w:rPr>
          <w:sz w:val="28"/>
          <w:szCs w:val="28"/>
        </w:rPr>
      </w:pPr>
      <w:r w:rsidRPr="00DF5563">
        <w:rPr>
          <w:sz w:val="28"/>
          <w:szCs w:val="28"/>
        </w:rPr>
        <w:t>Длительные ливневые дожди могут привести к нарушению работы систем канализации, затоплению подвальных помещений</w:t>
      </w:r>
    </w:p>
    <w:p w:rsidR="00DF5563" w:rsidRPr="00DF5563" w:rsidRDefault="00DF5563" w:rsidP="00DF5563">
      <w:pPr>
        <w:suppressAutoHyphens/>
        <w:spacing w:before="120" w:after="120" w:line="360" w:lineRule="auto"/>
        <w:ind w:firstLine="851"/>
        <w:jc w:val="both"/>
        <w:rPr>
          <w:sz w:val="28"/>
          <w:szCs w:val="28"/>
        </w:rPr>
      </w:pPr>
      <w:r w:rsidRPr="00DF5563">
        <w:rPr>
          <w:sz w:val="28"/>
          <w:szCs w:val="28"/>
        </w:rPr>
        <w:t>Грозовые разряды, вторичные проявления молнии могут явиться источниками инициирования пожаров на территории населённого пункта, отказам систем электроснабжения.</w:t>
      </w:r>
    </w:p>
    <w:p w:rsidR="00DF5563" w:rsidRPr="00DF5563" w:rsidRDefault="00DF5563" w:rsidP="00DF5563">
      <w:pPr>
        <w:suppressAutoHyphens/>
        <w:spacing w:before="120" w:after="120" w:line="360" w:lineRule="auto"/>
        <w:ind w:firstLine="851"/>
        <w:jc w:val="both"/>
        <w:rPr>
          <w:sz w:val="28"/>
          <w:szCs w:val="28"/>
        </w:rPr>
      </w:pPr>
      <w:r w:rsidRPr="00DF5563">
        <w:rPr>
          <w:b/>
          <w:i/>
          <w:sz w:val="28"/>
          <w:szCs w:val="28"/>
          <w:u w:val="single"/>
        </w:rPr>
        <w:t xml:space="preserve">Град </w:t>
      </w:r>
      <w:r w:rsidRPr="00DF5563">
        <w:rPr>
          <w:sz w:val="28"/>
          <w:szCs w:val="28"/>
        </w:rPr>
        <w:t xml:space="preserve">- вид атмосферных осадков, состоящих из сферических частиц или кусочков льда размером от 5 до 55 мм, иногда и больше (встречаются градины размером 130 мм и массой около 1 кг). Градины состоят из прозрачного льда или из ряда слоев прозрачного льда толщиной не менее 1 мм, чередующихся с полупрозрачными слоями. Зародыши градин образуются в переохлажденном облаке за счёт случайного замерзания </w:t>
      </w:r>
      <w:r w:rsidRPr="00DF5563">
        <w:rPr>
          <w:sz w:val="28"/>
          <w:szCs w:val="28"/>
        </w:rPr>
        <w:lastRenderedPageBreak/>
        <w:t xml:space="preserve">отдельных капель. В дальнейшем, такие зародыши могут вырасти до значительных размеров, благодаря </w:t>
      </w:r>
      <w:proofErr w:type="spellStart"/>
      <w:r w:rsidRPr="00DF5563">
        <w:rPr>
          <w:sz w:val="28"/>
          <w:szCs w:val="28"/>
        </w:rPr>
        <w:t>намерзанию</w:t>
      </w:r>
      <w:proofErr w:type="spellEnd"/>
      <w:r w:rsidRPr="00DF5563">
        <w:rPr>
          <w:sz w:val="28"/>
          <w:szCs w:val="28"/>
        </w:rPr>
        <w:t xml:space="preserve"> сталкивающихся с ними переохлажденных капель. Крупные градины могут появиться только при наличии в облаках сильных восходящих токов. </w:t>
      </w:r>
    </w:p>
    <w:p w:rsidR="00DF5563" w:rsidRPr="00DF5563" w:rsidRDefault="00DF5563" w:rsidP="00DF5563">
      <w:pPr>
        <w:suppressAutoHyphens/>
        <w:spacing w:before="120" w:after="120" w:line="360" w:lineRule="auto"/>
        <w:ind w:firstLine="851"/>
        <w:jc w:val="both"/>
        <w:rPr>
          <w:sz w:val="28"/>
          <w:szCs w:val="28"/>
        </w:rPr>
      </w:pPr>
      <w:r w:rsidRPr="00DF5563">
        <w:rPr>
          <w:sz w:val="28"/>
          <w:szCs w:val="28"/>
        </w:rPr>
        <w:t xml:space="preserve">Выпадение града связано, как правило: </w:t>
      </w:r>
    </w:p>
    <w:p w:rsidR="00DF5563" w:rsidRPr="00DF5563" w:rsidRDefault="00DF5563" w:rsidP="00DF5563">
      <w:pPr>
        <w:suppressAutoHyphens/>
        <w:spacing w:before="120" w:after="120" w:line="360" w:lineRule="auto"/>
        <w:ind w:firstLine="851"/>
        <w:jc w:val="both"/>
        <w:rPr>
          <w:sz w:val="28"/>
          <w:szCs w:val="28"/>
        </w:rPr>
      </w:pPr>
      <w:r w:rsidRPr="00DF5563">
        <w:rPr>
          <w:sz w:val="28"/>
          <w:szCs w:val="28"/>
        </w:rPr>
        <w:t xml:space="preserve">с прохождением областей пониженного давления; </w:t>
      </w:r>
    </w:p>
    <w:p w:rsidR="00DF5563" w:rsidRPr="00DF5563" w:rsidRDefault="00DF5563" w:rsidP="00DF5563">
      <w:pPr>
        <w:suppressAutoHyphens/>
        <w:spacing w:before="120" w:after="120" w:line="360" w:lineRule="auto"/>
        <w:ind w:firstLine="851"/>
        <w:jc w:val="both"/>
        <w:rPr>
          <w:sz w:val="28"/>
          <w:szCs w:val="28"/>
        </w:rPr>
      </w:pPr>
      <w:r w:rsidRPr="00DF5563">
        <w:rPr>
          <w:sz w:val="28"/>
          <w:szCs w:val="28"/>
        </w:rPr>
        <w:t xml:space="preserve">резкой неустойчивостью воздушных масс; </w:t>
      </w:r>
    </w:p>
    <w:p w:rsidR="00DF5563" w:rsidRPr="00DF5563" w:rsidRDefault="00DF5563" w:rsidP="00DF5563">
      <w:pPr>
        <w:suppressAutoHyphens/>
        <w:spacing w:before="120" w:after="120" w:line="360" w:lineRule="auto"/>
        <w:ind w:firstLine="851"/>
        <w:jc w:val="both"/>
        <w:rPr>
          <w:sz w:val="28"/>
          <w:szCs w:val="28"/>
        </w:rPr>
      </w:pPr>
      <w:r w:rsidRPr="00DF5563">
        <w:rPr>
          <w:sz w:val="28"/>
          <w:szCs w:val="28"/>
        </w:rPr>
        <w:t xml:space="preserve">местными орографическими особенностями: </w:t>
      </w:r>
    </w:p>
    <w:p w:rsidR="00DF5563" w:rsidRPr="00DF5563" w:rsidRDefault="00DF5563" w:rsidP="00DF5563">
      <w:pPr>
        <w:numPr>
          <w:ilvl w:val="0"/>
          <w:numId w:val="35"/>
        </w:numPr>
        <w:suppressAutoHyphens/>
        <w:spacing w:before="120" w:after="120" w:line="360" w:lineRule="auto"/>
        <w:jc w:val="both"/>
        <w:rPr>
          <w:sz w:val="28"/>
          <w:szCs w:val="28"/>
        </w:rPr>
      </w:pPr>
      <w:r w:rsidRPr="00DF5563">
        <w:rPr>
          <w:sz w:val="28"/>
          <w:szCs w:val="28"/>
        </w:rPr>
        <w:t>в предгорных и горных районах град выпадает чаще, чем в равнинных;</w:t>
      </w:r>
    </w:p>
    <w:p w:rsidR="00DF5563" w:rsidRPr="00DF5563" w:rsidRDefault="00DF5563" w:rsidP="00DF5563">
      <w:pPr>
        <w:numPr>
          <w:ilvl w:val="0"/>
          <w:numId w:val="35"/>
        </w:numPr>
        <w:suppressAutoHyphens/>
        <w:spacing w:before="120" w:after="120" w:line="360" w:lineRule="auto"/>
        <w:jc w:val="both"/>
        <w:rPr>
          <w:sz w:val="28"/>
          <w:szCs w:val="28"/>
        </w:rPr>
      </w:pPr>
      <w:r w:rsidRPr="00DF5563">
        <w:rPr>
          <w:sz w:val="28"/>
          <w:szCs w:val="28"/>
        </w:rPr>
        <w:t xml:space="preserve">крупные водоемы оказывают существенное влияние на уменьшение числа дней с градом. </w:t>
      </w:r>
    </w:p>
    <w:p w:rsidR="00DF5563" w:rsidRPr="00DF5563" w:rsidRDefault="00DF5563" w:rsidP="00DF5563">
      <w:pPr>
        <w:suppressAutoHyphens/>
        <w:spacing w:before="120" w:after="120" w:line="360" w:lineRule="auto"/>
        <w:ind w:firstLine="851"/>
        <w:jc w:val="both"/>
        <w:rPr>
          <w:sz w:val="28"/>
          <w:szCs w:val="28"/>
        </w:rPr>
      </w:pPr>
      <w:r w:rsidRPr="00DF5563">
        <w:rPr>
          <w:sz w:val="28"/>
          <w:szCs w:val="28"/>
        </w:rPr>
        <w:t xml:space="preserve">Чаще всего град выпадает при сильных грозах, в тёплое время года (температура у земной поверхности обычно выше 20 °С) на узкой, шириной несколько километров (иногда около 10 км), а длиной - десятки, а иногда и сотни километров полосе. Слой выпавшего града составляет обычно несколько см, иногда десятки </w:t>
      </w:r>
      <w:proofErr w:type="gramStart"/>
      <w:r w:rsidRPr="00DF5563">
        <w:rPr>
          <w:sz w:val="28"/>
          <w:szCs w:val="28"/>
        </w:rPr>
        <w:t>см</w:t>
      </w:r>
      <w:proofErr w:type="gramEnd"/>
      <w:r w:rsidRPr="00DF5563">
        <w:rPr>
          <w:sz w:val="28"/>
          <w:szCs w:val="28"/>
        </w:rPr>
        <w:t>, продолжительность выпадения от нескольких минут до получаса, чаще всего 5-10 минут. В 1 минуту на 1 м² падает 500-1000 градин, их плотность 0,5—0,9 г/см², скорость падения - десятки м/сек.</w:t>
      </w:r>
    </w:p>
    <w:p w:rsidR="00DF5563" w:rsidRPr="00DF5563" w:rsidRDefault="00DF5563" w:rsidP="00DF5563">
      <w:pPr>
        <w:suppressAutoHyphens/>
        <w:spacing w:before="120" w:after="120" w:line="360" w:lineRule="auto"/>
        <w:ind w:firstLine="720"/>
        <w:jc w:val="both"/>
        <w:rPr>
          <w:sz w:val="28"/>
          <w:szCs w:val="28"/>
        </w:rPr>
      </w:pPr>
      <w:r w:rsidRPr="00DF5563">
        <w:rPr>
          <w:b/>
          <w:i/>
          <w:sz w:val="28"/>
          <w:szCs w:val="28"/>
          <w:u w:val="single"/>
        </w:rPr>
        <w:t>Туман.</w:t>
      </w:r>
      <w:r w:rsidRPr="00DF5563">
        <w:rPr>
          <w:sz w:val="28"/>
          <w:szCs w:val="28"/>
        </w:rPr>
        <w:t xml:space="preserve"> Важной характеристикой туманов является их продолжительность, которая колеблется в очень широких пределах и имеет четко выраженный годовой ход с максимумом зимой и минимумом летом.</w:t>
      </w:r>
    </w:p>
    <w:p w:rsidR="00DF5563" w:rsidRPr="00DF5563" w:rsidRDefault="00DF5563" w:rsidP="00DF5563">
      <w:pPr>
        <w:suppressAutoHyphens/>
        <w:spacing w:before="120" w:after="120" w:line="360" w:lineRule="auto"/>
        <w:ind w:firstLine="720"/>
        <w:jc w:val="both"/>
        <w:rPr>
          <w:sz w:val="28"/>
          <w:szCs w:val="28"/>
        </w:rPr>
      </w:pPr>
      <w:r w:rsidRPr="00DF5563">
        <w:rPr>
          <w:sz w:val="28"/>
          <w:szCs w:val="28"/>
        </w:rPr>
        <w:t>Во время тумана наиболее вероятны случаи дорожно-транспортных происшествий.</w:t>
      </w:r>
    </w:p>
    <w:p w:rsidR="00DF5563" w:rsidRPr="00DF5563" w:rsidRDefault="00DF5563" w:rsidP="00DF5563">
      <w:pPr>
        <w:suppressAutoHyphens/>
        <w:spacing w:before="120" w:after="120" w:line="360" w:lineRule="auto"/>
        <w:ind w:firstLine="720"/>
        <w:jc w:val="both"/>
        <w:rPr>
          <w:sz w:val="28"/>
          <w:szCs w:val="28"/>
        </w:rPr>
      </w:pPr>
      <w:r w:rsidRPr="00DF5563">
        <w:rPr>
          <w:b/>
          <w:i/>
          <w:sz w:val="28"/>
          <w:szCs w:val="28"/>
          <w:u w:val="single"/>
        </w:rPr>
        <w:t xml:space="preserve">Обледенения </w:t>
      </w:r>
      <w:r w:rsidRPr="00DF5563">
        <w:rPr>
          <w:sz w:val="28"/>
          <w:szCs w:val="28"/>
        </w:rPr>
        <w:t>(</w:t>
      </w:r>
      <w:proofErr w:type="spellStart"/>
      <w:r w:rsidRPr="00DF5563">
        <w:rPr>
          <w:sz w:val="28"/>
          <w:szCs w:val="28"/>
        </w:rPr>
        <w:t>гололедно-изморозевые</w:t>
      </w:r>
      <w:proofErr w:type="spellEnd"/>
      <w:r w:rsidRPr="00DF5563">
        <w:rPr>
          <w:sz w:val="28"/>
          <w:szCs w:val="28"/>
        </w:rPr>
        <w:t xml:space="preserve"> отложения), возникающие в холодный период года, способствуют появлению отложений льда на деталях </w:t>
      </w:r>
      <w:r w:rsidRPr="00DF5563">
        <w:rPr>
          <w:sz w:val="28"/>
          <w:szCs w:val="28"/>
        </w:rPr>
        <w:lastRenderedPageBreak/>
        <w:t xml:space="preserve">сооружений, проводах воздушных линий связи и электропередач, на ветвях и стволах деревьев. В крае на метеостанции ведутся наблюдения за такими видами отложений, как гололед, кристаллическая и зернистая изморозь, мокрый снег. </w:t>
      </w:r>
    </w:p>
    <w:p w:rsidR="00DF5563" w:rsidRPr="00DF5563" w:rsidRDefault="00DF5563" w:rsidP="00DF5563">
      <w:pPr>
        <w:suppressAutoHyphens/>
        <w:spacing w:before="120" w:after="120" w:line="360" w:lineRule="auto"/>
        <w:ind w:firstLine="720"/>
        <w:jc w:val="both"/>
        <w:rPr>
          <w:sz w:val="28"/>
          <w:szCs w:val="28"/>
        </w:rPr>
      </w:pPr>
      <w:r w:rsidRPr="00DF5563">
        <w:rPr>
          <w:sz w:val="28"/>
          <w:szCs w:val="28"/>
        </w:rPr>
        <w:t>Из всех видов обледенения наиболее частым является гололед. Для образования гололеда характерен интервал температур от 0 до минус 5</w:t>
      </w:r>
      <w:proofErr w:type="gramStart"/>
      <w:r w:rsidRPr="00DF5563">
        <w:rPr>
          <w:sz w:val="28"/>
          <w:szCs w:val="28"/>
        </w:rPr>
        <w:t>ºС</w:t>
      </w:r>
      <w:proofErr w:type="gramEnd"/>
      <w:r w:rsidRPr="00DF5563">
        <w:rPr>
          <w:sz w:val="28"/>
          <w:szCs w:val="28"/>
        </w:rPr>
        <w:t xml:space="preserve"> и скорость ветра от 1 до 9 м/с, а для изморози температура воздуха колеблется от минус 5 до минус 10ºС при скорости ветра от 0 до 5 м/с. </w:t>
      </w:r>
    </w:p>
    <w:p w:rsidR="00DF5563" w:rsidRPr="00DF5563" w:rsidRDefault="00DF5563" w:rsidP="00DF5563">
      <w:pPr>
        <w:shd w:val="clear" w:color="auto" w:fill="FFFFFF"/>
        <w:spacing w:before="120" w:after="120" w:line="360" w:lineRule="auto"/>
        <w:ind w:left="10" w:firstLine="682"/>
        <w:jc w:val="both"/>
        <w:rPr>
          <w:sz w:val="28"/>
          <w:szCs w:val="28"/>
        </w:rPr>
      </w:pPr>
      <w:proofErr w:type="gramStart"/>
      <w:r w:rsidRPr="00DF5563">
        <w:rPr>
          <w:sz w:val="28"/>
          <w:szCs w:val="28"/>
        </w:rPr>
        <w:t>Последствия быстрой изменчивости климатических условий проявляются в росте повторяемости опасных гидрометеорологических явлений (паводки и наводнения, снежные лавины и сели, ураганы и шквалы и другие явления), и в увеличении неблагоприятных резких изменений погоды, которые приводят к огромному социально-экономическому ущербу, непосредственно влияют на эффективность деятельности таких жизненно-важных секторов экономики, как энергетика (в первую очередь гидроэнергетика), сельскохозяйственное производство, водопользование и водопотребление, речное и</w:t>
      </w:r>
      <w:proofErr w:type="gramEnd"/>
      <w:r w:rsidRPr="00DF5563">
        <w:rPr>
          <w:sz w:val="28"/>
          <w:szCs w:val="28"/>
        </w:rPr>
        <w:t xml:space="preserve"> морское судоходство, жилищно-коммунальное хозяйство.</w:t>
      </w:r>
    </w:p>
    <w:p w:rsidR="00DF5563" w:rsidRPr="00DF5563" w:rsidRDefault="00DF5563" w:rsidP="00DF5563">
      <w:pPr>
        <w:shd w:val="clear" w:color="auto" w:fill="FFFFFF"/>
        <w:autoSpaceDE w:val="0"/>
        <w:autoSpaceDN w:val="0"/>
        <w:adjustRightInd w:val="0"/>
        <w:spacing w:before="120" w:after="120" w:line="360" w:lineRule="auto"/>
        <w:ind w:firstLine="709"/>
        <w:jc w:val="both"/>
        <w:rPr>
          <w:sz w:val="28"/>
          <w:szCs w:val="28"/>
        </w:rPr>
      </w:pPr>
      <w:proofErr w:type="gramStart"/>
      <w:r w:rsidRPr="00DF5563">
        <w:rPr>
          <w:sz w:val="28"/>
          <w:szCs w:val="28"/>
        </w:rPr>
        <w:t>Северный Кавказ является одним из регионов Российской Федерации, где опасные гидрометеорологические процессы наносят большой материальный ущерб и создают чрезвычайные ситуации, а Республика Северная Осетия, благодаря своей орографии занимает одно из первых мест по повторяемости таких стихийных явлений погоды как катастрофические градобития, ливневые дожди, сели и паводки ливневого происхождения, шквалы, снежные лавины, заморозки, туманы  и  засуха.</w:t>
      </w:r>
      <w:proofErr w:type="gramEnd"/>
    </w:p>
    <w:p w:rsidR="00DF5563" w:rsidRPr="00DF5563" w:rsidRDefault="00DF5563" w:rsidP="00DF5563">
      <w:pPr>
        <w:shd w:val="clear" w:color="auto" w:fill="FFFFFF"/>
        <w:autoSpaceDE w:val="0"/>
        <w:autoSpaceDN w:val="0"/>
        <w:adjustRightInd w:val="0"/>
        <w:spacing w:before="120" w:after="120" w:line="360" w:lineRule="auto"/>
        <w:ind w:firstLine="709"/>
        <w:jc w:val="both"/>
        <w:rPr>
          <w:sz w:val="28"/>
          <w:szCs w:val="28"/>
        </w:rPr>
      </w:pPr>
      <w:r w:rsidRPr="00DF5563">
        <w:rPr>
          <w:sz w:val="28"/>
          <w:szCs w:val="28"/>
        </w:rPr>
        <w:t xml:space="preserve">В горной части республики создаются ЧС (приводящие к гибели людей, нарушающие жизнеобеспечения горных населенных пунктов, работоспособность транспортных артерий, учреждений туризма и </w:t>
      </w:r>
      <w:r w:rsidRPr="00DF5563">
        <w:rPr>
          <w:sz w:val="28"/>
          <w:szCs w:val="28"/>
        </w:rPr>
        <w:lastRenderedPageBreak/>
        <w:t>альпинизма, баз отдыха), связанные со сходом снежных лавин, камнепадов, селей и паводков.</w:t>
      </w:r>
    </w:p>
    <w:p w:rsidR="00DF5563" w:rsidRPr="00DF5563" w:rsidRDefault="00DF5563" w:rsidP="00DF5563">
      <w:pPr>
        <w:shd w:val="clear" w:color="auto" w:fill="FFFFFF"/>
        <w:autoSpaceDE w:val="0"/>
        <w:autoSpaceDN w:val="0"/>
        <w:adjustRightInd w:val="0"/>
        <w:spacing w:before="120" w:after="120" w:line="360" w:lineRule="auto"/>
        <w:ind w:firstLine="709"/>
        <w:jc w:val="both"/>
        <w:rPr>
          <w:sz w:val="28"/>
          <w:szCs w:val="28"/>
        </w:rPr>
      </w:pPr>
      <w:r w:rsidRPr="00DF5563">
        <w:rPr>
          <w:sz w:val="28"/>
          <w:szCs w:val="28"/>
        </w:rPr>
        <w:t xml:space="preserve">Особенно серьёзно обстоит дело с этими проблемами на </w:t>
      </w:r>
      <w:proofErr w:type="spellStart"/>
      <w:r w:rsidRPr="00DF5563">
        <w:rPr>
          <w:sz w:val="28"/>
          <w:szCs w:val="28"/>
        </w:rPr>
        <w:t>Рокском</w:t>
      </w:r>
      <w:proofErr w:type="spellEnd"/>
      <w:r w:rsidRPr="00DF5563">
        <w:rPr>
          <w:sz w:val="28"/>
          <w:szCs w:val="28"/>
        </w:rPr>
        <w:t xml:space="preserve"> перевале (</w:t>
      </w:r>
      <w:proofErr w:type="spellStart"/>
      <w:r w:rsidRPr="00DF5563">
        <w:rPr>
          <w:sz w:val="28"/>
          <w:szCs w:val="28"/>
        </w:rPr>
        <w:t>Транскавказская</w:t>
      </w:r>
      <w:proofErr w:type="spellEnd"/>
      <w:r w:rsidRPr="00DF5563">
        <w:rPr>
          <w:sz w:val="28"/>
          <w:szCs w:val="28"/>
        </w:rPr>
        <w:t xml:space="preserve"> магистраль).</w:t>
      </w:r>
    </w:p>
    <w:p w:rsidR="00DF5563" w:rsidRPr="005250BB" w:rsidRDefault="00DF5563" w:rsidP="00DF5563">
      <w:pPr>
        <w:shd w:val="clear" w:color="auto" w:fill="FFFFFF"/>
        <w:autoSpaceDE w:val="0"/>
        <w:autoSpaceDN w:val="0"/>
        <w:adjustRightInd w:val="0"/>
        <w:spacing w:line="360" w:lineRule="auto"/>
        <w:jc w:val="right"/>
        <w:rPr>
          <w:b/>
        </w:rPr>
      </w:pPr>
      <w:r w:rsidRPr="005250BB">
        <w:rPr>
          <w:b/>
        </w:rPr>
        <w:t>Перечень стихийных гидрометеорологических явлений (СГЯ), резких изменений погоды (РИП) и неблагоприятных гидрометеорологических условий (НГМУ) для территории Республики Северная Осетия – Алания</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675"/>
        <w:gridCol w:w="6484"/>
        <w:gridCol w:w="2693"/>
      </w:tblGrid>
      <w:tr w:rsidR="00DF5563" w:rsidRPr="00DF5563" w:rsidTr="00F864C1">
        <w:trPr>
          <w:trHeight w:val="435"/>
          <w:tblHeader/>
          <w:jc w:val="center"/>
        </w:trPr>
        <w:tc>
          <w:tcPr>
            <w:tcW w:w="675" w:type="dxa"/>
            <w:tcBorders>
              <w:top w:val="single" w:sz="12" w:space="0" w:color="auto"/>
              <w:left w:val="single" w:sz="12" w:space="0" w:color="auto"/>
              <w:bottom w:val="single" w:sz="12" w:space="0" w:color="auto"/>
              <w:right w:val="single" w:sz="12" w:space="0" w:color="auto"/>
            </w:tcBorders>
            <w:shd w:val="clear" w:color="auto" w:fill="C0C0C0"/>
            <w:vAlign w:val="center"/>
          </w:tcPr>
          <w:p w:rsidR="00DF5563" w:rsidRPr="005250BB" w:rsidRDefault="00DF5563" w:rsidP="00DF5563">
            <w:pPr>
              <w:spacing w:line="360" w:lineRule="auto"/>
              <w:ind w:left="240" w:hanging="240"/>
              <w:jc w:val="center"/>
              <w:rPr>
                <w:b/>
              </w:rPr>
            </w:pPr>
            <w:r w:rsidRPr="005250BB">
              <w:rPr>
                <w:b/>
              </w:rPr>
              <w:t xml:space="preserve">№№ </w:t>
            </w:r>
            <w:proofErr w:type="spellStart"/>
            <w:proofErr w:type="gramStart"/>
            <w:r w:rsidRPr="005250BB">
              <w:rPr>
                <w:b/>
              </w:rPr>
              <w:t>п</w:t>
            </w:r>
            <w:proofErr w:type="spellEnd"/>
            <w:proofErr w:type="gramEnd"/>
            <w:r w:rsidRPr="005250BB">
              <w:rPr>
                <w:b/>
              </w:rPr>
              <w:t>/</w:t>
            </w:r>
            <w:proofErr w:type="spellStart"/>
            <w:r w:rsidRPr="005250BB">
              <w:rPr>
                <w:b/>
              </w:rPr>
              <w:t>п</w:t>
            </w:r>
            <w:proofErr w:type="spellEnd"/>
          </w:p>
        </w:tc>
        <w:tc>
          <w:tcPr>
            <w:tcW w:w="6484" w:type="dxa"/>
            <w:tcBorders>
              <w:top w:val="single" w:sz="12" w:space="0" w:color="auto"/>
              <w:left w:val="single" w:sz="12" w:space="0" w:color="auto"/>
              <w:bottom w:val="single" w:sz="12" w:space="0" w:color="auto"/>
              <w:right w:val="single" w:sz="12" w:space="0" w:color="auto"/>
            </w:tcBorders>
            <w:shd w:val="clear" w:color="auto" w:fill="C0C0C0"/>
            <w:vAlign w:val="center"/>
          </w:tcPr>
          <w:p w:rsidR="00DF5563" w:rsidRPr="005250BB" w:rsidRDefault="00DF5563" w:rsidP="00DF5563">
            <w:pPr>
              <w:spacing w:line="360" w:lineRule="auto"/>
              <w:ind w:left="240" w:hanging="240"/>
              <w:jc w:val="center"/>
              <w:rPr>
                <w:b/>
              </w:rPr>
            </w:pPr>
            <w:r w:rsidRPr="005250BB">
              <w:rPr>
                <w:b/>
              </w:rPr>
              <w:t>Вид стихийных гидрометеорологических явлений (СГЯ), резких изменений погоды (РИП) и неблагоприятных гидрометеорологических условий (НГМУ)</w:t>
            </w:r>
          </w:p>
        </w:tc>
        <w:tc>
          <w:tcPr>
            <w:tcW w:w="2693" w:type="dxa"/>
            <w:tcBorders>
              <w:top w:val="single" w:sz="12" w:space="0" w:color="auto"/>
              <w:left w:val="single" w:sz="12" w:space="0" w:color="auto"/>
              <w:bottom w:val="single" w:sz="12" w:space="0" w:color="auto"/>
              <w:right w:val="single" w:sz="12" w:space="0" w:color="auto"/>
            </w:tcBorders>
            <w:shd w:val="clear" w:color="auto" w:fill="C0C0C0"/>
            <w:vAlign w:val="center"/>
          </w:tcPr>
          <w:p w:rsidR="00DF5563" w:rsidRPr="005250BB" w:rsidRDefault="00DF5563" w:rsidP="00DF5563">
            <w:pPr>
              <w:spacing w:line="360" w:lineRule="auto"/>
              <w:ind w:left="240" w:hanging="240"/>
              <w:jc w:val="center"/>
              <w:rPr>
                <w:b/>
              </w:rPr>
            </w:pPr>
            <w:r w:rsidRPr="005250BB">
              <w:rPr>
                <w:b/>
              </w:rPr>
              <w:t xml:space="preserve">Повторяемость </w:t>
            </w:r>
            <w:proofErr w:type="gramStart"/>
            <w:r w:rsidRPr="005250BB">
              <w:rPr>
                <w:b/>
              </w:rPr>
              <w:t>на</w:t>
            </w:r>
            <w:proofErr w:type="gramEnd"/>
          </w:p>
          <w:p w:rsidR="00DF5563" w:rsidRPr="005250BB" w:rsidRDefault="00DF5563" w:rsidP="00DF5563">
            <w:pPr>
              <w:spacing w:line="360" w:lineRule="auto"/>
              <w:ind w:left="240" w:hanging="240"/>
              <w:jc w:val="center"/>
              <w:rPr>
                <w:b/>
              </w:rPr>
            </w:pPr>
            <w:r w:rsidRPr="005250BB">
              <w:rPr>
                <w:b/>
              </w:rPr>
              <w:t xml:space="preserve">территории </w:t>
            </w:r>
            <w:proofErr w:type="spellStart"/>
            <w:r w:rsidRPr="005250BB">
              <w:rPr>
                <w:b/>
              </w:rPr>
              <w:t>РСО-Алания</w:t>
            </w:r>
            <w:proofErr w:type="spellEnd"/>
          </w:p>
        </w:tc>
      </w:tr>
      <w:tr w:rsidR="00DF5563" w:rsidRPr="00DF5563" w:rsidTr="00F864C1">
        <w:trPr>
          <w:trHeight w:val="187"/>
          <w:jc w:val="center"/>
        </w:trPr>
        <w:tc>
          <w:tcPr>
            <w:tcW w:w="9852" w:type="dxa"/>
            <w:gridSpan w:val="3"/>
            <w:tcBorders>
              <w:top w:val="single" w:sz="12" w:space="0" w:color="auto"/>
              <w:left w:val="single" w:sz="4" w:space="0" w:color="auto"/>
              <w:bottom w:val="single" w:sz="4" w:space="0" w:color="auto"/>
              <w:right w:val="single" w:sz="4" w:space="0" w:color="auto"/>
            </w:tcBorders>
            <w:shd w:val="clear" w:color="auto" w:fill="FFFFFF"/>
          </w:tcPr>
          <w:p w:rsidR="00DF5563" w:rsidRPr="00DF5563" w:rsidRDefault="00DF5563" w:rsidP="00DF5563">
            <w:pPr>
              <w:shd w:val="clear" w:color="auto" w:fill="FFFFFF"/>
              <w:autoSpaceDE w:val="0"/>
              <w:autoSpaceDN w:val="0"/>
              <w:adjustRightInd w:val="0"/>
              <w:spacing w:line="360" w:lineRule="auto"/>
              <w:jc w:val="center"/>
              <w:rPr>
                <w:b/>
                <w:sz w:val="28"/>
                <w:szCs w:val="28"/>
              </w:rPr>
            </w:pPr>
            <w:r w:rsidRPr="00DF5563">
              <w:rPr>
                <w:b/>
                <w:sz w:val="28"/>
                <w:szCs w:val="28"/>
              </w:rPr>
              <w:t>1. Стихийные гидрометеорологические явления</w:t>
            </w:r>
          </w:p>
        </w:tc>
      </w:tr>
      <w:tr w:rsidR="00DF5563" w:rsidRPr="00DF5563" w:rsidTr="00F864C1">
        <w:trPr>
          <w:trHeight w:val="474"/>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1</w:t>
            </w:r>
          </w:p>
        </w:tc>
        <w:tc>
          <w:tcPr>
            <w:tcW w:w="6484"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pPr>
            <w:r w:rsidRPr="005250BB">
              <w:t>Сильный дождь (количество осадков 50мм и более за 12 час и менее, в селеопасных районах 30 мм и более за то же время)</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jc w:val="center"/>
            </w:pPr>
            <w:r w:rsidRPr="005250BB">
              <w:t>ежегодно</w:t>
            </w:r>
          </w:p>
          <w:p w:rsidR="00DF5563" w:rsidRPr="005250BB" w:rsidRDefault="00DF5563" w:rsidP="00DF5563">
            <w:pPr>
              <w:shd w:val="clear" w:color="auto" w:fill="FFFFFF"/>
              <w:autoSpaceDE w:val="0"/>
              <w:autoSpaceDN w:val="0"/>
              <w:adjustRightInd w:val="0"/>
              <w:spacing w:line="360" w:lineRule="auto"/>
              <w:jc w:val="center"/>
            </w:pPr>
          </w:p>
        </w:tc>
      </w:tr>
      <w:tr w:rsidR="00DF5563" w:rsidRPr="00DF5563" w:rsidTr="00F864C1">
        <w:trPr>
          <w:trHeight w:val="98"/>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2</w:t>
            </w:r>
          </w:p>
        </w:tc>
        <w:tc>
          <w:tcPr>
            <w:tcW w:w="6484"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pPr>
            <w:r w:rsidRPr="005250BB">
              <w:t>Сильный ливень (количество осадков 30 мм и более за 1 час и менее)</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jc w:val="center"/>
            </w:pPr>
            <w:r w:rsidRPr="005250BB">
              <w:t>ежегодно</w:t>
            </w:r>
          </w:p>
        </w:tc>
      </w:tr>
      <w:tr w:rsidR="00DF5563" w:rsidRPr="00DF5563" w:rsidTr="00F864C1">
        <w:trPr>
          <w:trHeight w:val="51"/>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3</w:t>
            </w:r>
          </w:p>
        </w:tc>
        <w:tc>
          <w:tcPr>
            <w:tcW w:w="6484"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pPr>
            <w:r w:rsidRPr="005250BB">
              <w:t>Крупный град (диаметр градин 20мм и более)</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jc w:val="center"/>
            </w:pPr>
            <w:r w:rsidRPr="005250BB">
              <w:t xml:space="preserve">1-3 раза в </w:t>
            </w:r>
            <w:r w:rsidRPr="005250BB">
              <w:rPr>
                <w:iCs/>
              </w:rPr>
              <w:t>год</w:t>
            </w:r>
          </w:p>
        </w:tc>
      </w:tr>
      <w:tr w:rsidR="00DF5563" w:rsidRPr="00DF5563" w:rsidTr="00F864C1">
        <w:trPr>
          <w:trHeight w:val="99"/>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4</w:t>
            </w:r>
          </w:p>
        </w:tc>
        <w:tc>
          <w:tcPr>
            <w:tcW w:w="6484"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pPr>
            <w:r w:rsidRPr="005250BB">
              <w:t>Ветер (при порывах 30 м/сек и более на 1/3 территории)</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jc w:val="center"/>
            </w:pPr>
            <w:r w:rsidRPr="005250BB">
              <w:t>ежегодно</w:t>
            </w:r>
          </w:p>
        </w:tc>
      </w:tr>
      <w:tr w:rsidR="00DF5563" w:rsidRPr="00DF5563" w:rsidTr="00F864C1">
        <w:trPr>
          <w:trHeight w:val="312"/>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5</w:t>
            </w:r>
          </w:p>
        </w:tc>
        <w:tc>
          <w:tcPr>
            <w:tcW w:w="6484"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pPr>
            <w:r w:rsidRPr="005250BB">
              <w:t>Сильные снегопады (количество осадков 20 мм и более за 12 час и менее)</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jc w:val="center"/>
            </w:pPr>
            <w:r w:rsidRPr="005250BB">
              <w:t>ежегодно</w:t>
            </w:r>
          </w:p>
        </w:tc>
      </w:tr>
      <w:tr w:rsidR="00DF5563" w:rsidRPr="00DF5563" w:rsidTr="00F864C1">
        <w:trPr>
          <w:trHeight w:val="583"/>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6</w:t>
            </w:r>
          </w:p>
        </w:tc>
        <w:tc>
          <w:tcPr>
            <w:tcW w:w="6484"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pPr>
            <w:r w:rsidRPr="005250BB">
              <w:t>Понижение температуры воздуха (поверхности почвы) ниже ноля градусов в период активной вегетации сельскохозяйственных культур</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jc w:val="center"/>
            </w:pPr>
            <w:r w:rsidRPr="005250BB">
              <w:t>ежегодно</w:t>
            </w:r>
          </w:p>
          <w:p w:rsidR="00DF5563" w:rsidRPr="005250BB" w:rsidRDefault="00DF5563" w:rsidP="00DF5563">
            <w:pPr>
              <w:shd w:val="clear" w:color="auto" w:fill="FFFFFF"/>
              <w:autoSpaceDE w:val="0"/>
              <w:autoSpaceDN w:val="0"/>
              <w:adjustRightInd w:val="0"/>
              <w:spacing w:line="360" w:lineRule="auto"/>
              <w:jc w:val="center"/>
            </w:pPr>
          </w:p>
        </w:tc>
      </w:tr>
      <w:tr w:rsidR="00DF5563" w:rsidRPr="00DF5563" w:rsidTr="00F864C1">
        <w:trPr>
          <w:trHeight w:val="583"/>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7</w:t>
            </w:r>
          </w:p>
        </w:tc>
        <w:tc>
          <w:tcPr>
            <w:tcW w:w="6484"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pPr>
            <w:r w:rsidRPr="005250BB">
              <w:t>Суховеи (сохранение в течение 5 дней и более максимальной температуры воздуха до 30 градусов и выше, минимальной относительной влажности воздуха 30% и менее и ветра 5 м/сек в период цветения, налива и созревания зерновых культур)</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jc w:val="center"/>
            </w:pPr>
            <w:r w:rsidRPr="005250BB">
              <w:t>в степной зоне ежегодно</w:t>
            </w:r>
          </w:p>
          <w:p w:rsidR="00DF5563" w:rsidRPr="005250BB" w:rsidRDefault="00DF5563" w:rsidP="00DF5563">
            <w:pPr>
              <w:shd w:val="clear" w:color="auto" w:fill="FFFFFF"/>
              <w:autoSpaceDE w:val="0"/>
              <w:autoSpaceDN w:val="0"/>
              <w:adjustRightInd w:val="0"/>
              <w:spacing w:line="360" w:lineRule="auto"/>
              <w:jc w:val="center"/>
            </w:pPr>
            <w:r w:rsidRPr="005250BB">
              <w:t>в предгорьях 1 раз в 3-4 года</w:t>
            </w:r>
          </w:p>
        </w:tc>
      </w:tr>
      <w:tr w:rsidR="00DF5563" w:rsidRPr="00DF5563" w:rsidTr="00F864C1">
        <w:trPr>
          <w:trHeight w:val="583"/>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8</w:t>
            </w:r>
          </w:p>
        </w:tc>
        <w:tc>
          <w:tcPr>
            <w:tcW w:w="6484"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pPr>
            <w:r w:rsidRPr="005250BB">
              <w:t xml:space="preserve">Сильный мороз </w:t>
            </w:r>
          </w:p>
          <w:p w:rsidR="00DF5563" w:rsidRPr="005250BB" w:rsidRDefault="00DF5563" w:rsidP="00DF5563">
            <w:pPr>
              <w:shd w:val="clear" w:color="auto" w:fill="FFFFFF"/>
              <w:autoSpaceDE w:val="0"/>
              <w:autoSpaceDN w:val="0"/>
              <w:adjustRightInd w:val="0"/>
              <w:spacing w:line="360" w:lineRule="auto"/>
            </w:pPr>
            <w:proofErr w:type="gramStart"/>
            <w:r w:rsidRPr="005250BB">
              <w:t>(в предгорных и горных районах -25 градусов и ниже</w:t>
            </w:r>
            <w:proofErr w:type="gramEnd"/>
          </w:p>
          <w:p w:rsidR="00DF5563" w:rsidRPr="005250BB" w:rsidRDefault="00DF5563" w:rsidP="00DF5563">
            <w:pPr>
              <w:shd w:val="clear" w:color="auto" w:fill="FFFFFF"/>
              <w:autoSpaceDE w:val="0"/>
              <w:autoSpaceDN w:val="0"/>
              <w:adjustRightInd w:val="0"/>
              <w:spacing w:line="360" w:lineRule="auto"/>
            </w:pPr>
            <w:r w:rsidRPr="005250BB">
              <w:t>в степных районах -28 градусов и ниже)</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jc w:val="center"/>
            </w:pPr>
          </w:p>
          <w:p w:rsidR="00DF5563" w:rsidRPr="005250BB" w:rsidRDefault="00DF5563" w:rsidP="00DF5563">
            <w:pPr>
              <w:shd w:val="clear" w:color="auto" w:fill="FFFFFF"/>
              <w:autoSpaceDE w:val="0"/>
              <w:autoSpaceDN w:val="0"/>
              <w:adjustRightInd w:val="0"/>
              <w:spacing w:line="360" w:lineRule="auto"/>
              <w:jc w:val="center"/>
            </w:pPr>
            <w:r w:rsidRPr="005250BB">
              <w:t>1 раз в 10 лет</w:t>
            </w:r>
          </w:p>
          <w:p w:rsidR="00DF5563" w:rsidRPr="005250BB" w:rsidRDefault="00DF5563" w:rsidP="00DF5563">
            <w:pPr>
              <w:shd w:val="clear" w:color="auto" w:fill="FFFFFF"/>
              <w:autoSpaceDE w:val="0"/>
              <w:autoSpaceDN w:val="0"/>
              <w:adjustRightInd w:val="0"/>
              <w:spacing w:line="360" w:lineRule="auto"/>
              <w:jc w:val="center"/>
            </w:pPr>
            <w:r w:rsidRPr="005250BB">
              <w:t>1 раз в 7 лет</w:t>
            </w:r>
          </w:p>
        </w:tc>
      </w:tr>
      <w:tr w:rsidR="00DF5563" w:rsidRPr="00DF5563" w:rsidTr="00F864C1">
        <w:trPr>
          <w:trHeight w:val="67"/>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9</w:t>
            </w:r>
          </w:p>
        </w:tc>
        <w:tc>
          <w:tcPr>
            <w:tcW w:w="6484"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pPr>
            <w:r w:rsidRPr="005250BB">
              <w:t>Сильная жара (38 градусов и выше)</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jc w:val="center"/>
            </w:pPr>
            <w:proofErr w:type="gramStart"/>
            <w:r w:rsidRPr="005250BB">
              <w:t>в предгорьях 1 раз в 20 лет, в степных -1 раз в 2 года</w:t>
            </w:r>
            <w:proofErr w:type="gramEnd"/>
          </w:p>
        </w:tc>
      </w:tr>
      <w:tr w:rsidR="00DF5563" w:rsidRPr="00DF5563" w:rsidTr="00F864C1">
        <w:trPr>
          <w:trHeight w:val="226"/>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lastRenderedPageBreak/>
              <w:t>10</w:t>
            </w:r>
          </w:p>
        </w:tc>
        <w:tc>
          <w:tcPr>
            <w:tcW w:w="6484"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pPr>
            <w:r w:rsidRPr="005250BB">
              <w:t>Сильные туманы (видимость 50м и менее в течение 12 час и более)</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jc w:val="center"/>
            </w:pPr>
            <w:r w:rsidRPr="005250BB">
              <w:t>1 раз в 10-15лет</w:t>
            </w:r>
          </w:p>
          <w:p w:rsidR="00DF5563" w:rsidRPr="005250BB" w:rsidRDefault="00DF5563" w:rsidP="00DF5563">
            <w:pPr>
              <w:shd w:val="clear" w:color="auto" w:fill="FFFFFF"/>
              <w:autoSpaceDE w:val="0"/>
              <w:autoSpaceDN w:val="0"/>
              <w:adjustRightInd w:val="0"/>
              <w:spacing w:line="360" w:lineRule="auto"/>
              <w:jc w:val="center"/>
            </w:pPr>
          </w:p>
        </w:tc>
      </w:tr>
      <w:tr w:rsidR="00DF5563" w:rsidRPr="00DF5563" w:rsidTr="00F864C1">
        <w:trPr>
          <w:trHeight w:val="340"/>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11</w:t>
            </w:r>
          </w:p>
        </w:tc>
        <w:tc>
          <w:tcPr>
            <w:tcW w:w="6484"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pPr>
            <w:r w:rsidRPr="005250BB">
              <w:t>Сильный гололед (диаметр отложений льда на проводах гололедного станка  20мм и более)</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jc w:val="center"/>
              <w:rPr>
                <w:b/>
                <w:bCs/>
              </w:rPr>
            </w:pPr>
            <w:r w:rsidRPr="005250BB">
              <w:t>1 раз в 5 лет</w:t>
            </w:r>
          </w:p>
          <w:p w:rsidR="00DF5563" w:rsidRPr="005250BB" w:rsidRDefault="00DF5563" w:rsidP="00DF5563">
            <w:pPr>
              <w:shd w:val="clear" w:color="auto" w:fill="FFFFFF"/>
              <w:autoSpaceDE w:val="0"/>
              <w:autoSpaceDN w:val="0"/>
              <w:adjustRightInd w:val="0"/>
              <w:spacing w:line="360" w:lineRule="auto"/>
              <w:jc w:val="center"/>
            </w:pPr>
          </w:p>
        </w:tc>
      </w:tr>
      <w:tr w:rsidR="00DF5563" w:rsidRPr="00DF5563" w:rsidTr="00F864C1">
        <w:trPr>
          <w:trHeight w:val="231"/>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12</w:t>
            </w:r>
          </w:p>
        </w:tc>
        <w:tc>
          <w:tcPr>
            <w:tcW w:w="6484"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pPr>
            <w:r w:rsidRPr="005250BB">
              <w:t xml:space="preserve">Высокие  уровни  воды на  реках </w:t>
            </w:r>
          </w:p>
        </w:tc>
        <w:tc>
          <w:tcPr>
            <w:tcW w:w="2693"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1 раз в 5-10лет</w:t>
            </w:r>
          </w:p>
        </w:tc>
      </w:tr>
      <w:tr w:rsidR="00DF5563" w:rsidRPr="00DF5563" w:rsidTr="00F864C1">
        <w:trPr>
          <w:trHeight w:val="220"/>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13</w:t>
            </w:r>
          </w:p>
        </w:tc>
        <w:tc>
          <w:tcPr>
            <w:tcW w:w="6484"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pPr>
            <w:r w:rsidRPr="005250BB">
              <w:t>Сели</w:t>
            </w:r>
          </w:p>
        </w:tc>
        <w:tc>
          <w:tcPr>
            <w:tcW w:w="2693"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ежегодно</w:t>
            </w:r>
          </w:p>
        </w:tc>
      </w:tr>
      <w:tr w:rsidR="00DF5563" w:rsidRPr="00DF5563" w:rsidTr="00F864C1">
        <w:trPr>
          <w:trHeight w:val="211"/>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14</w:t>
            </w:r>
          </w:p>
        </w:tc>
        <w:tc>
          <w:tcPr>
            <w:tcW w:w="6484"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pPr>
            <w:r w:rsidRPr="005250BB">
              <w:t>Сход  снежных лавин</w:t>
            </w:r>
          </w:p>
          <w:p w:rsidR="00DF5563" w:rsidRPr="005250BB" w:rsidRDefault="00DF5563" w:rsidP="00DF5563">
            <w:pPr>
              <w:shd w:val="clear" w:color="auto" w:fill="FFFFFF"/>
              <w:autoSpaceDE w:val="0"/>
              <w:autoSpaceDN w:val="0"/>
              <w:adjustRightInd w:val="0"/>
              <w:spacing w:line="360" w:lineRule="auto"/>
            </w:pPr>
          </w:p>
        </w:tc>
        <w:tc>
          <w:tcPr>
            <w:tcW w:w="2693"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ежегодно</w:t>
            </w:r>
          </w:p>
        </w:tc>
      </w:tr>
      <w:tr w:rsidR="00DF5563" w:rsidRPr="00DF5563" w:rsidTr="00F864C1">
        <w:trPr>
          <w:trHeight w:val="143"/>
          <w:jc w:val="center"/>
        </w:trPr>
        <w:tc>
          <w:tcPr>
            <w:tcW w:w="9852" w:type="dxa"/>
            <w:gridSpan w:val="3"/>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jc w:val="center"/>
              <w:rPr>
                <w:b/>
              </w:rPr>
            </w:pPr>
            <w:r w:rsidRPr="005250BB">
              <w:rPr>
                <w:b/>
              </w:rPr>
              <w:t xml:space="preserve">2. Резкие изменения погоды </w:t>
            </w:r>
          </w:p>
        </w:tc>
      </w:tr>
      <w:tr w:rsidR="00DF5563" w:rsidRPr="00DF5563" w:rsidTr="00F864C1">
        <w:trPr>
          <w:trHeight w:val="583"/>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1</w:t>
            </w:r>
          </w:p>
        </w:tc>
        <w:tc>
          <w:tcPr>
            <w:tcW w:w="6484"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pPr>
            <w:r w:rsidRPr="005250BB">
              <w:t>Резкое похолодание в течение 1-2 суток на 10 градусов и более, сопровождающееся одним или несколькими неблагоприятными явлениями (сильным ветром, снегопадами, гололедом)</w:t>
            </w:r>
          </w:p>
        </w:tc>
        <w:tc>
          <w:tcPr>
            <w:tcW w:w="2693"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ежегодно</w:t>
            </w:r>
          </w:p>
          <w:p w:rsidR="00DF5563" w:rsidRPr="005250BB" w:rsidRDefault="00DF5563" w:rsidP="00DF5563">
            <w:pPr>
              <w:shd w:val="clear" w:color="auto" w:fill="FFFFFF"/>
              <w:autoSpaceDE w:val="0"/>
              <w:autoSpaceDN w:val="0"/>
              <w:adjustRightInd w:val="0"/>
              <w:spacing w:line="360" w:lineRule="auto"/>
              <w:jc w:val="center"/>
            </w:pPr>
          </w:p>
        </w:tc>
      </w:tr>
      <w:tr w:rsidR="00DF5563" w:rsidRPr="00DF5563" w:rsidTr="00F864C1">
        <w:trPr>
          <w:trHeight w:val="583"/>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2</w:t>
            </w:r>
          </w:p>
        </w:tc>
        <w:tc>
          <w:tcPr>
            <w:tcW w:w="6484"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pPr>
            <w:r w:rsidRPr="005250BB">
              <w:t>Резкое потепление в течение 1-2 суток на 10 градусов и более, сопровождающееся одним или несколькими неблагоприятными явлениями</w:t>
            </w:r>
          </w:p>
        </w:tc>
        <w:tc>
          <w:tcPr>
            <w:tcW w:w="2693"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1 раз в 5 лет</w:t>
            </w:r>
          </w:p>
          <w:p w:rsidR="00DF5563" w:rsidRPr="005250BB" w:rsidRDefault="00DF5563" w:rsidP="00DF5563">
            <w:pPr>
              <w:shd w:val="clear" w:color="auto" w:fill="FFFFFF"/>
              <w:autoSpaceDE w:val="0"/>
              <w:autoSpaceDN w:val="0"/>
              <w:adjustRightInd w:val="0"/>
              <w:spacing w:line="360" w:lineRule="auto"/>
              <w:jc w:val="center"/>
            </w:pPr>
          </w:p>
        </w:tc>
      </w:tr>
      <w:tr w:rsidR="00DF5563" w:rsidRPr="00DF5563" w:rsidTr="00F864C1">
        <w:trPr>
          <w:trHeight w:val="583"/>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3</w:t>
            </w:r>
          </w:p>
        </w:tc>
        <w:tc>
          <w:tcPr>
            <w:tcW w:w="6484"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pPr>
            <w:r w:rsidRPr="005250BB">
              <w:t xml:space="preserve">Быстрая смена (за 1 сутки) устойчивой сухой погоды на дождливую </w:t>
            </w:r>
            <w:proofErr w:type="gramStart"/>
            <w:r w:rsidRPr="005250BB">
              <w:t>или</w:t>
            </w:r>
            <w:proofErr w:type="gramEnd"/>
            <w:r w:rsidRPr="005250BB">
              <w:t xml:space="preserve"> наоборот в период массовой уборки урожая зерновых культур</w:t>
            </w:r>
          </w:p>
        </w:tc>
        <w:tc>
          <w:tcPr>
            <w:tcW w:w="2693"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ежегодно</w:t>
            </w:r>
          </w:p>
          <w:p w:rsidR="00DF5563" w:rsidRPr="005250BB" w:rsidRDefault="00DF5563" w:rsidP="00DF5563">
            <w:pPr>
              <w:shd w:val="clear" w:color="auto" w:fill="FFFFFF"/>
              <w:autoSpaceDE w:val="0"/>
              <w:autoSpaceDN w:val="0"/>
              <w:adjustRightInd w:val="0"/>
              <w:spacing w:line="360" w:lineRule="auto"/>
              <w:jc w:val="center"/>
            </w:pPr>
          </w:p>
        </w:tc>
      </w:tr>
      <w:tr w:rsidR="00DF5563" w:rsidRPr="00DF5563" w:rsidTr="00F864C1">
        <w:trPr>
          <w:trHeight w:val="583"/>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4</w:t>
            </w:r>
          </w:p>
        </w:tc>
        <w:tc>
          <w:tcPr>
            <w:tcW w:w="6484"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pPr>
            <w:r w:rsidRPr="005250BB">
              <w:t>Быстрое (резкое) понижение температуры воздуха до отрицательных значений, сопровождающееся одним или несколькими неблагоприятными явлениями (туманом, гололедом, ветром, осадками в период с мая по сентябрь на горных пастбищах и в районах горных турбаз)</w:t>
            </w:r>
          </w:p>
        </w:tc>
        <w:tc>
          <w:tcPr>
            <w:tcW w:w="2693"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ежегодно</w:t>
            </w:r>
          </w:p>
          <w:p w:rsidR="00DF5563" w:rsidRPr="005250BB" w:rsidRDefault="00DF5563" w:rsidP="00DF5563">
            <w:pPr>
              <w:shd w:val="clear" w:color="auto" w:fill="FFFFFF"/>
              <w:autoSpaceDE w:val="0"/>
              <w:autoSpaceDN w:val="0"/>
              <w:adjustRightInd w:val="0"/>
              <w:spacing w:line="360" w:lineRule="auto"/>
              <w:jc w:val="center"/>
            </w:pPr>
          </w:p>
        </w:tc>
      </w:tr>
      <w:tr w:rsidR="00DF5563" w:rsidRPr="00DF5563" w:rsidTr="00F864C1">
        <w:trPr>
          <w:trHeight w:val="183"/>
          <w:jc w:val="center"/>
        </w:trPr>
        <w:tc>
          <w:tcPr>
            <w:tcW w:w="9852" w:type="dxa"/>
            <w:gridSpan w:val="3"/>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jc w:val="center"/>
              <w:rPr>
                <w:b/>
              </w:rPr>
            </w:pPr>
            <w:r w:rsidRPr="005250BB">
              <w:rPr>
                <w:b/>
              </w:rPr>
              <w:t>3. Неблагоприятные гидрометеорологические условия</w:t>
            </w:r>
          </w:p>
        </w:tc>
      </w:tr>
      <w:tr w:rsidR="00DF5563" w:rsidRPr="00DF5563" w:rsidTr="00F864C1">
        <w:trPr>
          <w:trHeight w:val="583"/>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1</w:t>
            </w:r>
          </w:p>
        </w:tc>
        <w:tc>
          <w:tcPr>
            <w:tcW w:w="6484"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pPr>
            <w:r w:rsidRPr="005250BB">
              <w:t>Продолжительная засушливая погода (15дней и более в период формирования урожая сельскохозяйственных культур и осеннего сева озимых)</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jc w:val="center"/>
            </w:pPr>
            <w:r w:rsidRPr="005250BB">
              <w:t>1 раз в 2-3 года</w:t>
            </w:r>
          </w:p>
        </w:tc>
      </w:tr>
      <w:tr w:rsidR="00DF5563" w:rsidRPr="00DF5563" w:rsidTr="00F864C1">
        <w:trPr>
          <w:trHeight w:val="583"/>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2</w:t>
            </w:r>
          </w:p>
        </w:tc>
        <w:tc>
          <w:tcPr>
            <w:tcW w:w="6484"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pPr>
            <w:r w:rsidRPr="005250BB">
              <w:t>Частые (затяжные) дожди (10 дней и более) в периоды уборки или весеннего сева сельскохозяйственных культур</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jc w:val="center"/>
            </w:pPr>
            <w:r w:rsidRPr="005250BB">
              <w:t>1 раз в 2-3 года</w:t>
            </w:r>
          </w:p>
          <w:p w:rsidR="00DF5563" w:rsidRPr="005250BB" w:rsidRDefault="00DF5563" w:rsidP="00DF5563">
            <w:pPr>
              <w:shd w:val="clear" w:color="auto" w:fill="FFFFFF"/>
              <w:autoSpaceDE w:val="0"/>
              <w:autoSpaceDN w:val="0"/>
              <w:adjustRightInd w:val="0"/>
              <w:spacing w:line="360" w:lineRule="auto"/>
              <w:jc w:val="center"/>
            </w:pPr>
          </w:p>
        </w:tc>
      </w:tr>
      <w:tr w:rsidR="00DF5563" w:rsidRPr="00DF5563" w:rsidTr="00F864C1">
        <w:trPr>
          <w:trHeight w:val="281"/>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3</w:t>
            </w:r>
          </w:p>
        </w:tc>
        <w:tc>
          <w:tcPr>
            <w:tcW w:w="6484"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pPr>
            <w:r w:rsidRPr="005250BB">
              <w:t xml:space="preserve">Частые значительные дожди в течение 5 дней и более в любое </w:t>
            </w:r>
            <w:r w:rsidRPr="005250BB">
              <w:lastRenderedPageBreak/>
              <w:t>время года, вызывающие опасное повышение уровней воды на реках, оползни и др. неблагоприятные последствия</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jc w:val="center"/>
            </w:pPr>
            <w:r w:rsidRPr="005250BB">
              <w:lastRenderedPageBreak/>
              <w:t>ежегодно</w:t>
            </w:r>
          </w:p>
          <w:p w:rsidR="00DF5563" w:rsidRPr="005250BB" w:rsidRDefault="00DF5563" w:rsidP="00DF5563">
            <w:pPr>
              <w:shd w:val="clear" w:color="auto" w:fill="FFFFFF"/>
              <w:autoSpaceDE w:val="0"/>
              <w:autoSpaceDN w:val="0"/>
              <w:adjustRightInd w:val="0"/>
              <w:spacing w:line="360" w:lineRule="auto"/>
              <w:jc w:val="center"/>
            </w:pPr>
          </w:p>
        </w:tc>
      </w:tr>
      <w:tr w:rsidR="00DF5563" w:rsidRPr="00DF5563" w:rsidTr="00F864C1">
        <w:trPr>
          <w:trHeight w:val="583"/>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lastRenderedPageBreak/>
              <w:t>4</w:t>
            </w:r>
          </w:p>
        </w:tc>
        <w:tc>
          <w:tcPr>
            <w:tcW w:w="6484"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pPr>
            <w:r w:rsidRPr="005250BB">
              <w:t>Продолжительная (1 месяц и более) малая водность рек, на 40-50% ниже нормы, затрудняющая орошение работу ГЭС</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jc w:val="center"/>
            </w:pPr>
            <w:r w:rsidRPr="005250BB">
              <w:t>1 раз в 10 лет</w:t>
            </w:r>
          </w:p>
          <w:p w:rsidR="00DF5563" w:rsidRPr="005250BB" w:rsidRDefault="00DF5563" w:rsidP="00DF5563">
            <w:pPr>
              <w:shd w:val="clear" w:color="auto" w:fill="FFFFFF"/>
              <w:autoSpaceDE w:val="0"/>
              <w:autoSpaceDN w:val="0"/>
              <w:adjustRightInd w:val="0"/>
              <w:spacing w:line="360" w:lineRule="auto"/>
              <w:jc w:val="center"/>
            </w:pPr>
          </w:p>
        </w:tc>
      </w:tr>
      <w:tr w:rsidR="00DF5563" w:rsidRPr="00DF5563" w:rsidTr="00F864C1">
        <w:trPr>
          <w:trHeight w:val="583"/>
          <w:jc w:val="center"/>
        </w:trPr>
        <w:tc>
          <w:tcPr>
            <w:tcW w:w="675" w:type="dxa"/>
            <w:tcBorders>
              <w:top w:val="single" w:sz="4" w:space="0" w:color="auto"/>
              <w:left w:val="single" w:sz="4" w:space="0" w:color="auto"/>
              <w:bottom w:val="single" w:sz="4" w:space="0" w:color="auto"/>
              <w:right w:val="single" w:sz="4" w:space="0" w:color="auto"/>
            </w:tcBorders>
            <w:shd w:val="clear" w:color="auto" w:fill="FFFFFF"/>
            <w:vAlign w:val="center"/>
          </w:tcPr>
          <w:p w:rsidR="00DF5563" w:rsidRPr="005250BB" w:rsidRDefault="00DF5563" w:rsidP="00DF5563">
            <w:pPr>
              <w:shd w:val="clear" w:color="auto" w:fill="FFFFFF"/>
              <w:autoSpaceDE w:val="0"/>
              <w:autoSpaceDN w:val="0"/>
              <w:adjustRightInd w:val="0"/>
              <w:spacing w:line="360" w:lineRule="auto"/>
              <w:jc w:val="center"/>
            </w:pPr>
            <w:r w:rsidRPr="005250BB">
              <w:t>5</w:t>
            </w:r>
          </w:p>
        </w:tc>
        <w:tc>
          <w:tcPr>
            <w:tcW w:w="6484"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pPr>
            <w:proofErr w:type="gramStart"/>
            <w:r w:rsidRPr="005250BB">
              <w:t>Продолжительное</w:t>
            </w:r>
            <w:proofErr w:type="gramEnd"/>
            <w:r w:rsidRPr="005250BB">
              <w:t xml:space="preserve"> (5 дней и более) </w:t>
            </w:r>
            <w:proofErr w:type="spellStart"/>
            <w:r w:rsidRPr="005250BB">
              <w:t>шугообразование</w:t>
            </w:r>
            <w:proofErr w:type="spellEnd"/>
            <w:r w:rsidRPr="005250BB">
              <w:t xml:space="preserve"> при резких похолоданиях, низкой водности</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DF5563" w:rsidRPr="005250BB" w:rsidRDefault="00DF5563" w:rsidP="00DF5563">
            <w:pPr>
              <w:shd w:val="clear" w:color="auto" w:fill="FFFFFF"/>
              <w:autoSpaceDE w:val="0"/>
              <w:autoSpaceDN w:val="0"/>
              <w:adjustRightInd w:val="0"/>
              <w:spacing w:line="360" w:lineRule="auto"/>
              <w:jc w:val="center"/>
            </w:pPr>
            <w:r w:rsidRPr="005250BB">
              <w:t>ежегодно</w:t>
            </w:r>
          </w:p>
          <w:p w:rsidR="00DF5563" w:rsidRPr="005250BB" w:rsidRDefault="00DF5563" w:rsidP="00DF5563">
            <w:pPr>
              <w:shd w:val="clear" w:color="auto" w:fill="FFFFFF"/>
              <w:autoSpaceDE w:val="0"/>
              <w:autoSpaceDN w:val="0"/>
              <w:adjustRightInd w:val="0"/>
              <w:spacing w:line="360" w:lineRule="auto"/>
              <w:jc w:val="center"/>
            </w:pPr>
          </w:p>
        </w:tc>
      </w:tr>
    </w:tbl>
    <w:p w:rsidR="00DF5563" w:rsidRPr="00DF5563" w:rsidRDefault="00DF5563" w:rsidP="00DF5563">
      <w:pPr>
        <w:shd w:val="clear" w:color="auto" w:fill="FFFFFF"/>
        <w:autoSpaceDE w:val="0"/>
        <w:autoSpaceDN w:val="0"/>
        <w:adjustRightInd w:val="0"/>
        <w:spacing w:line="360" w:lineRule="auto"/>
        <w:ind w:firstLine="709"/>
        <w:jc w:val="both"/>
        <w:rPr>
          <w:sz w:val="28"/>
          <w:szCs w:val="28"/>
        </w:rPr>
      </w:pPr>
    </w:p>
    <w:p w:rsidR="00DF5563" w:rsidRPr="00DF5563" w:rsidRDefault="00DF5563" w:rsidP="00DF5563">
      <w:pPr>
        <w:spacing w:before="120" w:after="120" w:line="360" w:lineRule="auto"/>
        <w:ind w:firstLine="851"/>
        <w:jc w:val="both"/>
        <w:rPr>
          <w:b/>
          <w:i/>
          <w:sz w:val="28"/>
          <w:szCs w:val="28"/>
          <w:u w:val="single"/>
        </w:rPr>
      </w:pPr>
      <w:r w:rsidRPr="00DF5563">
        <w:rPr>
          <w:b/>
          <w:i/>
          <w:sz w:val="28"/>
          <w:szCs w:val="28"/>
          <w:u w:val="single"/>
        </w:rPr>
        <w:t>Сильные ветры.</w:t>
      </w:r>
    </w:p>
    <w:p w:rsidR="00DF5563" w:rsidRPr="00DF5563" w:rsidRDefault="00DF5563" w:rsidP="00DF5563">
      <w:pPr>
        <w:spacing w:before="120" w:after="120" w:line="360" w:lineRule="auto"/>
        <w:ind w:firstLine="851"/>
        <w:jc w:val="both"/>
        <w:rPr>
          <w:sz w:val="28"/>
          <w:szCs w:val="28"/>
        </w:rPr>
      </w:pPr>
      <w:r w:rsidRPr="00DF5563">
        <w:rPr>
          <w:sz w:val="28"/>
          <w:szCs w:val="28"/>
        </w:rPr>
        <w:t xml:space="preserve">Фён – ветер, часто очень сильный и порывистый, с высокой температурой и пониженной относительной влажностью воздуха, южного и юго-западного направления, дующий с гор и из ущелий. Особенно сильным ветер бывает в предгорной части республики в пунктах, расположенных в долинах и у выхода из ущелий, а также в непосредственной близости от них. Географическими факторами, определяющими повторяемость и интенсивность фёнов, является высота хребта, точнее, его превышение  над данной долиной, расстояние от хребта до долины, форма и ориентировка последней по отношению к </w:t>
      </w:r>
      <w:proofErr w:type="spellStart"/>
      <w:r w:rsidRPr="00DF5563">
        <w:rPr>
          <w:sz w:val="28"/>
          <w:szCs w:val="28"/>
        </w:rPr>
        <w:t>фёновым</w:t>
      </w:r>
      <w:proofErr w:type="spellEnd"/>
      <w:r w:rsidRPr="00DF5563">
        <w:rPr>
          <w:sz w:val="28"/>
          <w:szCs w:val="28"/>
        </w:rPr>
        <w:t xml:space="preserve"> ветрам. Характерной особенностью для фёнов в Северной Осетии является то, что они дуют не только с гор, но и по ущельям.</w:t>
      </w:r>
    </w:p>
    <w:p w:rsidR="00DF5563" w:rsidRPr="00DF5563" w:rsidRDefault="00DF5563" w:rsidP="00DF5563">
      <w:pPr>
        <w:spacing w:before="120" w:after="120" w:line="360" w:lineRule="auto"/>
        <w:ind w:firstLine="720"/>
        <w:jc w:val="both"/>
        <w:rPr>
          <w:sz w:val="28"/>
          <w:szCs w:val="28"/>
        </w:rPr>
      </w:pPr>
      <w:r w:rsidRPr="00DF5563">
        <w:rPr>
          <w:sz w:val="28"/>
          <w:szCs w:val="28"/>
        </w:rPr>
        <w:t xml:space="preserve">Фёны характеризуются большими скоростями и могут причинять значительные разрушения. Особенно сильные ветры при фенах наблюдаются в пунктах, расположенных в долинах у выхода из ущелий. Сильные ветры и резкое, иногда продолжительное, потепление оказывают неблагоприятное воздействие на различные отрасли экономики. Сильный ветер вырывает с корнем деревья, валит столбы на линиях электропередач, замыкает провода, срывает мосты и другие сооружения, сносит крыши жилых домов и разрушает легкие постройки. Резкое потепление и, как следствие, быстрое </w:t>
      </w:r>
      <w:r w:rsidRPr="00DF5563">
        <w:rPr>
          <w:sz w:val="28"/>
          <w:szCs w:val="28"/>
        </w:rPr>
        <w:lastRenderedPageBreak/>
        <w:t>таяние снега вызывают резкий подъем уровня воды в реках, возникновение селевых потоков большой разрушительной силы.</w:t>
      </w:r>
    </w:p>
    <w:p w:rsidR="00DF5563" w:rsidRPr="00DF5563" w:rsidRDefault="00DF5563" w:rsidP="00DF5563">
      <w:pPr>
        <w:spacing w:before="120" w:after="120" w:line="360" w:lineRule="auto"/>
        <w:ind w:firstLine="720"/>
        <w:jc w:val="both"/>
        <w:rPr>
          <w:sz w:val="28"/>
          <w:szCs w:val="28"/>
        </w:rPr>
      </w:pPr>
      <w:r w:rsidRPr="00DF5563">
        <w:rPr>
          <w:sz w:val="28"/>
          <w:szCs w:val="28"/>
        </w:rPr>
        <w:t>В годовом ходе скоростей ветра наблюдается незначительное увеличение в весенне-летний период.</w:t>
      </w:r>
    </w:p>
    <w:p w:rsidR="00DF5563" w:rsidRPr="00DF5563" w:rsidRDefault="00DF5563" w:rsidP="00DF5563">
      <w:pPr>
        <w:spacing w:before="120" w:after="120" w:line="360" w:lineRule="auto"/>
        <w:ind w:firstLine="720"/>
        <w:jc w:val="both"/>
        <w:rPr>
          <w:b/>
          <w:i/>
          <w:sz w:val="28"/>
          <w:szCs w:val="28"/>
          <w:u w:val="single"/>
        </w:rPr>
      </w:pPr>
      <w:r w:rsidRPr="00DF5563">
        <w:rPr>
          <w:b/>
          <w:i/>
          <w:sz w:val="28"/>
          <w:szCs w:val="28"/>
          <w:u w:val="single"/>
        </w:rPr>
        <w:t>Буря, ураганы.</w:t>
      </w:r>
    </w:p>
    <w:p w:rsidR="00DF5563" w:rsidRPr="00DF5563" w:rsidRDefault="00DF5563" w:rsidP="00DF5563">
      <w:pPr>
        <w:spacing w:before="120" w:after="120" w:line="360" w:lineRule="auto"/>
        <w:ind w:firstLine="720"/>
        <w:jc w:val="both"/>
        <w:rPr>
          <w:sz w:val="28"/>
          <w:szCs w:val="28"/>
        </w:rPr>
      </w:pPr>
      <w:r w:rsidRPr="00DF5563">
        <w:rPr>
          <w:sz w:val="28"/>
          <w:szCs w:val="28"/>
        </w:rPr>
        <w:t xml:space="preserve">Так, на </w:t>
      </w:r>
      <w:proofErr w:type="spellStart"/>
      <w:r w:rsidRPr="00DF5563">
        <w:rPr>
          <w:sz w:val="28"/>
          <w:szCs w:val="28"/>
        </w:rPr>
        <w:t>Мамисонском</w:t>
      </w:r>
      <w:proofErr w:type="spellEnd"/>
      <w:r w:rsidRPr="00DF5563">
        <w:rPr>
          <w:sz w:val="28"/>
          <w:szCs w:val="28"/>
        </w:rPr>
        <w:t xml:space="preserve"> перевале средняя годовая скорость ветра в 1,5 раза больше, чем на других пунктах, находящихся на той же высоте. Перевал ориентирован с севера на юг и поэтому открыт преобладающим западным и восточным ветрам. Эффект «трубы» здесь сочетается с большой высотой и орографической защищенностью. Общая продолжительность сильных ветров за год - 355 часов при 87 часах в феврале и 3 часах в августе.</w:t>
      </w:r>
    </w:p>
    <w:p w:rsidR="00DF5563" w:rsidRPr="00DF5563" w:rsidRDefault="00DF5563" w:rsidP="00DF5563">
      <w:pPr>
        <w:spacing w:before="120" w:after="120" w:line="360" w:lineRule="auto"/>
        <w:ind w:firstLine="720"/>
        <w:jc w:val="both"/>
        <w:rPr>
          <w:b/>
          <w:i/>
          <w:sz w:val="28"/>
          <w:szCs w:val="28"/>
          <w:u w:val="single"/>
        </w:rPr>
      </w:pPr>
      <w:r w:rsidRPr="00DF5563">
        <w:rPr>
          <w:b/>
          <w:i/>
          <w:sz w:val="28"/>
          <w:szCs w:val="28"/>
          <w:u w:val="single"/>
        </w:rPr>
        <w:t>Сильные осадки.</w:t>
      </w:r>
    </w:p>
    <w:p w:rsidR="00DF5563" w:rsidRPr="00DF5563" w:rsidRDefault="00DF5563" w:rsidP="00DF5563">
      <w:pPr>
        <w:shd w:val="clear" w:color="auto" w:fill="FFFFFF"/>
        <w:autoSpaceDE w:val="0"/>
        <w:autoSpaceDN w:val="0"/>
        <w:adjustRightInd w:val="0"/>
        <w:spacing w:before="120" w:after="120" w:line="360" w:lineRule="auto"/>
        <w:ind w:firstLine="709"/>
        <w:jc w:val="both"/>
        <w:rPr>
          <w:sz w:val="28"/>
          <w:szCs w:val="28"/>
        </w:rPr>
      </w:pPr>
      <w:r w:rsidRPr="00DF5563">
        <w:rPr>
          <w:sz w:val="28"/>
          <w:szCs w:val="28"/>
        </w:rPr>
        <w:t xml:space="preserve">Атмосферные </w:t>
      </w:r>
      <w:bookmarkStart w:id="80" w:name="Отметка"/>
      <w:bookmarkEnd w:id="80"/>
      <w:r w:rsidRPr="00DF5563">
        <w:rPr>
          <w:sz w:val="28"/>
          <w:szCs w:val="28"/>
        </w:rPr>
        <w:t>осадки являются одной из основных характеристик климата. Они весьма изменчивы во времени и пространстве. На Северном Кавказе и конкретно на территории РСО-А их изменчивость еще более увеличивается вследствие расчлененности рельефа предгорной и горной зон Большого Кавказа.</w:t>
      </w:r>
    </w:p>
    <w:p w:rsidR="00DF5563" w:rsidRPr="00DF5563" w:rsidRDefault="00DF5563" w:rsidP="00DF5563">
      <w:pPr>
        <w:shd w:val="clear" w:color="auto" w:fill="FFFFFF"/>
        <w:autoSpaceDE w:val="0"/>
        <w:autoSpaceDN w:val="0"/>
        <w:adjustRightInd w:val="0"/>
        <w:spacing w:before="120" w:after="120" w:line="360" w:lineRule="auto"/>
        <w:ind w:firstLine="709"/>
        <w:jc w:val="both"/>
        <w:rPr>
          <w:sz w:val="28"/>
          <w:szCs w:val="28"/>
        </w:rPr>
      </w:pPr>
      <w:r w:rsidRPr="00DF5563">
        <w:rPr>
          <w:sz w:val="28"/>
          <w:szCs w:val="28"/>
        </w:rPr>
        <w:t>По мере продвижения на юг количество осадков возрастает и уже на юге Северо-Осетинской наклонной равнины составляет в среднем 900 мм в год (Алагир).</w:t>
      </w:r>
    </w:p>
    <w:p w:rsidR="00DF5563" w:rsidRPr="00DF5563" w:rsidRDefault="00DF5563" w:rsidP="00DF5563">
      <w:pPr>
        <w:shd w:val="clear" w:color="auto" w:fill="FFFFFF"/>
        <w:autoSpaceDE w:val="0"/>
        <w:autoSpaceDN w:val="0"/>
        <w:adjustRightInd w:val="0"/>
        <w:spacing w:before="120" w:after="120" w:line="360" w:lineRule="auto"/>
        <w:ind w:firstLine="709"/>
        <w:jc w:val="both"/>
        <w:rPr>
          <w:sz w:val="28"/>
          <w:szCs w:val="28"/>
        </w:rPr>
      </w:pPr>
      <w:r w:rsidRPr="00DF5563">
        <w:rPr>
          <w:sz w:val="28"/>
          <w:szCs w:val="28"/>
        </w:rPr>
        <w:t>В целом для района предгорий и среднегорий среднегодовое количество осадков колеблется в пределах 700-900 мм. При этом годовые суммы осадков от года к году колеблются в больших пределах, например, во Владикавказе от 373 до 1260 мм.</w:t>
      </w:r>
    </w:p>
    <w:p w:rsidR="00DF5563" w:rsidRPr="00DF5563" w:rsidRDefault="00DF5563" w:rsidP="00DF5563">
      <w:pPr>
        <w:shd w:val="clear" w:color="auto" w:fill="FFFFFF"/>
        <w:autoSpaceDE w:val="0"/>
        <w:autoSpaceDN w:val="0"/>
        <w:adjustRightInd w:val="0"/>
        <w:spacing w:before="120" w:after="120" w:line="360" w:lineRule="auto"/>
        <w:ind w:firstLine="709"/>
        <w:jc w:val="both"/>
        <w:rPr>
          <w:sz w:val="28"/>
          <w:szCs w:val="28"/>
        </w:rPr>
      </w:pPr>
      <w:r w:rsidRPr="00DF5563">
        <w:rPr>
          <w:sz w:val="28"/>
          <w:szCs w:val="28"/>
        </w:rPr>
        <w:t xml:space="preserve">Таким образом, котловины за Скалистым хребтом являют собой самые сухие места Северной Осетии, причем наименьшее количество осадков наблюдается непосредственно на южном склоне Скалистого хребта и у его </w:t>
      </w:r>
      <w:r w:rsidRPr="00DF5563">
        <w:rPr>
          <w:sz w:val="28"/>
          <w:szCs w:val="28"/>
        </w:rPr>
        <w:lastRenderedPageBreak/>
        <w:t>подножия. Об этом можно судить и по типу растительности, и по интенсивности процессов денудации.</w:t>
      </w:r>
    </w:p>
    <w:p w:rsidR="00DF5563" w:rsidRPr="00DF5563" w:rsidRDefault="00DF5563" w:rsidP="00DF5563">
      <w:pPr>
        <w:shd w:val="clear" w:color="auto" w:fill="FFFFFF"/>
        <w:autoSpaceDE w:val="0"/>
        <w:autoSpaceDN w:val="0"/>
        <w:adjustRightInd w:val="0"/>
        <w:spacing w:before="120" w:after="120" w:line="360" w:lineRule="auto"/>
        <w:ind w:firstLine="709"/>
        <w:jc w:val="both"/>
        <w:rPr>
          <w:sz w:val="28"/>
          <w:szCs w:val="28"/>
        </w:rPr>
      </w:pPr>
      <w:r w:rsidRPr="00DF5563">
        <w:rPr>
          <w:sz w:val="28"/>
          <w:szCs w:val="28"/>
        </w:rPr>
        <w:t>По мере выхода из орографической тени количество осадков начинает вновь возрастать до высоты 3000 м. Между Боковым и Главным хребтами количество осадков довольно значительно и на высотах 1500-2000 м н. у. м. составляет 800-1000 мм</w:t>
      </w:r>
      <w:proofErr w:type="gramStart"/>
      <w:r w:rsidRPr="00DF5563">
        <w:rPr>
          <w:sz w:val="28"/>
          <w:szCs w:val="28"/>
        </w:rPr>
        <w:t xml:space="preserve"> .</w:t>
      </w:r>
      <w:proofErr w:type="gramEnd"/>
    </w:p>
    <w:p w:rsidR="00DF5563" w:rsidRPr="00DF5563" w:rsidRDefault="00DF5563" w:rsidP="00DF5563">
      <w:pPr>
        <w:shd w:val="clear" w:color="auto" w:fill="FFFFFF"/>
        <w:autoSpaceDE w:val="0"/>
        <w:autoSpaceDN w:val="0"/>
        <w:adjustRightInd w:val="0"/>
        <w:spacing w:before="120" w:after="120" w:line="360" w:lineRule="auto"/>
        <w:ind w:firstLine="709"/>
        <w:jc w:val="both"/>
        <w:rPr>
          <w:sz w:val="28"/>
          <w:szCs w:val="28"/>
        </w:rPr>
      </w:pPr>
      <w:r w:rsidRPr="00DF5563">
        <w:rPr>
          <w:sz w:val="28"/>
          <w:szCs w:val="28"/>
        </w:rPr>
        <w:t xml:space="preserve">На летние месяцы приходится наибольшее количество дней с обильными осадками. </w:t>
      </w:r>
    </w:p>
    <w:p w:rsidR="00DF5563" w:rsidRPr="00DF5563" w:rsidRDefault="00DF5563" w:rsidP="00DF5563">
      <w:pPr>
        <w:shd w:val="clear" w:color="auto" w:fill="FFFFFF"/>
        <w:autoSpaceDE w:val="0"/>
        <w:autoSpaceDN w:val="0"/>
        <w:adjustRightInd w:val="0"/>
        <w:spacing w:before="120" w:after="120" w:line="360" w:lineRule="auto"/>
        <w:ind w:firstLine="709"/>
        <w:jc w:val="both"/>
        <w:rPr>
          <w:b/>
          <w:i/>
          <w:sz w:val="28"/>
          <w:szCs w:val="28"/>
          <w:u w:val="single"/>
        </w:rPr>
      </w:pPr>
      <w:r w:rsidRPr="00DF5563">
        <w:rPr>
          <w:b/>
          <w:i/>
          <w:sz w:val="28"/>
          <w:szCs w:val="28"/>
          <w:u w:val="single"/>
        </w:rPr>
        <w:t>Град.</w:t>
      </w:r>
    </w:p>
    <w:p w:rsidR="00DF5563" w:rsidRPr="00DF5563" w:rsidRDefault="00DF5563" w:rsidP="00DF5563">
      <w:pPr>
        <w:shd w:val="clear" w:color="auto" w:fill="FFFFFF"/>
        <w:autoSpaceDE w:val="0"/>
        <w:autoSpaceDN w:val="0"/>
        <w:adjustRightInd w:val="0"/>
        <w:spacing w:before="120" w:after="120" w:line="360" w:lineRule="auto"/>
        <w:ind w:firstLine="851"/>
        <w:jc w:val="both"/>
        <w:rPr>
          <w:sz w:val="28"/>
          <w:szCs w:val="28"/>
        </w:rPr>
      </w:pPr>
      <w:r w:rsidRPr="00DF5563">
        <w:rPr>
          <w:sz w:val="28"/>
          <w:szCs w:val="28"/>
        </w:rPr>
        <w:t xml:space="preserve">Град обычно выпадает при прохождении фронтов, большей частью холодных. Чаще всего он образуется при бурной конвекции теплого воздуха впереди холодного фронта, а также при </w:t>
      </w:r>
      <w:proofErr w:type="spellStart"/>
      <w:r w:rsidRPr="00DF5563">
        <w:rPr>
          <w:sz w:val="28"/>
          <w:szCs w:val="28"/>
        </w:rPr>
        <w:t>орографически</w:t>
      </w:r>
      <w:proofErr w:type="spellEnd"/>
      <w:r w:rsidRPr="00DF5563">
        <w:rPr>
          <w:sz w:val="28"/>
          <w:szCs w:val="28"/>
        </w:rPr>
        <w:t xml:space="preserve"> вынужденном поднятии воздушных масс при подходе холодного фронта к передовым хребтам.</w:t>
      </w:r>
    </w:p>
    <w:p w:rsidR="00DF5563" w:rsidRPr="00DF5563" w:rsidRDefault="00DF5563" w:rsidP="00DF5563">
      <w:pPr>
        <w:shd w:val="clear" w:color="auto" w:fill="FFFFFF"/>
        <w:autoSpaceDE w:val="0"/>
        <w:autoSpaceDN w:val="0"/>
        <w:adjustRightInd w:val="0"/>
        <w:spacing w:before="120" w:after="120" w:line="360" w:lineRule="auto"/>
        <w:ind w:firstLine="709"/>
        <w:jc w:val="both"/>
        <w:rPr>
          <w:sz w:val="28"/>
          <w:szCs w:val="28"/>
        </w:rPr>
      </w:pPr>
      <w:r w:rsidRPr="00DF5563">
        <w:rPr>
          <w:sz w:val="28"/>
          <w:szCs w:val="28"/>
        </w:rPr>
        <w:t>Град наблюдается преимущественно в теплую половину года, наибольшее число дней с градом отмечается в мае-июне. Он обычно выпадает пятнами или полосами. Полосы достигают 40-100 км в длину и 25 км в ширину.</w:t>
      </w:r>
    </w:p>
    <w:p w:rsidR="00DF5563" w:rsidRPr="00DF5563" w:rsidRDefault="00DF5563" w:rsidP="00DF5563">
      <w:pPr>
        <w:spacing w:before="120" w:after="120" w:line="360" w:lineRule="auto"/>
        <w:ind w:firstLine="851"/>
        <w:jc w:val="both"/>
        <w:rPr>
          <w:b/>
          <w:i/>
          <w:sz w:val="28"/>
          <w:szCs w:val="28"/>
        </w:rPr>
      </w:pPr>
      <w:r w:rsidRPr="00DF5563">
        <w:rPr>
          <w:sz w:val="28"/>
          <w:szCs w:val="28"/>
        </w:rPr>
        <w:t xml:space="preserve"> Продолжительность выпадения града обычно не превышает 5-10 минут. Вес и форма градин колеблются в широких пределах. Наибольший вес одной градины отмечен до 600 г.</w:t>
      </w:r>
    </w:p>
    <w:p w:rsidR="00DF5563" w:rsidRPr="00DF5563" w:rsidRDefault="00DF5563" w:rsidP="00DF5563">
      <w:pPr>
        <w:shd w:val="clear" w:color="auto" w:fill="FFFFFF"/>
        <w:autoSpaceDE w:val="0"/>
        <w:autoSpaceDN w:val="0"/>
        <w:adjustRightInd w:val="0"/>
        <w:spacing w:before="120" w:after="120" w:line="360" w:lineRule="auto"/>
        <w:ind w:firstLine="851"/>
        <w:jc w:val="both"/>
        <w:rPr>
          <w:sz w:val="28"/>
          <w:szCs w:val="28"/>
        </w:rPr>
      </w:pPr>
      <w:r w:rsidRPr="00DF5563">
        <w:rPr>
          <w:b/>
          <w:i/>
          <w:iCs/>
          <w:sz w:val="28"/>
          <w:szCs w:val="28"/>
          <w:u w:val="single"/>
        </w:rPr>
        <w:t>Гололед и изморозь.</w:t>
      </w:r>
      <w:r w:rsidRPr="00DF5563">
        <w:rPr>
          <w:i/>
          <w:iCs/>
          <w:sz w:val="28"/>
          <w:szCs w:val="28"/>
        </w:rPr>
        <w:t xml:space="preserve"> </w:t>
      </w:r>
      <w:r w:rsidRPr="00DF5563">
        <w:rPr>
          <w:sz w:val="28"/>
          <w:szCs w:val="28"/>
        </w:rPr>
        <w:t>Происходящая в холодное время года усиленная циклоническая деятельность, поступление теплых и влажных воздушных масс, частые оттепели способствуют довольно частому образованию на территории РСО-А гололеда и изморози.</w:t>
      </w:r>
    </w:p>
    <w:p w:rsidR="00DF5563" w:rsidRPr="00DF5563" w:rsidRDefault="00DF5563" w:rsidP="001A37CB">
      <w:pPr>
        <w:shd w:val="clear" w:color="auto" w:fill="FFFFFF"/>
        <w:autoSpaceDE w:val="0"/>
        <w:autoSpaceDN w:val="0"/>
        <w:adjustRightInd w:val="0"/>
        <w:spacing w:line="360" w:lineRule="auto"/>
        <w:ind w:firstLine="851"/>
        <w:jc w:val="both"/>
        <w:rPr>
          <w:sz w:val="28"/>
          <w:szCs w:val="28"/>
        </w:rPr>
      </w:pPr>
      <w:r w:rsidRPr="00DF5563">
        <w:rPr>
          <w:sz w:val="28"/>
          <w:szCs w:val="28"/>
        </w:rPr>
        <w:t xml:space="preserve">Наиболее благоприятной для образования гололеда следует считать температуру воздуха от 0 до -5°. С повышением температуры воздуха вероятность появления гололеда резко уменьшается, и при положительной </w:t>
      </w:r>
      <w:r w:rsidRPr="00DF5563">
        <w:rPr>
          <w:sz w:val="28"/>
          <w:szCs w:val="28"/>
        </w:rPr>
        <w:lastRenderedPageBreak/>
        <w:t>температуре она составляет не более 3-5%. С понижением температуры воздуха вероятность появления гололеда также убывает, но несколько медленнее, чем при переходе ее к положительным значениям. Нижней границей образования гололеда является интервал температуры от - 5,0 до - 9,9°.</w:t>
      </w:r>
    </w:p>
    <w:p w:rsidR="00DF5563" w:rsidRPr="00DF5563" w:rsidRDefault="00DF5563" w:rsidP="001A37CB">
      <w:pPr>
        <w:shd w:val="clear" w:color="auto" w:fill="FFFFFF"/>
        <w:autoSpaceDE w:val="0"/>
        <w:autoSpaceDN w:val="0"/>
        <w:adjustRightInd w:val="0"/>
        <w:spacing w:line="360" w:lineRule="auto"/>
        <w:ind w:firstLine="709"/>
        <w:jc w:val="both"/>
        <w:rPr>
          <w:sz w:val="28"/>
          <w:szCs w:val="28"/>
        </w:rPr>
      </w:pPr>
      <w:r w:rsidRPr="00DF5563">
        <w:rPr>
          <w:sz w:val="28"/>
          <w:szCs w:val="28"/>
        </w:rPr>
        <w:t>Образование гололедных отложений и налипание мокрого снега приводит к обрыву линий электроснабжения и к перебоям в подаче электроэнергии промышленным предприятиям и населению района, а также создавать социальную напряженность населения района.</w:t>
      </w:r>
    </w:p>
    <w:p w:rsidR="00DF5563" w:rsidRPr="00DF5563" w:rsidRDefault="00DF5563" w:rsidP="001A37CB">
      <w:pPr>
        <w:shd w:val="clear" w:color="auto" w:fill="FFFFFF"/>
        <w:autoSpaceDE w:val="0"/>
        <w:autoSpaceDN w:val="0"/>
        <w:adjustRightInd w:val="0"/>
        <w:spacing w:line="360" w:lineRule="auto"/>
        <w:ind w:firstLine="708"/>
        <w:jc w:val="both"/>
        <w:rPr>
          <w:sz w:val="28"/>
          <w:szCs w:val="28"/>
        </w:rPr>
      </w:pPr>
      <w:r w:rsidRPr="00DF5563">
        <w:rPr>
          <w:sz w:val="28"/>
          <w:szCs w:val="28"/>
        </w:rPr>
        <w:t>Среди стихийных явлений для района существенны также аномальные значения температуры воздуха. Особенно актуально это явление стало в последние годы и обусловлено начавшимся в последние десятилетия глобальным изменением климата, сопровождающимся увеличением температуры воздуха и количества атмосферных осадков.</w:t>
      </w:r>
    </w:p>
    <w:p w:rsidR="00DF5563" w:rsidRPr="00DF5563" w:rsidRDefault="00DF5563" w:rsidP="001A37CB">
      <w:pPr>
        <w:shd w:val="clear" w:color="auto" w:fill="FFFFFF"/>
        <w:autoSpaceDE w:val="0"/>
        <w:autoSpaceDN w:val="0"/>
        <w:adjustRightInd w:val="0"/>
        <w:spacing w:line="360" w:lineRule="auto"/>
        <w:ind w:firstLine="709"/>
        <w:jc w:val="both"/>
        <w:rPr>
          <w:sz w:val="28"/>
          <w:szCs w:val="28"/>
        </w:rPr>
      </w:pPr>
      <w:r w:rsidRPr="00DF5563">
        <w:rPr>
          <w:bCs/>
          <w:sz w:val="28"/>
          <w:szCs w:val="28"/>
        </w:rPr>
        <w:t>В настоящее время  в районе проводятся активные  воздействия на  гидрометеорологические процессы:</w:t>
      </w:r>
    </w:p>
    <w:p w:rsidR="00DF5563" w:rsidRPr="00DF5563" w:rsidRDefault="00DF5563" w:rsidP="001A37CB">
      <w:pPr>
        <w:numPr>
          <w:ilvl w:val="0"/>
          <w:numId w:val="36"/>
        </w:numPr>
        <w:shd w:val="clear" w:color="auto" w:fill="FFFFFF"/>
        <w:autoSpaceDE w:val="0"/>
        <w:autoSpaceDN w:val="0"/>
        <w:adjustRightInd w:val="0"/>
        <w:spacing w:line="360" w:lineRule="auto"/>
        <w:jc w:val="both"/>
        <w:rPr>
          <w:bCs/>
          <w:sz w:val="28"/>
          <w:szCs w:val="28"/>
        </w:rPr>
      </w:pPr>
      <w:r w:rsidRPr="00DF5563">
        <w:rPr>
          <w:bCs/>
          <w:sz w:val="28"/>
          <w:szCs w:val="28"/>
        </w:rPr>
        <w:t xml:space="preserve">защита сельскохозяйственных культур от градобитий; </w:t>
      </w:r>
    </w:p>
    <w:p w:rsidR="00DF5563" w:rsidRPr="00DF5563" w:rsidRDefault="00DF5563" w:rsidP="001A37CB">
      <w:pPr>
        <w:spacing w:line="360" w:lineRule="auto"/>
        <w:ind w:firstLine="720"/>
        <w:jc w:val="both"/>
        <w:rPr>
          <w:sz w:val="28"/>
          <w:szCs w:val="28"/>
        </w:rPr>
      </w:pPr>
      <w:r w:rsidRPr="00DF5563">
        <w:rPr>
          <w:sz w:val="28"/>
          <w:szCs w:val="28"/>
        </w:rPr>
        <w:t>В целом, по опасным гидрометеорологическим явлениям можно сделать следующий вывод: ущерб от градобития будет возрастать, т.к. имеющаяся система активного воздействия на гидрометеорологические процессы морально и физически устарела, средства воздействия не приобретаются в течение 5-ти лет. Из-за сокращения объемов финансирования происходит сокращение персонала СКВС и защищаемых площадей.</w:t>
      </w:r>
    </w:p>
    <w:p w:rsidR="00DF5563" w:rsidRPr="00B93601" w:rsidRDefault="00DF5563" w:rsidP="0092335E">
      <w:pPr>
        <w:suppressAutoHyphens/>
        <w:spacing w:line="360" w:lineRule="auto"/>
        <w:jc w:val="both"/>
        <w:rPr>
          <w:sz w:val="28"/>
          <w:szCs w:val="28"/>
        </w:rPr>
      </w:pPr>
    </w:p>
    <w:p w:rsidR="00200978" w:rsidRPr="003B0FB0" w:rsidRDefault="00200978" w:rsidP="00200978">
      <w:pPr>
        <w:pStyle w:val="1"/>
      </w:pPr>
      <w:bookmarkStart w:id="81" w:name="_Toc250974106"/>
      <w:bookmarkStart w:id="82" w:name="_Toc362514387"/>
      <w:bookmarkStart w:id="83" w:name="_Toc255379801"/>
      <w:r>
        <w:t>7</w:t>
      </w:r>
      <w:r w:rsidRPr="003B0FB0">
        <w:t>. Охрана окружающей среды</w:t>
      </w:r>
      <w:bookmarkEnd w:id="81"/>
      <w:r w:rsidR="001A37CB">
        <w:t>.</w:t>
      </w:r>
      <w:bookmarkEnd w:id="82"/>
    </w:p>
    <w:p w:rsidR="00200978" w:rsidRPr="003B0FB0" w:rsidRDefault="00200978" w:rsidP="00200978">
      <w:pPr>
        <w:spacing w:line="360" w:lineRule="auto"/>
        <w:ind w:firstLine="720"/>
        <w:jc w:val="both"/>
        <w:rPr>
          <w:sz w:val="28"/>
          <w:szCs w:val="28"/>
        </w:rPr>
      </w:pPr>
      <w:r w:rsidRPr="003B0FB0">
        <w:rPr>
          <w:sz w:val="28"/>
          <w:szCs w:val="28"/>
        </w:rPr>
        <w:t>Раздел разработан в составе материалов проекта генерального плана муниципального образования «</w:t>
      </w:r>
      <w:proofErr w:type="spellStart"/>
      <w:r w:rsidR="003176F6">
        <w:rPr>
          <w:sz w:val="28"/>
          <w:szCs w:val="28"/>
        </w:rPr>
        <w:t>Даргавское</w:t>
      </w:r>
      <w:proofErr w:type="spellEnd"/>
      <w:r w:rsidR="003176F6">
        <w:rPr>
          <w:sz w:val="28"/>
          <w:szCs w:val="28"/>
        </w:rPr>
        <w:t xml:space="preserve"> </w:t>
      </w:r>
      <w:r>
        <w:rPr>
          <w:sz w:val="28"/>
          <w:szCs w:val="28"/>
        </w:rPr>
        <w:t>сельское поселение</w:t>
      </w:r>
      <w:r w:rsidRPr="003B0FB0">
        <w:rPr>
          <w:sz w:val="28"/>
          <w:szCs w:val="28"/>
        </w:rPr>
        <w:t>».</w:t>
      </w:r>
    </w:p>
    <w:p w:rsidR="00200978" w:rsidRPr="003B0FB0" w:rsidRDefault="00200978" w:rsidP="00200978">
      <w:pPr>
        <w:spacing w:line="360" w:lineRule="auto"/>
        <w:ind w:firstLine="720"/>
        <w:jc w:val="both"/>
        <w:rPr>
          <w:sz w:val="28"/>
          <w:szCs w:val="28"/>
        </w:rPr>
      </w:pPr>
      <w:r w:rsidRPr="003B0FB0">
        <w:rPr>
          <w:sz w:val="28"/>
          <w:szCs w:val="28"/>
        </w:rPr>
        <w:t xml:space="preserve">Основная экологическая стратегия градостроительного развития </w:t>
      </w:r>
      <w:proofErr w:type="spellStart"/>
      <w:r w:rsidR="003176F6">
        <w:rPr>
          <w:sz w:val="28"/>
          <w:szCs w:val="28"/>
        </w:rPr>
        <w:t>Даргавского</w:t>
      </w:r>
      <w:proofErr w:type="spellEnd"/>
      <w:r w:rsidR="003176F6">
        <w:rPr>
          <w:sz w:val="28"/>
          <w:szCs w:val="28"/>
        </w:rPr>
        <w:t xml:space="preserve"> </w:t>
      </w:r>
      <w:r w:rsidRPr="003B0FB0">
        <w:rPr>
          <w:sz w:val="28"/>
          <w:szCs w:val="28"/>
        </w:rPr>
        <w:t xml:space="preserve">сельского поселения направлена на обеспечение устойчивого и </w:t>
      </w:r>
      <w:r w:rsidRPr="003B0FB0">
        <w:rPr>
          <w:sz w:val="28"/>
          <w:szCs w:val="28"/>
        </w:rPr>
        <w:lastRenderedPageBreak/>
        <w:t>экологически безопасного развития территории, создание условий, обеспечивающих снижение техногенного воздействия на окружающую среду, формирование комфортных условий проживания.</w:t>
      </w:r>
    </w:p>
    <w:p w:rsidR="00200978" w:rsidRPr="008D5BB0" w:rsidRDefault="00200978" w:rsidP="00200978">
      <w:pPr>
        <w:spacing w:line="360" w:lineRule="auto"/>
        <w:ind w:firstLine="720"/>
        <w:jc w:val="both"/>
        <w:rPr>
          <w:sz w:val="28"/>
          <w:szCs w:val="28"/>
        </w:rPr>
      </w:pPr>
      <w:r w:rsidRPr="003B0FB0">
        <w:rPr>
          <w:sz w:val="28"/>
          <w:szCs w:val="28"/>
        </w:rPr>
        <w:t xml:space="preserve">Градостроительные мероприятия по оптимизации экологической ситуации носят комплексный характер, связаны с установлением экологического обоснования зонирования территории, реконструкцией и </w:t>
      </w:r>
      <w:r w:rsidRPr="008D5BB0">
        <w:rPr>
          <w:sz w:val="28"/>
          <w:szCs w:val="28"/>
        </w:rPr>
        <w:t>развитием инженерной инфраструктуры, оптимизацией транспортной инфраструктуры, благоустройством и озеленением территории.</w:t>
      </w:r>
    </w:p>
    <w:p w:rsidR="00200978" w:rsidRPr="008D5BB0" w:rsidRDefault="00200978" w:rsidP="00200978">
      <w:pPr>
        <w:pStyle w:val="1"/>
      </w:pPr>
      <w:bookmarkStart w:id="84" w:name="_Toc250974107"/>
      <w:bookmarkStart w:id="85" w:name="_Toc362514388"/>
      <w:r>
        <w:t>7</w:t>
      </w:r>
      <w:r w:rsidRPr="008D5BB0">
        <w:t>.1</w:t>
      </w:r>
      <w:r>
        <w:t>.</w:t>
      </w:r>
      <w:r w:rsidRPr="008D5BB0">
        <w:t xml:space="preserve"> Экологическая ситуация</w:t>
      </w:r>
      <w:bookmarkEnd w:id="84"/>
      <w:r w:rsidR="001A37CB">
        <w:t>.</w:t>
      </w:r>
      <w:bookmarkEnd w:id="85"/>
    </w:p>
    <w:p w:rsidR="00200978" w:rsidRPr="008D5BB0" w:rsidRDefault="00200978" w:rsidP="00200978">
      <w:pPr>
        <w:shd w:val="clear" w:color="auto" w:fill="FFFFFF"/>
        <w:spacing w:line="360" w:lineRule="auto"/>
        <w:ind w:firstLine="720"/>
        <w:jc w:val="both"/>
        <w:rPr>
          <w:sz w:val="28"/>
          <w:szCs w:val="28"/>
        </w:rPr>
      </w:pPr>
      <w:r w:rsidRPr="008D5BB0">
        <w:rPr>
          <w:sz w:val="28"/>
          <w:szCs w:val="28"/>
        </w:rPr>
        <w:t xml:space="preserve">На территории </w:t>
      </w:r>
      <w:proofErr w:type="spellStart"/>
      <w:r w:rsidR="003176F6">
        <w:rPr>
          <w:sz w:val="28"/>
          <w:szCs w:val="28"/>
        </w:rPr>
        <w:t>Даргавского</w:t>
      </w:r>
      <w:proofErr w:type="spellEnd"/>
      <w:r w:rsidR="003176F6">
        <w:rPr>
          <w:sz w:val="28"/>
          <w:szCs w:val="28"/>
        </w:rPr>
        <w:t xml:space="preserve"> </w:t>
      </w:r>
      <w:r w:rsidRPr="008D5BB0">
        <w:rPr>
          <w:sz w:val="28"/>
          <w:szCs w:val="28"/>
        </w:rPr>
        <w:t xml:space="preserve">сельского поселения </w:t>
      </w:r>
      <w:r w:rsidR="003176F6">
        <w:rPr>
          <w:sz w:val="28"/>
          <w:szCs w:val="28"/>
        </w:rPr>
        <w:t xml:space="preserve">нет никаких </w:t>
      </w:r>
      <w:r w:rsidRPr="008D5BB0">
        <w:rPr>
          <w:sz w:val="28"/>
          <w:szCs w:val="28"/>
        </w:rPr>
        <w:t>промышленны</w:t>
      </w:r>
      <w:r w:rsidR="003176F6">
        <w:rPr>
          <w:sz w:val="28"/>
          <w:szCs w:val="28"/>
        </w:rPr>
        <w:t>х</w:t>
      </w:r>
      <w:r w:rsidRPr="008D5BB0">
        <w:rPr>
          <w:sz w:val="28"/>
          <w:szCs w:val="28"/>
        </w:rPr>
        <w:t xml:space="preserve"> предприяти</w:t>
      </w:r>
      <w:r w:rsidR="003176F6">
        <w:rPr>
          <w:sz w:val="28"/>
          <w:szCs w:val="28"/>
        </w:rPr>
        <w:t>й.</w:t>
      </w:r>
      <w:r>
        <w:rPr>
          <w:sz w:val="28"/>
          <w:szCs w:val="28"/>
        </w:rPr>
        <w:t xml:space="preserve"> </w:t>
      </w:r>
    </w:p>
    <w:p w:rsidR="00200978" w:rsidRPr="008D5BB0" w:rsidRDefault="00200978" w:rsidP="00200978">
      <w:pPr>
        <w:spacing w:line="360" w:lineRule="auto"/>
        <w:ind w:firstLine="720"/>
        <w:jc w:val="both"/>
        <w:rPr>
          <w:sz w:val="28"/>
          <w:szCs w:val="28"/>
        </w:rPr>
      </w:pPr>
      <w:r w:rsidRPr="008D5BB0">
        <w:rPr>
          <w:sz w:val="28"/>
          <w:szCs w:val="28"/>
        </w:rPr>
        <w:t>Основными видами техногенной нагрузки, оказывающей негативное воздействие на природную среду, являются:</w:t>
      </w:r>
    </w:p>
    <w:p w:rsidR="00200978" w:rsidRPr="008D5BB0" w:rsidRDefault="00200978" w:rsidP="002F52BA">
      <w:pPr>
        <w:pStyle w:val="affa"/>
        <w:numPr>
          <w:ilvl w:val="0"/>
          <w:numId w:val="19"/>
        </w:numPr>
        <w:tabs>
          <w:tab w:val="clear" w:pos="1701"/>
          <w:tab w:val="num" w:pos="1134"/>
          <w:tab w:val="left" w:pos="6379"/>
        </w:tabs>
        <w:spacing w:after="0" w:line="360" w:lineRule="auto"/>
        <w:ind w:left="0" w:firstLine="720"/>
        <w:jc w:val="both"/>
        <w:rPr>
          <w:sz w:val="28"/>
          <w:szCs w:val="28"/>
        </w:rPr>
      </w:pPr>
      <w:r>
        <w:rPr>
          <w:sz w:val="28"/>
          <w:szCs w:val="28"/>
        </w:rPr>
        <w:t>селитебный</w:t>
      </w:r>
      <w:r w:rsidRPr="008D5BB0">
        <w:rPr>
          <w:sz w:val="28"/>
          <w:szCs w:val="28"/>
        </w:rPr>
        <w:t xml:space="preserve"> комплекс;</w:t>
      </w:r>
    </w:p>
    <w:p w:rsidR="00200978" w:rsidRPr="008D5BB0" w:rsidRDefault="00200978" w:rsidP="002F52BA">
      <w:pPr>
        <w:pStyle w:val="affa"/>
        <w:numPr>
          <w:ilvl w:val="0"/>
          <w:numId w:val="19"/>
        </w:numPr>
        <w:tabs>
          <w:tab w:val="clear" w:pos="1701"/>
          <w:tab w:val="num" w:pos="1134"/>
          <w:tab w:val="left" w:pos="6379"/>
        </w:tabs>
        <w:spacing w:after="0" w:line="360" w:lineRule="auto"/>
        <w:ind w:left="0" w:firstLine="720"/>
        <w:jc w:val="both"/>
        <w:rPr>
          <w:sz w:val="28"/>
          <w:szCs w:val="28"/>
        </w:rPr>
      </w:pPr>
      <w:r w:rsidRPr="008D5BB0">
        <w:rPr>
          <w:sz w:val="28"/>
          <w:szCs w:val="28"/>
        </w:rPr>
        <w:t>сельскохозяйственное производство;</w:t>
      </w:r>
    </w:p>
    <w:p w:rsidR="00200978" w:rsidRPr="008D5BB0" w:rsidRDefault="00200978" w:rsidP="00200978">
      <w:pPr>
        <w:spacing w:line="360" w:lineRule="auto"/>
        <w:ind w:firstLine="720"/>
        <w:jc w:val="both"/>
        <w:rPr>
          <w:sz w:val="28"/>
          <w:szCs w:val="28"/>
        </w:rPr>
      </w:pPr>
      <w:r w:rsidRPr="008D5BB0">
        <w:rPr>
          <w:sz w:val="28"/>
          <w:szCs w:val="28"/>
        </w:rPr>
        <w:t xml:space="preserve">Ведущую роль в экономике </w:t>
      </w:r>
      <w:proofErr w:type="spellStart"/>
      <w:r w:rsidR="003176F6">
        <w:rPr>
          <w:sz w:val="28"/>
          <w:szCs w:val="28"/>
        </w:rPr>
        <w:t>Даргавского</w:t>
      </w:r>
      <w:proofErr w:type="spellEnd"/>
      <w:r w:rsidR="003176F6">
        <w:rPr>
          <w:sz w:val="28"/>
          <w:szCs w:val="28"/>
        </w:rPr>
        <w:t xml:space="preserve"> </w:t>
      </w:r>
      <w:r w:rsidRPr="008D5BB0">
        <w:rPr>
          <w:sz w:val="28"/>
          <w:szCs w:val="28"/>
        </w:rPr>
        <w:t>сельского поселения играет сельскохозяйственное производство, распределение электроэнергии и воды.</w:t>
      </w:r>
    </w:p>
    <w:p w:rsidR="00200978" w:rsidRPr="008D5BB0" w:rsidRDefault="00200978" w:rsidP="00200978">
      <w:pPr>
        <w:spacing w:line="360" w:lineRule="auto"/>
        <w:ind w:firstLine="720"/>
        <w:jc w:val="both"/>
        <w:rPr>
          <w:sz w:val="28"/>
          <w:szCs w:val="28"/>
        </w:rPr>
      </w:pPr>
      <w:r w:rsidRPr="008D5BB0">
        <w:rPr>
          <w:sz w:val="28"/>
          <w:szCs w:val="28"/>
        </w:rPr>
        <w:t xml:space="preserve">В пределах застроенной части </w:t>
      </w:r>
      <w:proofErr w:type="spellStart"/>
      <w:r w:rsidR="003176F6">
        <w:rPr>
          <w:sz w:val="28"/>
          <w:szCs w:val="28"/>
        </w:rPr>
        <w:t>Даргавского</w:t>
      </w:r>
      <w:proofErr w:type="spellEnd"/>
      <w:r w:rsidR="003176F6">
        <w:rPr>
          <w:sz w:val="28"/>
          <w:szCs w:val="28"/>
        </w:rPr>
        <w:t xml:space="preserve"> </w:t>
      </w:r>
      <w:r w:rsidRPr="008D5BB0">
        <w:rPr>
          <w:sz w:val="28"/>
          <w:szCs w:val="28"/>
        </w:rPr>
        <w:t>сельского поселения выделяется селитебная территория, промышленная, коммунальная, транспортная территория.</w:t>
      </w:r>
    </w:p>
    <w:p w:rsidR="00200978" w:rsidRPr="008D5BB0" w:rsidRDefault="00200978" w:rsidP="00200978">
      <w:pPr>
        <w:spacing w:line="360" w:lineRule="auto"/>
        <w:ind w:firstLine="720"/>
        <w:jc w:val="both"/>
        <w:rPr>
          <w:sz w:val="28"/>
          <w:szCs w:val="28"/>
        </w:rPr>
      </w:pPr>
      <w:r w:rsidRPr="008D5BB0">
        <w:rPr>
          <w:sz w:val="28"/>
          <w:szCs w:val="28"/>
        </w:rPr>
        <w:t xml:space="preserve">Селитебная часть включает в себя, в основном, </w:t>
      </w:r>
      <w:r>
        <w:rPr>
          <w:sz w:val="28"/>
          <w:szCs w:val="28"/>
        </w:rPr>
        <w:t>на</w:t>
      </w:r>
      <w:r w:rsidRPr="008D5BB0">
        <w:rPr>
          <w:sz w:val="28"/>
          <w:szCs w:val="28"/>
        </w:rPr>
        <w:t xml:space="preserve"> территории жилой селитебной зоны </w:t>
      </w:r>
      <w:proofErr w:type="spellStart"/>
      <w:r w:rsidRPr="008D5BB0">
        <w:rPr>
          <w:sz w:val="28"/>
          <w:szCs w:val="28"/>
        </w:rPr>
        <w:t>дисперсно</w:t>
      </w:r>
      <w:proofErr w:type="spellEnd"/>
      <w:r w:rsidRPr="008D5BB0">
        <w:rPr>
          <w:sz w:val="28"/>
          <w:szCs w:val="28"/>
        </w:rPr>
        <w:t xml:space="preserve"> размещены отдельные социально-бытовые предприятия</w:t>
      </w:r>
      <w:r w:rsidR="003176F6">
        <w:rPr>
          <w:sz w:val="28"/>
          <w:szCs w:val="28"/>
        </w:rPr>
        <w:t>, где в центре расположен</w:t>
      </w:r>
      <w:r>
        <w:rPr>
          <w:sz w:val="28"/>
          <w:szCs w:val="28"/>
        </w:rPr>
        <w:t xml:space="preserve">  </w:t>
      </w:r>
      <w:r w:rsidR="003176F6">
        <w:rPr>
          <w:sz w:val="28"/>
          <w:szCs w:val="28"/>
        </w:rPr>
        <w:t>магазин</w:t>
      </w:r>
      <w:r w:rsidR="00BE0328">
        <w:rPr>
          <w:sz w:val="28"/>
          <w:szCs w:val="28"/>
        </w:rPr>
        <w:t xml:space="preserve">. Территория </w:t>
      </w:r>
      <w:proofErr w:type="spellStart"/>
      <w:r w:rsidR="00817993">
        <w:rPr>
          <w:sz w:val="28"/>
          <w:szCs w:val="28"/>
        </w:rPr>
        <w:t>Даргавского</w:t>
      </w:r>
      <w:proofErr w:type="spellEnd"/>
      <w:r w:rsidR="00817993">
        <w:rPr>
          <w:sz w:val="28"/>
          <w:szCs w:val="28"/>
        </w:rPr>
        <w:t xml:space="preserve"> </w:t>
      </w:r>
      <w:r>
        <w:rPr>
          <w:sz w:val="28"/>
          <w:szCs w:val="28"/>
        </w:rPr>
        <w:t>сельского поселения,</w:t>
      </w:r>
      <w:r w:rsidRPr="008D5BB0">
        <w:rPr>
          <w:sz w:val="28"/>
          <w:szCs w:val="28"/>
        </w:rPr>
        <w:t xml:space="preserve"> не име</w:t>
      </w:r>
      <w:r>
        <w:rPr>
          <w:sz w:val="28"/>
          <w:szCs w:val="28"/>
        </w:rPr>
        <w:t>ет</w:t>
      </w:r>
      <w:r w:rsidRPr="008D5BB0">
        <w:rPr>
          <w:sz w:val="28"/>
          <w:szCs w:val="28"/>
        </w:rPr>
        <w:t xml:space="preserve"> обустроенных и озелененных санитарно-защитных зон.</w:t>
      </w:r>
    </w:p>
    <w:p w:rsidR="00200978" w:rsidRPr="008D5BB0" w:rsidRDefault="00200978" w:rsidP="00200978">
      <w:pPr>
        <w:spacing w:line="360" w:lineRule="auto"/>
        <w:ind w:firstLine="720"/>
        <w:jc w:val="both"/>
        <w:rPr>
          <w:sz w:val="28"/>
          <w:szCs w:val="28"/>
        </w:rPr>
      </w:pPr>
      <w:r w:rsidRPr="008D5BB0">
        <w:rPr>
          <w:sz w:val="28"/>
          <w:szCs w:val="28"/>
        </w:rPr>
        <w:t>Общее состояние природной среды муниципального образования определяется состоянием геологической среды, почвенного покрова, поверхностных и подземных вод, воздуха, растительности и других компонентов ландшафта.</w:t>
      </w:r>
    </w:p>
    <w:p w:rsidR="00200978" w:rsidRPr="00575433" w:rsidRDefault="00200978" w:rsidP="00200978">
      <w:pPr>
        <w:pStyle w:val="1"/>
      </w:pPr>
      <w:bookmarkStart w:id="86" w:name="_Toc250974108"/>
      <w:bookmarkStart w:id="87" w:name="_Toc362514389"/>
      <w:r>
        <w:lastRenderedPageBreak/>
        <w:t>7.2.</w:t>
      </w:r>
      <w:r w:rsidRPr="00575433">
        <w:t xml:space="preserve"> Состояние воздушного бассейна</w:t>
      </w:r>
      <w:bookmarkEnd w:id="86"/>
      <w:r w:rsidR="001A37CB">
        <w:t>.</w:t>
      </w:r>
      <w:bookmarkEnd w:id="87"/>
    </w:p>
    <w:p w:rsidR="00200978" w:rsidRPr="00575433" w:rsidRDefault="00200978" w:rsidP="00200978">
      <w:pPr>
        <w:spacing w:line="360" w:lineRule="auto"/>
        <w:ind w:firstLine="709"/>
        <w:jc w:val="both"/>
        <w:rPr>
          <w:sz w:val="28"/>
          <w:szCs w:val="28"/>
        </w:rPr>
      </w:pPr>
      <w:r w:rsidRPr="00575433">
        <w:rPr>
          <w:sz w:val="28"/>
          <w:szCs w:val="28"/>
        </w:rPr>
        <w:t xml:space="preserve">Основными источниками загрязнения атмосферного воздуха на территории </w:t>
      </w:r>
      <w:proofErr w:type="spellStart"/>
      <w:r w:rsidR="00817993">
        <w:rPr>
          <w:sz w:val="28"/>
          <w:szCs w:val="28"/>
        </w:rPr>
        <w:t>Даргавского</w:t>
      </w:r>
      <w:proofErr w:type="spellEnd"/>
      <w:r w:rsidR="00817993">
        <w:rPr>
          <w:sz w:val="28"/>
          <w:szCs w:val="28"/>
        </w:rPr>
        <w:t xml:space="preserve"> </w:t>
      </w:r>
      <w:r w:rsidRPr="00575433">
        <w:rPr>
          <w:sz w:val="28"/>
          <w:szCs w:val="28"/>
        </w:rPr>
        <w:t xml:space="preserve">сельского поселения являются </w:t>
      </w:r>
      <w:r>
        <w:rPr>
          <w:sz w:val="28"/>
          <w:szCs w:val="28"/>
        </w:rPr>
        <w:t>сельскохозяйственное производство</w:t>
      </w:r>
      <w:r w:rsidRPr="00575433">
        <w:rPr>
          <w:sz w:val="28"/>
          <w:szCs w:val="28"/>
        </w:rPr>
        <w:t xml:space="preserve">,  автомобильный и </w:t>
      </w:r>
      <w:r>
        <w:rPr>
          <w:sz w:val="28"/>
          <w:szCs w:val="28"/>
        </w:rPr>
        <w:t xml:space="preserve">сельскохозяйственный </w:t>
      </w:r>
      <w:r w:rsidRPr="00575433">
        <w:rPr>
          <w:sz w:val="28"/>
          <w:szCs w:val="28"/>
        </w:rPr>
        <w:t xml:space="preserve"> транспорт.</w:t>
      </w:r>
    </w:p>
    <w:p w:rsidR="00200978" w:rsidRPr="00F765B9" w:rsidRDefault="00200978" w:rsidP="00200978">
      <w:pPr>
        <w:spacing w:line="360" w:lineRule="auto"/>
        <w:ind w:firstLine="709"/>
        <w:jc w:val="both"/>
        <w:rPr>
          <w:sz w:val="28"/>
          <w:szCs w:val="28"/>
        </w:rPr>
      </w:pPr>
      <w:r w:rsidRPr="00575433">
        <w:rPr>
          <w:sz w:val="28"/>
          <w:szCs w:val="28"/>
        </w:rPr>
        <w:t xml:space="preserve">Данные по выбросам загрязняющих веществ </w:t>
      </w:r>
      <w:r>
        <w:rPr>
          <w:sz w:val="28"/>
          <w:szCs w:val="28"/>
        </w:rPr>
        <w:t>(ЗВ) в</w:t>
      </w:r>
      <w:r w:rsidRPr="00575433">
        <w:rPr>
          <w:sz w:val="28"/>
          <w:szCs w:val="28"/>
        </w:rPr>
        <w:t xml:space="preserve"> атмосферный воздух по </w:t>
      </w:r>
      <w:proofErr w:type="spellStart"/>
      <w:r w:rsidR="00817993">
        <w:rPr>
          <w:sz w:val="28"/>
          <w:szCs w:val="28"/>
        </w:rPr>
        <w:t>Даргавскому</w:t>
      </w:r>
      <w:proofErr w:type="spellEnd"/>
      <w:r w:rsidR="00817993">
        <w:rPr>
          <w:sz w:val="28"/>
          <w:szCs w:val="28"/>
        </w:rPr>
        <w:t xml:space="preserve"> </w:t>
      </w:r>
      <w:r>
        <w:rPr>
          <w:sz w:val="28"/>
          <w:szCs w:val="28"/>
        </w:rPr>
        <w:t>сельскому поселению</w:t>
      </w:r>
      <w:r w:rsidRPr="00575433">
        <w:rPr>
          <w:sz w:val="28"/>
          <w:szCs w:val="28"/>
        </w:rPr>
        <w:t xml:space="preserve"> за 20</w:t>
      </w:r>
      <w:r>
        <w:rPr>
          <w:sz w:val="28"/>
          <w:szCs w:val="28"/>
        </w:rPr>
        <w:t>10</w:t>
      </w:r>
      <w:r w:rsidRPr="00575433">
        <w:rPr>
          <w:sz w:val="28"/>
          <w:szCs w:val="28"/>
        </w:rPr>
        <w:t xml:space="preserve"> год согласно отчетам 2ТП-воздух </w:t>
      </w:r>
      <w:r w:rsidRPr="00F765B9">
        <w:rPr>
          <w:sz w:val="28"/>
          <w:szCs w:val="28"/>
        </w:rPr>
        <w:t>не превышают ПДВ, поэтому их воздействие на состояние воздушного бассейна можно признать незначительным.</w:t>
      </w:r>
    </w:p>
    <w:p w:rsidR="00200978" w:rsidRPr="00F765B9" w:rsidRDefault="00200978" w:rsidP="00200978">
      <w:pPr>
        <w:spacing w:line="360" w:lineRule="auto"/>
        <w:ind w:firstLine="709"/>
        <w:jc w:val="both"/>
        <w:rPr>
          <w:sz w:val="28"/>
          <w:szCs w:val="28"/>
        </w:rPr>
      </w:pPr>
      <w:r w:rsidRPr="00F765B9">
        <w:rPr>
          <w:sz w:val="28"/>
          <w:szCs w:val="28"/>
        </w:rPr>
        <w:t>За последние пять лет объем выбросов вредных веществ в атмосферный воздух от предприятий снижается, основной вклад в загрязнение атмосферы вносит авто</w:t>
      </w:r>
      <w:r>
        <w:rPr>
          <w:sz w:val="28"/>
          <w:szCs w:val="28"/>
        </w:rPr>
        <w:t xml:space="preserve">мобильный и железнодорожный </w:t>
      </w:r>
      <w:r w:rsidRPr="00F765B9">
        <w:rPr>
          <w:sz w:val="28"/>
          <w:szCs w:val="28"/>
        </w:rPr>
        <w:t>транспорт</w:t>
      </w:r>
      <w:r>
        <w:rPr>
          <w:sz w:val="28"/>
          <w:szCs w:val="28"/>
        </w:rPr>
        <w:t>ы</w:t>
      </w:r>
      <w:r w:rsidRPr="00F765B9">
        <w:rPr>
          <w:sz w:val="28"/>
          <w:szCs w:val="28"/>
        </w:rPr>
        <w:t>.</w:t>
      </w:r>
    </w:p>
    <w:p w:rsidR="00200978" w:rsidRPr="00F765B9" w:rsidRDefault="00200978" w:rsidP="00200978">
      <w:pPr>
        <w:spacing w:line="360" w:lineRule="auto"/>
        <w:ind w:firstLine="709"/>
        <w:jc w:val="both"/>
        <w:rPr>
          <w:sz w:val="28"/>
          <w:szCs w:val="28"/>
        </w:rPr>
      </w:pPr>
      <w:r w:rsidRPr="00F765B9">
        <w:rPr>
          <w:sz w:val="28"/>
          <w:szCs w:val="28"/>
        </w:rPr>
        <w:t>Автотранспорт относится к основным источникам загрязнения окружающей среды. Его выбросы оказывают негативное воздействие на состояние атмосферного воздуха жилых зон, а также являются источниками загрязнения сельскохозяйственных земель вдоль автомагистралей.</w:t>
      </w:r>
    </w:p>
    <w:p w:rsidR="00200978" w:rsidRPr="00F765B9" w:rsidRDefault="00200978" w:rsidP="00200978">
      <w:pPr>
        <w:spacing w:line="360" w:lineRule="auto"/>
        <w:ind w:firstLine="709"/>
        <w:jc w:val="both"/>
        <w:rPr>
          <w:sz w:val="28"/>
          <w:szCs w:val="28"/>
        </w:rPr>
      </w:pPr>
      <w:r w:rsidRPr="00F765B9">
        <w:rPr>
          <w:sz w:val="28"/>
          <w:szCs w:val="28"/>
        </w:rPr>
        <w:t xml:space="preserve">Однако существующее транспортное загрязнение также нельзя считать критическим и создающим угрозу загрязнения атмосферного воздуха выше ПДК в </w:t>
      </w:r>
      <w:proofErr w:type="spellStart"/>
      <w:r w:rsidR="00817993">
        <w:rPr>
          <w:sz w:val="28"/>
          <w:szCs w:val="28"/>
        </w:rPr>
        <w:t>Даргавском</w:t>
      </w:r>
      <w:proofErr w:type="spellEnd"/>
      <w:r w:rsidR="00817993">
        <w:rPr>
          <w:sz w:val="28"/>
          <w:szCs w:val="28"/>
        </w:rPr>
        <w:t xml:space="preserve"> </w:t>
      </w:r>
      <w:r w:rsidRPr="00F765B9">
        <w:rPr>
          <w:sz w:val="28"/>
          <w:szCs w:val="28"/>
        </w:rPr>
        <w:t>сельском поселении и на автотрассах.</w:t>
      </w:r>
    </w:p>
    <w:p w:rsidR="00200978" w:rsidRPr="00F765B9" w:rsidRDefault="00200978" w:rsidP="00200978">
      <w:pPr>
        <w:spacing w:line="360" w:lineRule="auto"/>
        <w:ind w:firstLine="709"/>
        <w:jc w:val="both"/>
        <w:rPr>
          <w:sz w:val="28"/>
          <w:szCs w:val="28"/>
        </w:rPr>
      </w:pPr>
      <w:r w:rsidRPr="00F765B9">
        <w:rPr>
          <w:sz w:val="28"/>
          <w:szCs w:val="28"/>
        </w:rPr>
        <w:t xml:space="preserve">В </w:t>
      </w:r>
      <w:r w:rsidR="004C1099">
        <w:rPr>
          <w:sz w:val="28"/>
          <w:szCs w:val="28"/>
        </w:rPr>
        <w:t>Пригородном</w:t>
      </w:r>
      <w:r w:rsidRPr="00F765B9">
        <w:rPr>
          <w:sz w:val="28"/>
          <w:szCs w:val="28"/>
        </w:rPr>
        <w:t xml:space="preserve"> районе нет стационарного поста наблюдения за состоянием воздушного бассейна.</w:t>
      </w:r>
    </w:p>
    <w:p w:rsidR="00200978" w:rsidRPr="00E1360D" w:rsidRDefault="00200978" w:rsidP="00200978">
      <w:pPr>
        <w:spacing w:line="360" w:lineRule="auto"/>
        <w:ind w:firstLine="709"/>
        <w:jc w:val="both"/>
        <w:rPr>
          <w:sz w:val="28"/>
          <w:szCs w:val="28"/>
        </w:rPr>
      </w:pPr>
      <w:r w:rsidRPr="00E1360D">
        <w:rPr>
          <w:sz w:val="28"/>
          <w:szCs w:val="28"/>
        </w:rPr>
        <w:t xml:space="preserve">При ежегодных обследованиях проб атмосферного воздуха в различных частях </w:t>
      </w:r>
      <w:r w:rsidR="004C1099">
        <w:rPr>
          <w:sz w:val="28"/>
          <w:szCs w:val="28"/>
        </w:rPr>
        <w:t>Пригородного</w:t>
      </w:r>
      <w:r w:rsidRPr="00E1360D">
        <w:rPr>
          <w:sz w:val="28"/>
          <w:szCs w:val="28"/>
        </w:rPr>
        <w:t xml:space="preserve"> района  нестандартных проб не зарегистрировано.</w:t>
      </w:r>
    </w:p>
    <w:p w:rsidR="00200978" w:rsidRPr="00E1360D" w:rsidRDefault="00200978" w:rsidP="00200978">
      <w:pPr>
        <w:spacing w:line="360" w:lineRule="auto"/>
        <w:ind w:firstLine="709"/>
        <w:jc w:val="both"/>
        <w:rPr>
          <w:sz w:val="28"/>
          <w:szCs w:val="28"/>
        </w:rPr>
      </w:pPr>
      <w:r w:rsidRPr="00E1360D">
        <w:rPr>
          <w:sz w:val="28"/>
          <w:szCs w:val="28"/>
        </w:rPr>
        <w:t xml:space="preserve">В целом, состояние воздушного бассейна </w:t>
      </w:r>
      <w:proofErr w:type="spellStart"/>
      <w:r w:rsidR="00817993">
        <w:rPr>
          <w:sz w:val="28"/>
          <w:szCs w:val="28"/>
        </w:rPr>
        <w:t>Даргавского</w:t>
      </w:r>
      <w:proofErr w:type="spellEnd"/>
      <w:r w:rsidR="00817993">
        <w:rPr>
          <w:sz w:val="28"/>
          <w:szCs w:val="28"/>
        </w:rPr>
        <w:t xml:space="preserve"> </w:t>
      </w:r>
      <w:r w:rsidRPr="00E1360D">
        <w:rPr>
          <w:sz w:val="28"/>
          <w:szCs w:val="28"/>
        </w:rPr>
        <w:t>сельского поселения по санитарно-гигиеническим условиям можно считать удовлетворительным, поэтому никаких особых мероприятий по охране воздушного бассейна при ныне существующем промышленном и транспортном потенциале не предусматривается.</w:t>
      </w:r>
    </w:p>
    <w:p w:rsidR="00200978" w:rsidRPr="00E1360D" w:rsidRDefault="00200978" w:rsidP="00200978">
      <w:pPr>
        <w:spacing w:line="360" w:lineRule="auto"/>
        <w:ind w:firstLine="709"/>
        <w:jc w:val="both"/>
        <w:rPr>
          <w:sz w:val="28"/>
          <w:szCs w:val="28"/>
        </w:rPr>
      </w:pPr>
      <w:r w:rsidRPr="00E1360D">
        <w:rPr>
          <w:sz w:val="28"/>
          <w:szCs w:val="28"/>
        </w:rPr>
        <w:lastRenderedPageBreak/>
        <w:t>Основной вклад в загрязнение атмосферы в данном районе вносит автотранспорт – 96 % от валового выброса.</w:t>
      </w:r>
    </w:p>
    <w:p w:rsidR="00200978" w:rsidRPr="002A40C2" w:rsidRDefault="00200978" w:rsidP="00200978">
      <w:pPr>
        <w:pStyle w:val="1"/>
      </w:pPr>
      <w:bookmarkStart w:id="88" w:name="_Toc250974110"/>
      <w:bookmarkStart w:id="89" w:name="_Toc362514390"/>
      <w:r>
        <w:t>7</w:t>
      </w:r>
      <w:r w:rsidRPr="002A40C2">
        <w:t>.3</w:t>
      </w:r>
      <w:r>
        <w:t>.</w:t>
      </w:r>
      <w:r w:rsidRPr="002A40C2">
        <w:t xml:space="preserve"> Обращение с твердыми отходами</w:t>
      </w:r>
      <w:bookmarkEnd w:id="88"/>
      <w:r w:rsidR="001A37CB">
        <w:t>.</w:t>
      </w:r>
      <w:bookmarkEnd w:id="89"/>
    </w:p>
    <w:p w:rsidR="00200978" w:rsidRPr="002A40C2" w:rsidRDefault="00200978" w:rsidP="00200978">
      <w:pPr>
        <w:spacing w:line="360" w:lineRule="auto"/>
        <w:ind w:firstLine="720"/>
        <w:jc w:val="both"/>
        <w:rPr>
          <w:sz w:val="28"/>
          <w:szCs w:val="28"/>
        </w:rPr>
      </w:pPr>
      <w:bookmarkStart w:id="90" w:name="_Toc250974111"/>
      <w:proofErr w:type="gramStart"/>
      <w:r w:rsidRPr="002A40C2">
        <w:rPr>
          <w:sz w:val="28"/>
          <w:szCs w:val="28"/>
        </w:rPr>
        <w:t xml:space="preserve">Учитывая, что норма накопления на 1 человека в месяц составляет </w:t>
      </w:r>
      <w:smartTag w:uri="urn:schemas-microsoft-com:office:smarttags" w:element="metricconverter">
        <w:smartTagPr>
          <w:attr w:name="ProductID" w:val="0,168 м3"/>
        </w:smartTagPr>
        <w:r w:rsidRPr="002A40C2">
          <w:rPr>
            <w:sz w:val="28"/>
            <w:szCs w:val="28"/>
          </w:rPr>
          <w:t>0,168 м</w:t>
        </w:r>
        <w:r w:rsidRPr="002A40C2">
          <w:rPr>
            <w:sz w:val="28"/>
            <w:szCs w:val="28"/>
            <w:vertAlign w:val="superscript"/>
          </w:rPr>
          <w:t>3</w:t>
        </w:r>
      </w:smartTag>
      <w:r w:rsidRPr="002A40C2">
        <w:rPr>
          <w:sz w:val="28"/>
          <w:szCs w:val="28"/>
        </w:rPr>
        <w:t xml:space="preserve"> твердых отходов потребления и производства (далее – ТОПП), для жидких отходов – </w:t>
      </w:r>
      <w:smartTag w:uri="urn:schemas-microsoft-com:office:smarttags" w:element="metricconverter">
        <w:smartTagPr>
          <w:attr w:name="ProductID" w:val="0,271 м3"/>
        </w:smartTagPr>
        <w:r w:rsidRPr="002A40C2">
          <w:rPr>
            <w:sz w:val="28"/>
            <w:szCs w:val="28"/>
          </w:rPr>
          <w:t>0,271 м</w:t>
        </w:r>
        <w:r w:rsidRPr="002A40C2">
          <w:rPr>
            <w:sz w:val="28"/>
            <w:szCs w:val="28"/>
            <w:vertAlign w:val="superscript"/>
          </w:rPr>
          <w:t>3</w:t>
        </w:r>
      </w:smartTag>
      <w:r w:rsidRPr="002A40C2">
        <w:rPr>
          <w:sz w:val="28"/>
          <w:szCs w:val="28"/>
        </w:rPr>
        <w:t xml:space="preserve"> в месяц, при общей численности населения </w:t>
      </w:r>
      <w:proofErr w:type="spellStart"/>
      <w:r w:rsidR="00817993">
        <w:rPr>
          <w:sz w:val="28"/>
          <w:szCs w:val="28"/>
        </w:rPr>
        <w:t>Даргавского</w:t>
      </w:r>
      <w:proofErr w:type="spellEnd"/>
      <w:r w:rsidR="00817993">
        <w:rPr>
          <w:sz w:val="28"/>
          <w:szCs w:val="28"/>
        </w:rPr>
        <w:t xml:space="preserve"> </w:t>
      </w:r>
      <w:r w:rsidRPr="002A40C2">
        <w:rPr>
          <w:sz w:val="28"/>
          <w:szCs w:val="28"/>
        </w:rPr>
        <w:t>сельского поселения</w:t>
      </w:r>
      <w:r w:rsidRPr="00817993">
        <w:rPr>
          <w:sz w:val="28"/>
          <w:szCs w:val="28"/>
        </w:rPr>
        <w:t xml:space="preserve"> </w:t>
      </w:r>
      <w:r w:rsidR="00817993" w:rsidRPr="00817993">
        <w:rPr>
          <w:sz w:val="28"/>
          <w:szCs w:val="28"/>
        </w:rPr>
        <w:t>380</w:t>
      </w:r>
      <w:r w:rsidRPr="002A40C2">
        <w:rPr>
          <w:sz w:val="28"/>
          <w:szCs w:val="28"/>
        </w:rPr>
        <w:t xml:space="preserve"> человек только от жизнедеятельности населения за год образуется </w:t>
      </w:r>
      <w:r>
        <w:rPr>
          <w:sz w:val="28"/>
          <w:szCs w:val="28"/>
        </w:rPr>
        <w:t>более</w:t>
      </w:r>
      <w:r w:rsidRPr="002A40C2">
        <w:rPr>
          <w:sz w:val="28"/>
          <w:szCs w:val="28"/>
        </w:rPr>
        <w:t xml:space="preserve"> </w:t>
      </w:r>
      <w:r>
        <w:rPr>
          <w:sz w:val="28"/>
          <w:szCs w:val="28"/>
        </w:rPr>
        <w:t>4,1</w:t>
      </w:r>
      <w:r w:rsidRPr="002A40C2">
        <w:rPr>
          <w:sz w:val="28"/>
          <w:szCs w:val="28"/>
        </w:rPr>
        <w:t xml:space="preserve"> тыс.</w:t>
      </w:r>
      <w:r>
        <w:rPr>
          <w:sz w:val="28"/>
          <w:szCs w:val="28"/>
        </w:rPr>
        <w:t xml:space="preserve"> </w:t>
      </w:r>
      <w:r w:rsidRPr="002A40C2">
        <w:rPr>
          <w:sz w:val="28"/>
          <w:szCs w:val="28"/>
        </w:rPr>
        <w:t>м</w:t>
      </w:r>
      <w:r w:rsidRPr="002A40C2">
        <w:rPr>
          <w:sz w:val="28"/>
          <w:szCs w:val="28"/>
          <w:vertAlign w:val="superscript"/>
        </w:rPr>
        <w:t xml:space="preserve">3 </w:t>
      </w:r>
      <w:r w:rsidRPr="002A40C2">
        <w:rPr>
          <w:sz w:val="28"/>
          <w:szCs w:val="28"/>
        </w:rPr>
        <w:t xml:space="preserve">твердых бытовых отходов </w:t>
      </w:r>
      <w:r>
        <w:rPr>
          <w:sz w:val="28"/>
          <w:szCs w:val="28"/>
        </w:rPr>
        <w:t xml:space="preserve">и </w:t>
      </w:r>
      <w:r w:rsidRPr="002A40C2">
        <w:rPr>
          <w:sz w:val="28"/>
          <w:szCs w:val="28"/>
        </w:rPr>
        <w:t xml:space="preserve">более </w:t>
      </w:r>
      <w:r>
        <w:rPr>
          <w:sz w:val="28"/>
          <w:szCs w:val="28"/>
        </w:rPr>
        <w:t>6,6</w:t>
      </w:r>
      <w:r w:rsidRPr="002A40C2">
        <w:rPr>
          <w:sz w:val="28"/>
          <w:szCs w:val="28"/>
        </w:rPr>
        <w:t xml:space="preserve"> тыс.</w:t>
      </w:r>
      <w:r>
        <w:rPr>
          <w:sz w:val="28"/>
          <w:szCs w:val="28"/>
        </w:rPr>
        <w:t xml:space="preserve"> </w:t>
      </w:r>
      <w:r w:rsidRPr="002A40C2">
        <w:rPr>
          <w:sz w:val="28"/>
          <w:szCs w:val="28"/>
        </w:rPr>
        <w:t>м</w:t>
      </w:r>
      <w:r w:rsidRPr="002A40C2">
        <w:rPr>
          <w:sz w:val="28"/>
          <w:szCs w:val="28"/>
          <w:vertAlign w:val="superscript"/>
        </w:rPr>
        <w:t>3</w:t>
      </w:r>
      <w:r w:rsidRPr="002A40C2">
        <w:rPr>
          <w:sz w:val="28"/>
          <w:szCs w:val="28"/>
        </w:rPr>
        <w:t xml:space="preserve"> жидких отходов.</w:t>
      </w:r>
      <w:proofErr w:type="gramEnd"/>
    </w:p>
    <w:p w:rsidR="00200978" w:rsidRDefault="00200978" w:rsidP="00200978">
      <w:pPr>
        <w:shd w:val="clear" w:color="auto" w:fill="FFFFFF"/>
        <w:spacing w:line="360" w:lineRule="auto"/>
        <w:ind w:firstLine="720"/>
        <w:jc w:val="both"/>
        <w:rPr>
          <w:sz w:val="28"/>
          <w:szCs w:val="28"/>
        </w:rPr>
      </w:pPr>
      <w:r w:rsidRPr="00C83D21">
        <w:rPr>
          <w:sz w:val="28"/>
          <w:szCs w:val="28"/>
        </w:rPr>
        <w:t xml:space="preserve">В настоящее время ТОПП населенных пунктов </w:t>
      </w:r>
      <w:proofErr w:type="spellStart"/>
      <w:r w:rsidR="00817993">
        <w:rPr>
          <w:sz w:val="28"/>
          <w:szCs w:val="28"/>
        </w:rPr>
        <w:t>Даргавского</w:t>
      </w:r>
      <w:proofErr w:type="spellEnd"/>
      <w:r w:rsidR="00817993">
        <w:rPr>
          <w:sz w:val="28"/>
          <w:szCs w:val="28"/>
        </w:rPr>
        <w:t xml:space="preserve"> </w:t>
      </w:r>
      <w:r w:rsidRPr="00C83D21">
        <w:rPr>
          <w:sz w:val="28"/>
          <w:szCs w:val="28"/>
        </w:rPr>
        <w:t xml:space="preserve">сельского поселения вывозятся на свалку, обустроенную на </w:t>
      </w:r>
      <w:r w:rsidRPr="00EB73C5">
        <w:rPr>
          <w:sz w:val="28"/>
          <w:szCs w:val="28"/>
        </w:rPr>
        <w:t xml:space="preserve">территории </w:t>
      </w:r>
      <w:r w:rsidR="00EB73C5">
        <w:rPr>
          <w:sz w:val="28"/>
          <w:szCs w:val="28"/>
        </w:rPr>
        <w:t xml:space="preserve">соседнего </w:t>
      </w:r>
      <w:r w:rsidRPr="00EB73C5">
        <w:rPr>
          <w:sz w:val="28"/>
          <w:szCs w:val="28"/>
        </w:rPr>
        <w:t>сельского</w:t>
      </w:r>
      <w:r w:rsidRPr="00C83D21">
        <w:rPr>
          <w:sz w:val="28"/>
          <w:szCs w:val="28"/>
        </w:rPr>
        <w:t xml:space="preserve"> поселения</w:t>
      </w:r>
      <w:r w:rsidR="00EB73C5">
        <w:rPr>
          <w:sz w:val="28"/>
          <w:szCs w:val="28"/>
        </w:rPr>
        <w:t xml:space="preserve"> </w:t>
      </w:r>
      <w:proofErr w:type="spellStart"/>
      <w:r w:rsidR="00EB73C5">
        <w:rPr>
          <w:sz w:val="28"/>
          <w:szCs w:val="28"/>
        </w:rPr>
        <w:t>Кахтисар</w:t>
      </w:r>
      <w:proofErr w:type="spellEnd"/>
      <w:r w:rsidRPr="00C83D21">
        <w:rPr>
          <w:sz w:val="28"/>
          <w:szCs w:val="28"/>
        </w:rPr>
        <w:t>.</w:t>
      </w:r>
      <w:r>
        <w:rPr>
          <w:sz w:val="28"/>
          <w:szCs w:val="28"/>
        </w:rPr>
        <w:t xml:space="preserve"> </w:t>
      </w:r>
      <w:r w:rsidRPr="00C83D21">
        <w:rPr>
          <w:sz w:val="28"/>
          <w:szCs w:val="28"/>
        </w:rPr>
        <w:t xml:space="preserve">Сюда в основном поступают бытовые и производственные отходы </w:t>
      </w:r>
      <w:r w:rsidRPr="00C83D21">
        <w:rPr>
          <w:sz w:val="28"/>
          <w:szCs w:val="28"/>
          <w:lang w:val="en-US"/>
        </w:rPr>
        <w:t>IV</w:t>
      </w:r>
      <w:r w:rsidRPr="00C83D21">
        <w:rPr>
          <w:sz w:val="28"/>
          <w:szCs w:val="28"/>
        </w:rPr>
        <w:t xml:space="preserve"> </w:t>
      </w:r>
      <w:r>
        <w:rPr>
          <w:sz w:val="28"/>
          <w:szCs w:val="28"/>
        </w:rPr>
        <w:t>–</w:t>
      </w:r>
      <w:r w:rsidRPr="00C83D21">
        <w:rPr>
          <w:sz w:val="28"/>
          <w:szCs w:val="28"/>
        </w:rPr>
        <w:t xml:space="preserve"> </w:t>
      </w:r>
      <w:r w:rsidRPr="00C83D21">
        <w:rPr>
          <w:sz w:val="28"/>
          <w:szCs w:val="28"/>
          <w:lang w:val="en-US"/>
        </w:rPr>
        <w:t>V</w:t>
      </w:r>
      <w:r>
        <w:rPr>
          <w:sz w:val="28"/>
          <w:szCs w:val="28"/>
        </w:rPr>
        <w:t xml:space="preserve"> </w:t>
      </w:r>
      <w:r w:rsidRPr="00C83D21">
        <w:rPr>
          <w:sz w:val="28"/>
          <w:szCs w:val="28"/>
        </w:rPr>
        <w:t>классов, разрешенные для размещения на свалках. Поступающие на свалку отходы образуются от жизнедеятельности населения и от предприятий, а также при очистке территории от несанкционированных свалок, которые стихийн</w:t>
      </w:r>
      <w:r>
        <w:rPr>
          <w:sz w:val="28"/>
          <w:szCs w:val="28"/>
        </w:rPr>
        <w:t>о образуются в некоторых местах</w:t>
      </w:r>
      <w:r w:rsidR="000F5E13">
        <w:rPr>
          <w:sz w:val="28"/>
          <w:szCs w:val="28"/>
        </w:rPr>
        <w:t xml:space="preserve"> </w:t>
      </w:r>
      <w:proofErr w:type="spellStart"/>
      <w:r w:rsidR="000F5E13">
        <w:rPr>
          <w:sz w:val="28"/>
          <w:szCs w:val="28"/>
        </w:rPr>
        <w:t>Даргавского</w:t>
      </w:r>
      <w:proofErr w:type="spellEnd"/>
      <w:r w:rsidR="000F5E13">
        <w:rPr>
          <w:sz w:val="28"/>
          <w:szCs w:val="28"/>
        </w:rPr>
        <w:t xml:space="preserve"> </w:t>
      </w:r>
      <w:r w:rsidRPr="00C83D21">
        <w:rPr>
          <w:sz w:val="28"/>
          <w:szCs w:val="28"/>
        </w:rPr>
        <w:t xml:space="preserve"> сельского поселения, в основном в частном секторе.</w:t>
      </w:r>
    </w:p>
    <w:p w:rsidR="00200978" w:rsidRDefault="000F5E13" w:rsidP="00200978">
      <w:pPr>
        <w:shd w:val="clear" w:color="auto" w:fill="FFFFFF"/>
        <w:spacing w:line="360" w:lineRule="auto"/>
        <w:ind w:firstLine="720"/>
        <w:jc w:val="both"/>
        <w:rPr>
          <w:sz w:val="28"/>
          <w:szCs w:val="28"/>
        </w:rPr>
      </w:pPr>
      <w:r>
        <w:rPr>
          <w:sz w:val="28"/>
          <w:szCs w:val="28"/>
        </w:rPr>
        <w:t>В</w:t>
      </w:r>
      <w:r w:rsidR="00200978">
        <w:rPr>
          <w:sz w:val="28"/>
          <w:szCs w:val="28"/>
        </w:rPr>
        <w:t xml:space="preserve">ывоз мусора </w:t>
      </w:r>
      <w:r>
        <w:rPr>
          <w:sz w:val="28"/>
          <w:szCs w:val="28"/>
        </w:rPr>
        <w:t xml:space="preserve"> сельского поселения не организован. </w:t>
      </w:r>
    </w:p>
    <w:p w:rsidR="00200978" w:rsidRPr="00C83D21" w:rsidRDefault="00200978" w:rsidP="00200978">
      <w:pPr>
        <w:shd w:val="clear" w:color="auto" w:fill="FFFFFF"/>
        <w:spacing w:line="360" w:lineRule="auto"/>
        <w:ind w:firstLine="720"/>
        <w:jc w:val="both"/>
        <w:rPr>
          <w:sz w:val="28"/>
          <w:szCs w:val="28"/>
        </w:rPr>
      </w:pPr>
      <w:r w:rsidRPr="00C83D21">
        <w:rPr>
          <w:sz w:val="28"/>
          <w:szCs w:val="28"/>
        </w:rPr>
        <w:t>Сортировка, первичная обработка отходов на свалках не производится. Так как свалки не оборудованы в соответствии с санитарно-гигиеническими нормами, и обезвреживание отходов сводится к засыпке суглинками, свалка представляет собой активный источник загрязнения атмосферы, подземных вод и почвенного покрова, особенно, когда они горят.</w:t>
      </w:r>
    </w:p>
    <w:p w:rsidR="00200978" w:rsidRPr="00C83D21" w:rsidRDefault="00200978" w:rsidP="00200978">
      <w:pPr>
        <w:pStyle w:val="32"/>
        <w:spacing w:after="0" w:line="360" w:lineRule="auto"/>
        <w:ind w:left="0" w:firstLine="720"/>
        <w:jc w:val="both"/>
        <w:rPr>
          <w:sz w:val="28"/>
          <w:szCs w:val="28"/>
        </w:rPr>
      </w:pPr>
      <w:r w:rsidRPr="00C83D21">
        <w:rPr>
          <w:sz w:val="28"/>
          <w:szCs w:val="28"/>
        </w:rPr>
        <w:t xml:space="preserve">До настоящего времени практически во всех промышленно развитых странах большую часть образующихся отходов продолжают вывозить на свалки (полигоны). Складирование отходов на полигонах сопряжено с отчуждением больших площадей земель, с высокими транспортными расходами, с потерей ценных компонентов, с экологической опасностью, возникающей в результате загрязнения грунтовых вод и атмосферного воздуха, а также с распространением инфекций и возможностью </w:t>
      </w:r>
      <w:r w:rsidRPr="00C83D21">
        <w:rPr>
          <w:sz w:val="28"/>
          <w:szCs w:val="28"/>
        </w:rPr>
        <w:lastRenderedPageBreak/>
        <w:t xml:space="preserve">возникновения пожаров. Весьма опасен другой аспект существования свалок – постоянное гниение их содержимого и выделение в больших количествах метана, сероводорода, аммиака, </w:t>
      </w:r>
      <w:proofErr w:type="spellStart"/>
      <w:r w:rsidRPr="00C83D21">
        <w:rPr>
          <w:sz w:val="28"/>
          <w:szCs w:val="28"/>
        </w:rPr>
        <w:t>метилмеркаптана</w:t>
      </w:r>
      <w:proofErr w:type="spellEnd"/>
      <w:r w:rsidRPr="00C83D21">
        <w:rPr>
          <w:sz w:val="28"/>
          <w:szCs w:val="28"/>
        </w:rPr>
        <w:t xml:space="preserve"> и других горючих или крайне вредных газов; в процессе медленного горения ТОПП образуются такие токсичные соединения, как </w:t>
      </w:r>
      <w:proofErr w:type="spellStart"/>
      <w:r w:rsidRPr="00C83D21">
        <w:rPr>
          <w:sz w:val="28"/>
          <w:szCs w:val="28"/>
        </w:rPr>
        <w:t>диоксины</w:t>
      </w:r>
      <w:proofErr w:type="spellEnd"/>
      <w:r w:rsidRPr="00C83D21">
        <w:rPr>
          <w:sz w:val="28"/>
          <w:szCs w:val="28"/>
        </w:rPr>
        <w:t>.</w:t>
      </w:r>
    </w:p>
    <w:p w:rsidR="00200978" w:rsidRPr="00C83D21" w:rsidRDefault="00200978" w:rsidP="00200978">
      <w:pPr>
        <w:shd w:val="clear" w:color="auto" w:fill="FFFFFF"/>
        <w:spacing w:line="360" w:lineRule="auto"/>
        <w:ind w:firstLine="720"/>
        <w:jc w:val="both"/>
        <w:rPr>
          <w:sz w:val="28"/>
          <w:szCs w:val="28"/>
        </w:rPr>
      </w:pPr>
      <w:r w:rsidRPr="00C83D21">
        <w:rPr>
          <w:sz w:val="28"/>
          <w:szCs w:val="28"/>
        </w:rPr>
        <w:t>Выявить уровень загрязнения основных жизнеобеспечивающих сре</w:t>
      </w:r>
      <w:proofErr w:type="gramStart"/>
      <w:r w:rsidRPr="00C83D21">
        <w:rPr>
          <w:sz w:val="28"/>
          <w:szCs w:val="28"/>
        </w:rPr>
        <w:t>дств в р</w:t>
      </w:r>
      <w:proofErr w:type="gramEnd"/>
      <w:r w:rsidRPr="00C83D21">
        <w:rPr>
          <w:sz w:val="28"/>
          <w:szCs w:val="28"/>
        </w:rPr>
        <w:t>айоне существующей свалки можно по результатам эколого-геохимического мониторинга, проведение которого обязательно (согласно природоохранному законодательству России) на всех полигонах и свалках ТОПП.</w:t>
      </w:r>
    </w:p>
    <w:p w:rsidR="00200978" w:rsidRPr="00C83D21" w:rsidRDefault="00200978" w:rsidP="00200978">
      <w:pPr>
        <w:shd w:val="clear" w:color="auto" w:fill="FFFFFF"/>
        <w:spacing w:line="360" w:lineRule="auto"/>
        <w:ind w:firstLine="720"/>
        <w:jc w:val="both"/>
        <w:rPr>
          <w:sz w:val="28"/>
          <w:szCs w:val="28"/>
        </w:rPr>
      </w:pPr>
      <w:r w:rsidRPr="00C83D21">
        <w:rPr>
          <w:sz w:val="28"/>
          <w:szCs w:val="28"/>
        </w:rPr>
        <w:t>На сегодняшний день промышленное применение нашли следующие методы переработки отходов:</w:t>
      </w:r>
    </w:p>
    <w:p w:rsidR="00200978" w:rsidRPr="00C83D21" w:rsidRDefault="00200978" w:rsidP="002F52BA">
      <w:pPr>
        <w:numPr>
          <w:ilvl w:val="0"/>
          <w:numId w:val="21"/>
        </w:numPr>
        <w:tabs>
          <w:tab w:val="clear" w:pos="1080"/>
          <w:tab w:val="num" w:pos="0"/>
        </w:tabs>
        <w:spacing w:line="360" w:lineRule="auto"/>
        <w:ind w:left="1260" w:hanging="540"/>
        <w:jc w:val="both"/>
        <w:rPr>
          <w:sz w:val="28"/>
          <w:szCs w:val="28"/>
        </w:rPr>
      </w:pPr>
      <w:r w:rsidRPr="00C83D21">
        <w:rPr>
          <w:sz w:val="28"/>
          <w:szCs w:val="28"/>
        </w:rPr>
        <w:t>термическая обработка (в основном сжигание);</w:t>
      </w:r>
    </w:p>
    <w:p w:rsidR="00200978" w:rsidRPr="00C83D21" w:rsidRDefault="00200978" w:rsidP="002F52BA">
      <w:pPr>
        <w:numPr>
          <w:ilvl w:val="0"/>
          <w:numId w:val="21"/>
        </w:numPr>
        <w:tabs>
          <w:tab w:val="clear" w:pos="1080"/>
          <w:tab w:val="num" w:pos="0"/>
        </w:tabs>
        <w:spacing w:line="360" w:lineRule="auto"/>
        <w:ind w:left="1260" w:hanging="540"/>
        <w:jc w:val="both"/>
        <w:rPr>
          <w:sz w:val="28"/>
          <w:szCs w:val="28"/>
        </w:rPr>
      </w:pPr>
      <w:r w:rsidRPr="00C83D21">
        <w:rPr>
          <w:sz w:val="28"/>
          <w:szCs w:val="28"/>
        </w:rPr>
        <w:t xml:space="preserve">биотермическое аэробное компостирование (с получением удобрения или </w:t>
      </w:r>
      <w:proofErr w:type="spellStart"/>
      <w:r w:rsidRPr="00C83D21">
        <w:rPr>
          <w:sz w:val="28"/>
          <w:szCs w:val="28"/>
        </w:rPr>
        <w:t>биотоплива</w:t>
      </w:r>
      <w:proofErr w:type="spellEnd"/>
      <w:r w:rsidRPr="00C83D21">
        <w:rPr>
          <w:sz w:val="28"/>
          <w:szCs w:val="28"/>
        </w:rPr>
        <w:t>);</w:t>
      </w:r>
    </w:p>
    <w:p w:rsidR="00200978" w:rsidRPr="00C83D21" w:rsidRDefault="00200978" w:rsidP="002F52BA">
      <w:pPr>
        <w:numPr>
          <w:ilvl w:val="0"/>
          <w:numId w:val="21"/>
        </w:numPr>
        <w:tabs>
          <w:tab w:val="clear" w:pos="1080"/>
          <w:tab w:val="num" w:pos="0"/>
        </w:tabs>
        <w:spacing w:line="360" w:lineRule="auto"/>
        <w:ind w:left="1260" w:hanging="540"/>
        <w:jc w:val="both"/>
        <w:rPr>
          <w:sz w:val="28"/>
          <w:szCs w:val="28"/>
        </w:rPr>
      </w:pPr>
      <w:r w:rsidRPr="00C83D21">
        <w:rPr>
          <w:sz w:val="28"/>
          <w:szCs w:val="28"/>
        </w:rPr>
        <w:t xml:space="preserve">анаэробная ферментация (с получением </w:t>
      </w:r>
      <w:proofErr w:type="spellStart"/>
      <w:r w:rsidRPr="00C83D21">
        <w:rPr>
          <w:sz w:val="28"/>
          <w:szCs w:val="28"/>
        </w:rPr>
        <w:t>биогаза</w:t>
      </w:r>
      <w:proofErr w:type="spellEnd"/>
      <w:r w:rsidRPr="00C83D21">
        <w:rPr>
          <w:sz w:val="28"/>
          <w:szCs w:val="28"/>
        </w:rPr>
        <w:t>);</w:t>
      </w:r>
    </w:p>
    <w:p w:rsidR="00200978" w:rsidRPr="00C83D21" w:rsidRDefault="00200978" w:rsidP="002F52BA">
      <w:pPr>
        <w:numPr>
          <w:ilvl w:val="0"/>
          <w:numId w:val="21"/>
        </w:numPr>
        <w:tabs>
          <w:tab w:val="clear" w:pos="1080"/>
          <w:tab w:val="num" w:pos="0"/>
        </w:tabs>
        <w:spacing w:line="360" w:lineRule="auto"/>
        <w:ind w:left="1260" w:hanging="540"/>
        <w:jc w:val="both"/>
        <w:rPr>
          <w:sz w:val="28"/>
          <w:szCs w:val="28"/>
        </w:rPr>
      </w:pPr>
      <w:r w:rsidRPr="00C83D21">
        <w:rPr>
          <w:sz w:val="28"/>
          <w:szCs w:val="28"/>
        </w:rPr>
        <w:t>сортировка с получением ценных компонентов для их вторичного использования;</w:t>
      </w:r>
    </w:p>
    <w:p w:rsidR="00200978" w:rsidRPr="00C83D21" w:rsidRDefault="00200978" w:rsidP="002F52BA">
      <w:pPr>
        <w:numPr>
          <w:ilvl w:val="0"/>
          <w:numId w:val="21"/>
        </w:numPr>
        <w:tabs>
          <w:tab w:val="clear" w:pos="1080"/>
          <w:tab w:val="num" w:pos="0"/>
        </w:tabs>
        <w:spacing w:line="360" w:lineRule="auto"/>
        <w:ind w:left="1260" w:hanging="540"/>
        <w:jc w:val="both"/>
        <w:rPr>
          <w:sz w:val="28"/>
          <w:szCs w:val="28"/>
        </w:rPr>
      </w:pPr>
      <w:r w:rsidRPr="00C83D21">
        <w:rPr>
          <w:sz w:val="28"/>
          <w:szCs w:val="28"/>
        </w:rPr>
        <w:t>комплексная переработка (с получением вторичного сырья и энергии).</w:t>
      </w:r>
    </w:p>
    <w:p w:rsidR="00200978" w:rsidRPr="00C83D21" w:rsidRDefault="00200978" w:rsidP="00200978">
      <w:pPr>
        <w:spacing w:line="360" w:lineRule="auto"/>
        <w:ind w:firstLine="720"/>
        <w:jc w:val="both"/>
        <w:rPr>
          <w:sz w:val="28"/>
          <w:szCs w:val="28"/>
        </w:rPr>
      </w:pPr>
      <w:r w:rsidRPr="00C83D21">
        <w:rPr>
          <w:sz w:val="28"/>
          <w:szCs w:val="28"/>
        </w:rPr>
        <w:t>Термическая обработка отходов (в основном сжигание) является наиболее распространенным и технически отработанным методом промышленной обработки, но пока это процесс убыточный. Кроме того, при сжигании ТОПП образуются различные специфические соединения, представляющие существенную опасность для окружающей среды.</w:t>
      </w:r>
    </w:p>
    <w:p w:rsidR="00200978" w:rsidRPr="00C83D21" w:rsidRDefault="00200978" w:rsidP="00200978">
      <w:pPr>
        <w:shd w:val="clear" w:color="auto" w:fill="FFFFFF"/>
        <w:spacing w:line="360" w:lineRule="auto"/>
        <w:ind w:firstLine="720"/>
        <w:jc w:val="both"/>
        <w:rPr>
          <w:sz w:val="28"/>
          <w:szCs w:val="28"/>
        </w:rPr>
      </w:pPr>
      <w:r w:rsidRPr="00C83D21">
        <w:rPr>
          <w:sz w:val="28"/>
          <w:szCs w:val="28"/>
        </w:rPr>
        <w:t xml:space="preserve">Вторым по распространенности промышленным методом переработки ТОПП (в том числе, нефтесодержащих отходов) является метод биохимического анаэробного компостирования (биохимический процесс разложения органической части ТОПП микроорганизмами). Продуктами </w:t>
      </w:r>
      <w:r w:rsidRPr="00C83D21">
        <w:rPr>
          <w:sz w:val="28"/>
          <w:szCs w:val="28"/>
        </w:rPr>
        <w:lastRenderedPageBreak/>
        <w:t xml:space="preserve">компостирования является органическое удобрение </w:t>
      </w:r>
      <w:r>
        <w:rPr>
          <w:sz w:val="28"/>
          <w:szCs w:val="28"/>
        </w:rPr>
        <w:t>–</w:t>
      </w:r>
      <w:r w:rsidRPr="00C83D21">
        <w:rPr>
          <w:sz w:val="28"/>
          <w:szCs w:val="28"/>
        </w:rPr>
        <w:t xml:space="preserve"> компост</w:t>
      </w:r>
      <w:r>
        <w:rPr>
          <w:sz w:val="28"/>
          <w:szCs w:val="28"/>
        </w:rPr>
        <w:t xml:space="preserve"> </w:t>
      </w:r>
      <w:r w:rsidRPr="00C83D21">
        <w:rPr>
          <w:sz w:val="28"/>
          <w:szCs w:val="28"/>
        </w:rPr>
        <w:t xml:space="preserve">или </w:t>
      </w:r>
      <w:proofErr w:type="spellStart"/>
      <w:r w:rsidRPr="00C83D21">
        <w:rPr>
          <w:sz w:val="28"/>
          <w:szCs w:val="28"/>
        </w:rPr>
        <w:t>биотопливо</w:t>
      </w:r>
      <w:proofErr w:type="spellEnd"/>
      <w:r w:rsidRPr="00C83D21">
        <w:rPr>
          <w:sz w:val="28"/>
          <w:szCs w:val="28"/>
        </w:rPr>
        <w:t xml:space="preserve"> (сырой компост). </w:t>
      </w:r>
    </w:p>
    <w:p w:rsidR="00200978" w:rsidRPr="00C83D21" w:rsidRDefault="00200978" w:rsidP="00200978">
      <w:pPr>
        <w:shd w:val="clear" w:color="auto" w:fill="FFFFFF"/>
        <w:spacing w:line="360" w:lineRule="auto"/>
        <w:ind w:firstLine="720"/>
        <w:jc w:val="both"/>
        <w:rPr>
          <w:sz w:val="28"/>
          <w:szCs w:val="28"/>
        </w:rPr>
      </w:pPr>
      <w:r w:rsidRPr="00C83D21">
        <w:rPr>
          <w:sz w:val="28"/>
          <w:szCs w:val="28"/>
        </w:rPr>
        <w:t xml:space="preserve">Современным экологическим и экономическим требованиям в наибольшей степени соответствует технология </w:t>
      </w:r>
      <w:r w:rsidRPr="00C83D21">
        <w:rPr>
          <w:iCs/>
          <w:sz w:val="28"/>
          <w:szCs w:val="28"/>
        </w:rPr>
        <w:t xml:space="preserve">комплексной переработки отходов, сочетающая комбинацию процессов сортировки, извлечения ценных вторичных ресурсов, и прессования </w:t>
      </w:r>
      <w:proofErr w:type="spellStart"/>
      <w:r w:rsidRPr="00C83D21">
        <w:rPr>
          <w:iCs/>
          <w:sz w:val="28"/>
          <w:szCs w:val="28"/>
        </w:rPr>
        <w:t>неизвлекаемых</w:t>
      </w:r>
      <w:proofErr w:type="spellEnd"/>
      <w:r w:rsidRPr="00C83D21">
        <w:rPr>
          <w:iCs/>
          <w:sz w:val="28"/>
          <w:szCs w:val="28"/>
        </w:rPr>
        <w:t xml:space="preserve"> «хвостов» для уменьшения объема ТОПП, подлежащих захоронению</w:t>
      </w:r>
      <w:r w:rsidRPr="00C83D21">
        <w:rPr>
          <w:sz w:val="28"/>
          <w:szCs w:val="28"/>
        </w:rPr>
        <w:t xml:space="preserve">. </w:t>
      </w:r>
      <w:proofErr w:type="gramStart"/>
      <w:r w:rsidRPr="00C83D21">
        <w:rPr>
          <w:sz w:val="28"/>
          <w:szCs w:val="28"/>
        </w:rPr>
        <w:t>Объединяющим процессом при этом является сортировка (желательно на основе селективного сбора), изменяющая качественный и количественный состав отходов, способствующая повышению доли выделения ценных компонентов, она почти вдвое сокращает материальные потоки отходов, направляемых на сжигание и компостирование, ускоряет процесс компостирования и улучшает качество компоста, стабилизирует термические процессы и сокращает выбросы в атмосферу вредных веществ с отходящими газами на мусоросжигательных заводах.</w:t>
      </w:r>
      <w:proofErr w:type="gramEnd"/>
    </w:p>
    <w:p w:rsidR="00200978" w:rsidRPr="00C83D21" w:rsidRDefault="00200978" w:rsidP="00200978">
      <w:pPr>
        <w:tabs>
          <w:tab w:val="left" w:pos="9540"/>
        </w:tabs>
        <w:spacing w:line="360" w:lineRule="auto"/>
        <w:ind w:firstLine="720"/>
        <w:jc w:val="both"/>
        <w:rPr>
          <w:sz w:val="28"/>
          <w:szCs w:val="28"/>
        </w:rPr>
      </w:pPr>
      <w:r w:rsidRPr="00C83D21">
        <w:rPr>
          <w:sz w:val="28"/>
          <w:szCs w:val="28"/>
        </w:rPr>
        <w:t>К основным направлениям охраны окружающей природной среды при строительстве и эксплуатации полигонов ТОПП относятся:</w:t>
      </w:r>
    </w:p>
    <w:p w:rsidR="00200978" w:rsidRPr="00C83D21" w:rsidRDefault="00200978" w:rsidP="002F52BA">
      <w:pPr>
        <w:numPr>
          <w:ilvl w:val="0"/>
          <w:numId w:val="22"/>
        </w:numPr>
        <w:tabs>
          <w:tab w:val="clear" w:pos="1080"/>
          <w:tab w:val="left" w:pos="0"/>
        </w:tabs>
        <w:spacing w:line="360" w:lineRule="auto"/>
        <w:ind w:left="1260" w:hanging="540"/>
        <w:jc w:val="both"/>
        <w:rPr>
          <w:sz w:val="28"/>
          <w:szCs w:val="28"/>
        </w:rPr>
      </w:pPr>
      <w:r w:rsidRPr="00C83D21">
        <w:rPr>
          <w:sz w:val="28"/>
          <w:szCs w:val="28"/>
        </w:rPr>
        <w:t>выбор оптимального режима складирования и захоронения отходов;</w:t>
      </w:r>
    </w:p>
    <w:p w:rsidR="00200978" w:rsidRPr="00C83D21" w:rsidRDefault="00200978" w:rsidP="002F52BA">
      <w:pPr>
        <w:numPr>
          <w:ilvl w:val="0"/>
          <w:numId w:val="22"/>
        </w:numPr>
        <w:tabs>
          <w:tab w:val="clear" w:pos="1080"/>
          <w:tab w:val="left" w:pos="0"/>
        </w:tabs>
        <w:spacing w:line="360" w:lineRule="auto"/>
        <w:ind w:left="1260" w:hanging="540"/>
        <w:jc w:val="both"/>
        <w:rPr>
          <w:sz w:val="28"/>
          <w:szCs w:val="28"/>
        </w:rPr>
      </w:pPr>
      <w:r w:rsidRPr="00C83D21">
        <w:rPr>
          <w:sz w:val="28"/>
          <w:szCs w:val="28"/>
        </w:rPr>
        <w:t xml:space="preserve">оценка текущего состояния компонентов </w:t>
      </w:r>
      <w:r>
        <w:rPr>
          <w:sz w:val="28"/>
          <w:szCs w:val="28"/>
        </w:rPr>
        <w:t>окружающей среды</w:t>
      </w:r>
      <w:r w:rsidRPr="00C83D21">
        <w:rPr>
          <w:sz w:val="28"/>
          <w:szCs w:val="28"/>
        </w:rPr>
        <w:t>;</w:t>
      </w:r>
    </w:p>
    <w:p w:rsidR="00200978" w:rsidRPr="00C83D21" w:rsidRDefault="00200978" w:rsidP="002F52BA">
      <w:pPr>
        <w:pStyle w:val="35"/>
        <w:numPr>
          <w:ilvl w:val="0"/>
          <w:numId w:val="22"/>
        </w:numPr>
        <w:tabs>
          <w:tab w:val="clear" w:pos="1080"/>
          <w:tab w:val="left" w:pos="0"/>
        </w:tabs>
        <w:spacing w:after="0" w:line="360" w:lineRule="auto"/>
        <w:ind w:left="1260" w:hanging="540"/>
        <w:jc w:val="both"/>
        <w:rPr>
          <w:sz w:val="28"/>
          <w:szCs w:val="28"/>
        </w:rPr>
      </w:pPr>
      <w:r w:rsidRPr="00C83D21">
        <w:rPr>
          <w:sz w:val="28"/>
          <w:szCs w:val="28"/>
        </w:rPr>
        <w:t xml:space="preserve">проведение комплексного экологического мониторинга </w:t>
      </w:r>
      <w:r>
        <w:rPr>
          <w:sz w:val="28"/>
          <w:szCs w:val="28"/>
        </w:rPr>
        <w:t>окружающей среды</w:t>
      </w:r>
      <w:r w:rsidRPr="00C83D21">
        <w:rPr>
          <w:sz w:val="28"/>
          <w:szCs w:val="28"/>
        </w:rPr>
        <w:t xml:space="preserve"> на территории полигонов ТОПП и в прилегающих ландшафтах;</w:t>
      </w:r>
    </w:p>
    <w:p w:rsidR="00200978" w:rsidRPr="00C83D21" w:rsidRDefault="00200978" w:rsidP="002F52BA">
      <w:pPr>
        <w:numPr>
          <w:ilvl w:val="0"/>
          <w:numId w:val="22"/>
        </w:numPr>
        <w:tabs>
          <w:tab w:val="clear" w:pos="1080"/>
          <w:tab w:val="left" w:pos="0"/>
        </w:tabs>
        <w:spacing w:line="360" w:lineRule="auto"/>
        <w:ind w:left="1260" w:hanging="540"/>
        <w:jc w:val="both"/>
        <w:rPr>
          <w:sz w:val="28"/>
          <w:szCs w:val="28"/>
        </w:rPr>
      </w:pPr>
      <w:r w:rsidRPr="00C83D21">
        <w:rPr>
          <w:sz w:val="28"/>
          <w:szCs w:val="28"/>
        </w:rPr>
        <w:t xml:space="preserve">прогнозная оценка воздействия техники и технологии, применяемых при эксплуатации полигонов ТОПП, на состояние </w:t>
      </w:r>
      <w:r>
        <w:rPr>
          <w:sz w:val="28"/>
          <w:szCs w:val="28"/>
        </w:rPr>
        <w:t>окружающей среды</w:t>
      </w:r>
      <w:r w:rsidRPr="00C83D21">
        <w:rPr>
          <w:sz w:val="28"/>
          <w:szCs w:val="28"/>
        </w:rPr>
        <w:t>.</w:t>
      </w:r>
    </w:p>
    <w:p w:rsidR="00200978" w:rsidRPr="00C83D21" w:rsidRDefault="00200978" w:rsidP="00200978">
      <w:pPr>
        <w:pStyle w:val="a4"/>
        <w:tabs>
          <w:tab w:val="left" w:pos="9540"/>
        </w:tabs>
        <w:spacing w:after="0" w:line="360" w:lineRule="auto"/>
        <w:ind w:firstLine="720"/>
        <w:jc w:val="both"/>
        <w:rPr>
          <w:sz w:val="28"/>
          <w:szCs w:val="28"/>
        </w:rPr>
      </w:pPr>
      <w:r w:rsidRPr="00C83D21">
        <w:rPr>
          <w:sz w:val="28"/>
          <w:szCs w:val="28"/>
        </w:rPr>
        <w:t>К наиболее существенным ограничениям на природопользование для полигонов ТОПП относятся:</w:t>
      </w:r>
    </w:p>
    <w:p w:rsidR="00200978" w:rsidRPr="00C83D21" w:rsidRDefault="00200978" w:rsidP="002F52BA">
      <w:pPr>
        <w:pStyle w:val="a4"/>
        <w:numPr>
          <w:ilvl w:val="0"/>
          <w:numId w:val="23"/>
        </w:numPr>
        <w:tabs>
          <w:tab w:val="clear" w:pos="1080"/>
          <w:tab w:val="left" w:pos="0"/>
        </w:tabs>
        <w:spacing w:after="0" w:line="360" w:lineRule="auto"/>
        <w:ind w:left="1260" w:hanging="540"/>
        <w:jc w:val="both"/>
        <w:rPr>
          <w:sz w:val="28"/>
          <w:szCs w:val="28"/>
        </w:rPr>
      </w:pPr>
      <w:r w:rsidRPr="00C83D21">
        <w:rPr>
          <w:sz w:val="28"/>
          <w:szCs w:val="28"/>
        </w:rPr>
        <w:t>минимизация площади земельного отвода под полигон и подъездные дороги;</w:t>
      </w:r>
    </w:p>
    <w:p w:rsidR="00200978" w:rsidRPr="00C83D21" w:rsidRDefault="00200978" w:rsidP="002F52BA">
      <w:pPr>
        <w:pStyle w:val="a4"/>
        <w:numPr>
          <w:ilvl w:val="0"/>
          <w:numId w:val="23"/>
        </w:numPr>
        <w:tabs>
          <w:tab w:val="clear" w:pos="1080"/>
          <w:tab w:val="left" w:pos="0"/>
        </w:tabs>
        <w:spacing w:after="0" w:line="360" w:lineRule="auto"/>
        <w:ind w:left="1260" w:hanging="540"/>
        <w:jc w:val="both"/>
        <w:rPr>
          <w:sz w:val="28"/>
          <w:szCs w:val="28"/>
        </w:rPr>
      </w:pPr>
      <w:r w:rsidRPr="00C83D21">
        <w:rPr>
          <w:sz w:val="28"/>
          <w:szCs w:val="28"/>
        </w:rPr>
        <w:lastRenderedPageBreak/>
        <w:t>установление размеров санитарно-защитной зоны (СЗЗ) для полигона ТОПП;</w:t>
      </w:r>
    </w:p>
    <w:p w:rsidR="00200978" w:rsidRPr="00C83D21" w:rsidRDefault="00200978" w:rsidP="002F52BA">
      <w:pPr>
        <w:pStyle w:val="a4"/>
        <w:numPr>
          <w:ilvl w:val="0"/>
          <w:numId w:val="23"/>
        </w:numPr>
        <w:tabs>
          <w:tab w:val="clear" w:pos="1080"/>
          <w:tab w:val="left" w:pos="0"/>
        </w:tabs>
        <w:spacing w:after="0" w:line="360" w:lineRule="auto"/>
        <w:ind w:left="1260" w:hanging="540"/>
        <w:jc w:val="both"/>
        <w:rPr>
          <w:sz w:val="28"/>
          <w:szCs w:val="28"/>
        </w:rPr>
      </w:pPr>
      <w:r w:rsidRPr="00C83D21">
        <w:rPr>
          <w:sz w:val="28"/>
          <w:szCs w:val="28"/>
        </w:rPr>
        <w:t>определение и строгое соблюдение условий водопотребления и водоотведения;</w:t>
      </w:r>
    </w:p>
    <w:p w:rsidR="00200978" w:rsidRPr="00C83D21" w:rsidRDefault="00200978" w:rsidP="002F52BA">
      <w:pPr>
        <w:pStyle w:val="a4"/>
        <w:numPr>
          <w:ilvl w:val="0"/>
          <w:numId w:val="23"/>
        </w:numPr>
        <w:tabs>
          <w:tab w:val="clear" w:pos="1080"/>
          <w:tab w:val="left" w:pos="0"/>
        </w:tabs>
        <w:spacing w:after="0" w:line="360" w:lineRule="auto"/>
        <w:ind w:left="1260" w:hanging="540"/>
        <w:jc w:val="both"/>
        <w:rPr>
          <w:sz w:val="28"/>
          <w:szCs w:val="28"/>
        </w:rPr>
      </w:pPr>
      <w:r w:rsidRPr="00C83D21">
        <w:rPr>
          <w:sz w:val="28"/>
          <w:szCs w:val="28"/>
        </w:rPr>
        <w:t>получение лицензии на обращение с твердыми бытовыми отходами;</w:t>
      </w:r>
    </w:p>
    <w:p w:rsidR="00200978" w:rsidRPr="00C83D21" w:rsidRDefault="00200978" w:rsidP="002F52BA">
      <w:pPr>
        <w:pStyle w:val="a4"/>
        <w:numPr>
          <w:ilvl w:val="0"/>
          <w:numId w:val="23"/>
        </w:numPr>
        <w:tabs>
          <w:tab w:val="clear" w:pos="1080"/>
          <w:tab w:val="left" w:pos="0"/>
        </w:tabs>
        <w:spacing w:after="0" w:line="360" w:lineRule="auto"/>
        <w:ind w:left="1260" w:hanging="540"/>
        <w:jc w:val="both"/>
        <w:rPr>
          <w:sz w:val="28"/>
          <w:szCs w:val="28"/>
        </w:rPr>
      </w:pPr>
      <w:r w:rsidRPr="00C83D21">
        <w:rPr>
          <w:sz w:val="28"/>
          <w:szCs w:val="28"/>
        </w:rPr>
        <w:t>соблюдение нормативов предельно допустимых выбросов загрязняющих веществ в атмосферу с учетом вклада в фоновое загрязнение;</w:t>
      </w:r>
    </w:p>
    <w:p w:rsidR="00200978" w:rsidRPr="00C83D21" w:rsidRDefault="00200978" w:rsidP="002F52BA">
      <w:pPr>
        <w:pStyle w:val="a4"/>
        <w:numPr>
          <w:ilvl w:val="0"/>
          <w:numId w:val="23"/>
        </w:numPr>
        <w:tabs>
          <w:tab w:val="clear" w:pos="1080"/>
          <w:tab w:val="left" w:pos="0"/>
        </w:tabs>
        <w:spacing w:after="0" w:line="360" w:lineRule="auto"/>
        <w:ind w:left="1260" w:hanging="540"/>
        <w:jc w:val="both"/>
        <w:rPr>
          <w:sz w:val="28"/>
          <w:szCs w:val="28"/>
        </w:rPr>
      </w:pPr>
      <w:r w:rsidRPr="00C83D21">
        <w:rPr>
          <w:sz w:val="28"/>
          <w:szCs w:val="28"/>
        </w:rPr>
        <w:t>минимизация возможности загрязнения подземных и поверхностных вод фильтратом из тела свалки.</w:t>
      </w:r>
    </w:p>
    <w:p w:rsidR="00200978" w:rsidRPr="00210289" w:rsidRDefault="00200978" w:rsidP="00200978">
      <w:pPr>
        <w:pStyle w:val="1"/>
      </w:pPr>
      <w:bookmarkStart w:id="91" w:name="_Toc362514391"/>
      <w:r>
        <w:t>7</w:t>
      </w:r>
      <w:r w:rsidRPr="00210289">
        <w:t>.</w:t>
      </w:r>
      <w:r>
        <w:t>4</w:t>
      </w:r>
      <w:r w:rsidRPr="00210289">
        <w:t xml:space="preserve"> Основные источники негативных воздействий</w:t>
      </w:r>
      <w:bookmarkEnd w:id="90"/>
      <w:r w:rsidR="001A37CB">
        <w:t>.</w:t>
      </w:r>
      <w:bookmarkEnd w:id="91"/>
    </w:p>
    <w:p w:rsidR="00200978" w:rsidRPr="00210289" w:rsidRDefault="00200978" w:rsidP="00200978">
      <w:pPr>
        <w:spacing w:line="360" w:lineRule="auto"/>
        <w:ind w:firstLine="709"/>
        <w:jc w:val="both"/>
        <w:rPr>
          <w:sz w:val="28"/>
          <w:szCs w:val="28"/>
        </w:rPr>
      </w:pPr>
      <w:r w:rsidRPr="00210289">
        <w:rPr>
          <w:bCs/>
          <w:sz w:val="28"/>
          <w:szCs w:val="28"/>
        </w:rPr>
        <w:t>К</w:t>
      </w:r>
      <w:r w:rsidRPr="00210289">
        <w:rPr>
          <w:sz w:val="28"/>
          <w:szCs w:val="28"/>
        </w:rPr>
        <w:t xml:space="preserve"> основным источникам негативных воздействий на окружающую среду и условия проживания и отдыха населения </w:t>
      </w:r>
      <w:proofErr w:type="spellStart"/>
      <w:r w:rsidR="00112D76">
        <w:rPr>
          <w:sz w:val="28"/>
          <w:szCs w:val="28"/>
        </w:rPr>
        <w:t>Даргавского</w:t>
      </w:r>
      <w:proofErr w:type="spellEnd"/>
      <w:r w:rsidR="00112D76">
        <w:rPr>
          <w:sz w:val="28"/>
          <w:szCs w:val="28"/>
        </w:rPr>
        <w:t xml:space="preserve"> </w:t>
      </w:r>
      <w:r w:rsidRPr="00210289">
        <w:rPr>
          <w:sz w:val="28"/>
          <w:szCs w:val="28"/>
        </w:rPr>
        <w:t>сельского поселения относятся следующие терр</w:t>
      </w:r>
      <w:r>
        <w:rPr>
          <w:sz w:val="28"/>
          <w:szCs w:val="28"/>
        </w:rPr>
        <w:t>итории и функциональные объекты</w:t>
      </w:r>
      <w:r w:rsidRPr="00210289">
        <w:rPr>
          <w:sz w:val="28"/>
          <w:szCs w:val="28"/>
        </w:rPr>
        <w:t>:</w:t>
      </w:r>
    </w:p>
    <w:p w:rsidR="00200978" w:rsidRPr="00210289" w:rsidRDefault="00200978" w:rsidP="002F52BA">
      <w:pPr>
        <w:numPr>
          <w:ilvl w:val="0"/>
          <w:numId w:val="20"/>
        </w:numPr>
        <w:spacing w:line="360" w:lineRule="auto"/>
        <w:ind w:left="0" w:firstLine="709"/>
        <w:rPr>
          <w:sz w:val="28"/>
          <w:szCs w:val="28"/>
        </w:rPr>
      </w:pPr>
      <w:r w:rsidRPr="00210289">
        <w:rPr>
          <w:sz w:val="28"/>
          <w:szCs w:val="28"/>
        </w:rPr>
        <w:t>воздушные линии электропередачи;</w:t>
      </w:r>
    </w:p>
    <w:p w:rsidR="00200978" w:rsidRPr="00210289" w:rsidRDefault="00200978" w:rsidP="002F52BA">
      <w:pPr>
        <w:numPr>
          <w:ilvl w:val="0"/>
          <w:numId w:val="20"/>
        </w:numPr>
        <w:spacing w:line="360" w:lineRule="auto"/>
        <w:ind w:left="0" w:firstLine="709"/>
        <w:rPr>
          <w:sz w:val="28"/>
          <w:szCs w:val="28"/>
        </w:rPr>
      </w:pPr>
      <w:r w:rsidRPr="00210289">
        <w:rPr>
          <w:sz w:val="28"/>
          <w:szCs w:val="28"/>
        </w:rPr>
        <w:t>подстанции;</w:t>
      </w:r>
    </w:p>
    <w:p w:rsidR="00200978" w:rsidRPr="00210289" w:rsidRDefault="00200978" w:rsidP="002F52BA">
      <w:pPr>
        <w:numPr>
          <w:ilvl w:val="0"/>
          <w:numId w:val="20"/>
        </w:numPr>
        <w:spacing w:line="360" w:lineRule="auto"/>
        <w:ind w:left="0" w:firstLine="709"/>
        <w:rPr>
          <w:sz w:val="28"/>
          <w:szCs w:val="28"/>
        </w:rPr>
      </w:pPr>
      <w:r w:rsidRPr="00210289">
        <w:rPr>
          <w:sz w:val="28"/>
          <w:szCs w:val="28"/>
        </w:rPr>
        <w:t>организованные источники нагретых выбросов в атмосферу;</w:t>
      </w:r>
    </w:p>
    <w:p w:rsidR="00200978" w:rsidRPr="00210289" w:rsidRDefault="00200978" w:rsidP="002F52BA">
      <w:pPr>
        <w:numPr>
          <w:ilvl w:val="0"/>
          <w:numId w:val="20"/>
        </w:numPr>
        <w:spacing w:line="360" w:lineRule="auto"/>
        <w:ind w:left="0" w:firstLine="709"/>
        <w:rPr>
          <w:sz w:val="28"/>
          <w:szCs w:val="28"/>
        </w:rPr>
      </w:pPr>
      <w:r w:rsidRPr="00210289">
        <w:rPr>
          <w:sz w:val="28"/>
          <w:szCs w:val="28"/>
        </w:rPr>
        <w:t>кладбища;</w:t>
      </w:r>
    </w:p>
    <w:p w:rsidR="00200978" w:rsidRPr="00210289" w:rsidRDefault="00200978" w:rsidP="002F52BA">
      <w:pPr>
        <w:numPr>
          <w:ilvl w:val="0"/>
          <w:numId w:val="20"/>
        </w:numPr>
        <w:spacing w:line="360" w:lineRule="auto"/>
        <w:ind w:left="0" w:firstLine="709"/>
        <w:rPr>
          <w:sz w:val="28"/>
          <w:szCs w:val="28"/>
        </w:rPr>
      </w:pPr>
      <w:r w:rsidRPr="00210289">
        <w:rPr>
          <w:sz w:val="28"/>
          <w:szCs w:val="28"/>
        </w:rPr>
        <w:t>нарушенные территории (карьеры, отвалы и проч.).</w:t>
      </w:r>
    </w:p>
    <w:p w:rsidR="00200978" w:rsidRPr="00210289" w:rsidRDefault="00200978" w:rsidP="00200978">
      <w:pPr>
        <w:spacing w:line="360" w:lineRule="auto"/>
        <w:ind w:firstLine="709"/>
        <w:jc w:val="both"/>
        <w:rPr>
          <w:sz w:val="28"/>
          <w:szCs w:val="28"/>
        </w:rPr>
      </w:pPr>
      <w:r w:rsidRPr="00210289">
        <w:rPr>
          <w:sz w:val="28"/>
          <w:szCs w:val="28"/>
        </w:rPr>
        <w:t xml:space="preserve">Размер прибрежных защитных полос водотоков и водоемов в соответствии с Водным кодексом РФ от 03.06. </w:t>
      </w:r>
      <w:smartTag w:uri="urn:schemas-microsoft-com:office:smarttags" w:element="metricconverter">
        <w:smartTagPr>
          <w:attr w:name="ProductID" w:val="2006 г"/>
        </w:smartTagPr>
        <w:r w:rsidRPr="00210289">
          <w:rPr>
            <w:sz w:val="28"/>
            <w:szCs w:val="28"/>
          </w:rPr>
          <w:t>2006 г</w:t>
        </w:r>
      </w:smartTag>
      <w:r w:rsidRPr="00210289">
        <w:rPr>
          <w:sz w:val="28"/>
          <w:szCs w:val="28"/>
        </w:rPr>
        <w:t xml:space="preserve">. № 74-ФЗ устанавливается в зависимости от уклона берега водного объекта и составляет тридцать метров для обратного или нулевого уклона, сорок метров – для уклона до трех градусов, пятьдесят метров – для уклона три и более градуса. Границы могут быть определены либо в проектах планировки, либо в специализированных проектах организации </w:t>
      </w:r>
      <w:proofErr w:type="spellStart"/>
      <w:r w:rsidRPr="00210289">
        <w:rPr>
          <w:sz w:val="28"/>
          <w:szCs w:val="28"/>
        </w:rPr>
        <w:t>водоохранных</w:t>
      </w:r>
      <w:proofErr w:type="spellEnd"/>
      <w:r w:rsidRPr="00210289">
        <w:rPr>
          <w:sz w:val="28"/>
          <w:szCs w:val="28"/>
        </w:rPr>
        <w:t xml:space="preserve"> зон и прибрежных защитных полос.</w:t>
      </w:r>
    </w:p>
    <w:p w:rsidR="00200978" w:rsidRPr="00210289" w:rsidRDefault="00200978" w:rsidP="00200978">
      <w:pPr>
        <w:spacing w:line="360" w:lineRule="auto"/>
        <w:ind w:firstLine="709"/>
        <w:jc w:val="both"/>
        <w:rPr>
          <w:sz w:val="28"/>
          <w:szCs w:val="28"/>
        </w:rPr>
      </w:pPr>
      <w:r w:rsidRPr="00210289">
        <w:rPr>
          <w:sz w:val="28"/>
          <w:szCs w:val="28"/>
        </w:rPr>
        <w:lastRenderedPageBreak/>
        <w:t xml:space="preserve">Границы санитарно-защитных зон и санитарных разрывов производственных, коммунальных и прочих объектов ввиду отсутствия расчетных (предварительных и окончательных) размеров СЗЗ в материалах генерального плана </w:t>
      </w:r>
      <w:r>
        <w:rPr>
          <w:sz w:val="28"/>
          <w:szCs w:val="28"/>
        </w:rPr>
        <w:t xml:space="preserve">сельского поселения </w:t>
      </w:r>
      <w:r w:rsidRPr="00210289">
        <w:rPr>
          <w:sz w:val="28"/>
          <w:szCs w:val="28"/>
        </w:rPr>
        <w:t xml:space="preserve">приняты как ориентировочные в соответствии с классификацией санитарной опасности объектов </w:t>
      </w:r>
      <w:proofErr w:type="spellStart"/>
      <w:r w:rsidRPr="00210289">
        <w:rPr>
          <w:sz w:val="28"/>
          <w:szCs w:val="28"/>
        </w:rPr>
        <w:t>СанПиН</w:t>
      </w:r>
      <w:proofErr w:type="spellEnd"/>
      <w:r w:rsidRPr="00210289">
        <w:rPr>
          <w:sz w:val="28"/>
          <w:szCs w:val="28"/>
        </w:rPr>
        <w:t xml:space="preserve"> 2.2.1/2.1.1.1200-03.</w:t>
      </w:r>
    </w:p>
    <w:p w:rsidR="00200978" w:rsidRPr="00210289" w:rsidRDefault="00200978" w:rsidP="00200978">
      <w:pPr>
        <w:spacing w:line="360" w:lineRule="auto"/>
        <w:ind w:firstLine="709"/>
        <w:jc w:val="both"/>
        <w:rPr>
          <w:sz w:val="28"/>
          <w:szCs w:val="28"/>
        </w:rPr>
      </w:pPr>
      <w:r w:rsidRPr="00210289">
        <w:rPr>
          <w:sz w:val="28"/>
          <w:szCs w:val="28"/>
        </w:rPr>
        <w:t xml:space="preserve">Границы санитарного разрыва железной дороги и интенсивно используемых подъездных путей в материалах генплана учтены размером в </w:t>
      </w:r>
      <w:smartTag w:uri="urn:schemas-microsoft-com:office:smarttags" w:element="metricconverter">
        <w:smartTagPr>
          <w:attr w:name="ProductID" w:val="100 м"/>
        </w:smartTagPr>
        <w:r w:rsidRPr="00210289">
          <w:rPr>
            <w:sz w:val="28"/>
            <w:szCs w:val="28"/>
          </w:rPr>
          <w:t>100 м</w:t>
        </w:r>
      </w:smartTag>
      <w:r w:rsidRPr="00210289">
        <w:rPr>
          <w:sz w:val="28"/>
          <w:szCs w:val="28"/>
        </w:rPr>
        <w:t xml:space="preserve"> от крайнего рельса.</w:t>
      </w:r>
    </w:p>
    <w:p w:rsidR="00200978" w:rsidRPr="00210289" w:rsidRDefault="00200978" w:rsidP="00200978">
      <w:pPr>
        <w:spacing w:line="360" w:lineRule="auto"/>
        <w:ind w:firstLine="709"/>
        <w:jc w:val="both"/>
        <w:rPr>
          <w:sz w:val="28"/>
          <w:szCs w:val="28"/>
        </w:rPr>
      </w:pPr>
      <w:proofErr w:type="gramStart"/>
      <w:r w:rsidRPr="00210289">
        <w:rPr>
          <w:sz w:val="28"/>
          <w:szCs w:val="28"/>
        </w:rPr>
        <w:t xml:space="preserve">Границы санитарно-защитных зон подстанций ввиду отсутствия ориентировочных, предварительных и окончательных размеров СЗЗ в материалах генерального плана </w:t>
      </w:r>
      <w:r>
        <w:rPr>
          <w:sz w:val="28"/>
          <w:szCs w:val="28"/>
        </w:rPr>
        <w:t>сельского поселения</w:t>
      </w:r>
      <w:r w:rsidRPr="00210289">
        <w:rPr>
          <w:sz w:val="28"/>
          <w:szCs w:val="28"/>
        </w:rPr>
        <w:t xml:space="preserve"> учтены по аналогам в соответствии с расчетными параметрами (</w:t>
      </w:r>
      <w:r>
        <w:rPr>
          <w:sz w:val="28"/>
          <w:szCs w:val="28"/>
        </w:rPr>
        <w:t>М</w:t>
      </w:r>
      <w:r w:rsidRPr="00210289">
        <w:rPr>
          <w:sz w:val="28"/>
          <w:szCs w:val="28"/>
        </w:rPr>
        <w:t xml:space="preserve">етодические рекомендации НИИ гигиены и санитарии им. А.Н. </w:t>
      </w:r>
      <w:proofErr w:type="spellStart"/>
      <w:r w:rsidRPr="00210289">
        <w:rPr>
          <w:sz w:val="28"/>
          <w:szCs w:val="28"/>
        </w:rPr>
        <w:t>Марзеева</w:t>
      </w:r>
      <w:proofErr w:type="spellEnd"/>
      <w:r w:rsidRPr="00210289">
        <w:rPr>
          <w:sz w:val="28"/>
          <w:szCs w:val="28"/>
        </w:rPr>
        <w:t>) и откорректированы (с точностью, обеспечиваемой подосновой и масштабом схемы) с учетом экранирующего влияния прилегающих к подстанциям объектов.</w:t>
      </w:r>
      <w:proofErr w:type="gramEnd"/>
    </w:p>
    <w:p w:rsidR="00200978" w:rsidRPr="00210289" w:rsidRDefault="00200978" w:rsidP="00200978">
      <w:pPr>
        <w:spacing w:line="360" w:lineRule="auto"/>
        <w:ind w:firstLine="709"/>
        <w:jc w:val="both"/>
        <w:rPr>
          <w:sz w:val="28"/>
          <w:szCs w:val="28"/>
        </w:rPr>
      </w:pPr>
      <w:r w:rsidRPr="00210289">
        <w:rPr>
          <w:sz w:val="28"/>
          <w:szCs w:val="28"/>
        </w:rPr>
        <w:t xml:space="preserve">Размеры охранных зон линий электропередачи приняты в зависимости от их напряжения (кВ) в соответствии с «Правилами охраны электрических сетей напряжением свыше 1000 </w:t>
      </w:r>
      <w:r>
        <w:rPr>
          <w:sz w:val="28"/>
          <w:szCs w:val="28"/>
        </w:rPr>
        <w:t>в</w:t>
      </w:r>
      <w:r w:rsidRPr="00210289">
        <w:rPr>
          <w:sz w:val="28"/>
          <w:szCs w:val="28"/>
        </w:rPr>
        <w:t xml:space="preserve">ольт» (М., </w:t>
      </w:r>
      <w:proofErr w:type="spellStart"/>
      <w:r w:rsidRPr="00210289">
        <w:rPr>
          <w:sz w:val="28"/>
          <w:szCs w:val="28"/>
        </w:rPr>
        <w:t>Энергоатомиздат</w:t>
      </w:r>
      <w:proofErr w:type="spellEnd"/>
      <w:r w:rsidRPr="00210289">
        <w:rPr>
          <w:sz w:val="28"/>
          <w:szCs w:val="28"/>
        </w:rPr>
        <w:t xml:space="preserve">, 1985) и </w:t>
      </w:r>
      <w:proofErr w:type="spellStart"/>
      <w:r w:rsidRPr="00210289">
        <w:rPr>
          <w:sz w:val="28"/>
          <w:szCs w:val="28"/>
        </w:rPr>
        <w:t>СанПиН</w:t>
      </w:r>
      <w:proofErr w:type="spellEnd"/>
      <w:r w:rsidRPr="00210289">
        <w:rPr>
          <w:sz w:val="28"/>
          <w:szCs w:val="28"/>
        </w:rPr>
        <w:t xml:space="preserve"> 2.2.1/2.1.1.1200-03.</w:t>
      </w:r>
    </w:p>
    <w:p w:rsidR="00200978" w:rsidRPr="00FB504B" w:rsidRDefault="00200978" w:rsidP="00200978">
      <w:pPr>
        <w:pStyle w:val="1"/>
      </w:pPr>
      <w:bookmarkStart w:id="92" w:name="_Toc362514392"/>
      <w:r>
        <w:t>7.5</w:t>
      </w:r>
      <w:r w:rsidRPr="00FB504B">
        <w:t>. Система обслуживания населения</w:t>
      </w:r>
      <w:bookmarkEnd w:id="83"/>
      <w:r w:rsidR="001A37CB">
        <w:t>.</w:t>
      </w:r>
      <w:bookmarkEnd w:id="92"/>
    </w:p>
    <w:p w:rsidR="00200978" w:rsidRPr="00FB504B" w:rsidRDefault="00200978" w:rsidP="00200978">
      <w:pPr>
        <w:spacing w:line="360" w:lineRule="auto"/>
        <w:ind w:firstLine="720"/>
        <w:jc w:val="both"/>
        <w:rPr>
          <w:sz w:val="28"/>
          <w:szCs w:val="28"/>
        </w:rPr>
      </w:pPr>
      <w:r w:rsidRPr="00FB504B">
        <w:rPr>
          <w:sz w:val="28"/>
          <w:szCs w:val="28"/>
        </w:rPr>
        <w:t xml:space="preserve">Анализ обеспеченности объектами социальной сферы проводился на основе данных, предоставленных Администрацией </w:t>
      </w:r>
      <w:proofErr w:type="spellStart"/>
      <w:r w:rsidR="00112D76">
        <w:rPr>
          <w:sz w:val="28"/>
          <w:szCs w:val="28"/>
        </w:rPr>
        <w:t>Даргавского</w:t>
      </w:r>
      <w:proofErr w:type="spellEnd"/>
      <w:r w:rsidR="00112D76">
        <w:rPr>
          <w:sz w:val="28"/>
          <w:szCs w:val="28"/>
        </w:rPr>
        <w:t xml:space="preserve"> </w:t>
      </w:r>
      <w:r w:rsidRPr="00FB504B">
        <w:rPr>
          <w:sz w:val="28"/>
          <w:szCs w:val="28"/>
        </w:rPr>
        <w:t>сельского поселения.</w:t>
      </w:r>
    </w:p>
    <w:p w:rsidR="00200978" w:rsidRPr="00FB504B" w:rsidRDefault="00200978" w:rsidP="00200978">
      <w:pPr>
        <w:spacing w:line="360" w:lineRule="auto"/>
        <w:ind w:firstLine="720"/>
        <w:jc w:val="both"/>
        <w:rPr>
          <w:sz w:val="28"/>
          <w:szCs w:val="28"/>
        </w:rPr>
      </w:pPr>
      <w:r w:rsidRPr="00FB504B">
        <w:rPr>
          <w:sz w:val="28"/>
          <w:szCs w:val="28"/>
        </w:rPr>
        <w:t xml:space="preserve">В проекте генерального плана отсутствуют положения о конкретном размещении таких элементов обслуживания, как мелкие предприятия торговли и общественного питания, аптеки, и т.п., поскольку в условиях рыночной экономики нет смысла нормировать размещение указанных объектов – потребность в них определяет рынок, рыночными методами происходит и удовлетворение этой потребности. Зоны возможного </w:t>
      </w:r>
      <w:r w:rsidRPr="00FB504B">
        <w:rPr>
          <w:sz w:val="28"/>
          <w:szCs w:val="28"/>
        </w:rPr>
        <w:lastRenderedPageBreak/>
        <w:t xml:space="preserve">размещения вышеуказанных объектов отображаются и детализируются в последующих правилах землепользования и застройки. Для обеспечения необходимого минимума обеспеченности объектами социальной сферы необходимо рассматривать такие виды объектов, как детские дошкольные учреждения, общеобразовательные школы, больницы и амбулаторно-поликлинические учреждения, объекты физкультуры и спорта, культурно-развлекательные и коммунальные объекты. </w:t>
      </w:r>
    </w:p>
    <w:p w:rsidR="00200978" w:rsidRPr="000472F5" w:rsidRDefault="00200978" w:rsidP="00200978">
      <w:pPr>
        <w:pStyle w:val="1"/>
      </w:pPr>
      <w:bookmarkStart w:id="93" w:name="_Toc255379802"/>
      <w:bookmarkStart w:id="94" w:name="_Toc362514393"/>
      <w:r w:rsidRPr="000472F5">
        <w:t>7.6. Размещение учреждений социальной сферы</w:t>
      </w:r>
      <w:bookmarkEnd w:id="93"/>
      <w:r w:rsidR="001A37CB">
        <w:t>.</w:t>
      </w:r>
      <w:bookmarkEnd w:id="94"/>
    </w:p>
    <w:p w:rsidR="00200978" w:rsidRPr="000472F5" w:rsidRDefault="00200978" w:rsidP="00200978">
      <w:pPr>
        <w:spacing w:line="360" w:lineRule="auto"/>
        <w:ind w:firstLine="720"/>
        <w:jc w:val="both"/>
        <w:rPr>
          <w:sz w:val="28"/>
          <w:szCs w:val="28"/>
        </w:rPr>
      </w:pPr>
      <w:r w:rsidRPr="000472F5">
        <w:rPr>
          <w:sz w:val="28"/>
          <w:szCs w:val="28"/>
        </w:rPr>
        <w:t>Учитывая, что в разделе 4 подробно проанализированы учреждения социальной с</w:t>
      </w:r>
      <w:r w:rsidR="004C1099">
        <w:rPr>
          <w:sz w:val="28"/>
          <w:szCs w:val="28"/>
        </w:rPr>
        <w:t xml:space="preserve">феры, расположенные в </w:t>
      </w:r>
      <w:proofErr w:type="spellStart"/>
      <w:r w:rsidR="00112D76">
        <w:rPr>
          <w:sz w:val="28"/>
          <w:szCs w:val="28"/>
        </w:rPr>
        <w:t>Даргавском</w:t>
      </w:r>
      <w:proofErr w:type="spellEnd"/>
      <w:r w:rsidR="00112D76">
        <w:rPr>
          <w:sz w:val="28"/>
          <w:szCs w:val="28"/>
        </w:rPr>
        <w:t xml:space="preserve"> </w:t>
      </w:r>
      <w:r w:rsidRPr="000472F5">
        <w:rPr>
          <w:sz w:val="28"/>
          <w:szCs w:val="28"/>
        </w:rPr>
        <w:t>сельском поселении, в настоящем разделе рассмотрены только вопросы территориального размещения объектов.</w:t>
      </w:r>
    </w:p>
    <w:p w:rsidR="00200978" w:rsidRDefault="00200978" w:rsidP="00200978">
      <w:pPr>
        <w:spacing w:line="360" w:lineRule="auto"/>
        <w:ind w:firstLine="720"/>
        <w:jc w:val="both"/>
        <w:rPr>
          <w:b/>
          <w:i/>
          <w:sz w:val="28"/>
          <w:szCs w:val="28"/>
        </w:rPr>
      </w:pPr>
      <w:bookmarkStart w:id="95" w:name="_Toc183384214"/>
    </w:p>
    <w:p w:rsidR="00200978" w:rsidRPr="000472F5" w:rsidRDefault="00200978" w:rsidP="00200978">
      <w:pPr>
        <w:spacing w:line="360" w:lineRule="auto"/>
        <w:ind w:firstLine="720"/>
        <w:jc w:val="both"/>
        <w:rPr>
          <w:b/>
          <w:i/>
          <w:sz w:val="28"/>
          <w:szCs w:val="28"/>
        </w:rPr>
      </w:pPr>
      <w:r w:rsidRPr="000472F5">
        <w:rPr>
          <w:b/>
          <w:i/>
          <w:sz w:val="28"/>
          <w:szCs w:val="28"/>
        </w:rPr>
        <w:t>Образовательные учреждения.</w:t>
      </w:r>
      <w:bookmarkEnd w:id="95"/>
    </w:p>
    <w:p w:rsidR="00200978" w:rsidRPr="0068704C" w:rsidRDefault="004C1099" w:rsidP="00200978">
      <w:pPr>
        <w:pStyle w:val="a9"/>
        <w:spacing w:after="0" w:line="360" w:lineRule="auto"/>
        <w:ind w:left="0" w:firstLine="720"/>
        <w:jc w:val="both"/>
        <w:rPr>
          <w:sz w:val="28"/>
          <w:szCs w:val="28"/>
        </w:rPr>
      </w:pPr>
      <w:r w:rsidRPr="0068704C">
        <w:rPr>
          <w:sz w:val="28"/>
          <w:szCs w:val="28"/>
        </w:rPr>
        <w:t xml:space="preserve">В </w:t>
      </w:r>
      <w:proofErr w:type="spellStart"/>
      <w:r w:rsidR="00112D76" w:rsidRPr="0068704C">
        <w:rPr>
          <w:sz w:val="28"/>
          <w:szCs w:val="28"/>
        </w:rPr>
        <w:t>Даргавском</w:t>
      </w:r>
      <w:proofErr w:type="spellEnd"/>
      <w:r w:rsidR="00112D76" w:rsidRPr="0068704C">
        <w:rPr>
          <w:sz w:val="28"/>
          <w:szCs w:val="28"/>
        </w:rPr>
        <w:t xml:space="preserve"> </w:t>
      </w:r>
      <w:r w:rsidRPr="0068704C">
        <w:rPr>
          <w:sz w:val="28"/>
          <w:szCs w:val="28"/>
        </w:rPr>
        <w:t xml:space="preserve">сельском поселении планируется </w:t>
      </w:r>
      <w:r w:rsidR="0068704C" w:rsidRPr="0068704C">
        <w:rPr>
          <w:sz w:val="28"/>
          <w:szCs w:val="28"/>
        </w:rPr>
        <w:t>одно детское дошкольное  учреждение</w:t>
      </w:r>
      <w:r w:rsidR="00200978" w:rsidRPr="0068704C">
        <w:rPr>
          <w:sz w:val="28"/>
          <w:szCs w:val="28"/>
        </w:rPr>
        <w:t>:</w:t>
      </w:r>
    </w:p>
    <w:p w:rsidR="00200978" w:rsidRPr="0068704C" w:rsidRDefault="0068704C" w:rsidP="00200978">
      <w:pPr>
        <w:pStyle w:val="a9"/>
        <w:spacing w:after="0" w:line="360" w:lineRule="auto"/>
        <w:ind w:left="0" w:firstLine="720"/>
        <w:jc w:val="both"/>
        <w:rPr>
          <w:sz w:val="28"/>
          <w:szCs w:val="28"/>
        </w:rPr>
      </w:pPr>
      <w:r w:rsidRPr="0068704C">
        <w:rPr>
          <w:sz w:val="28"/>
          <w:szCs w:val="28"/>
        </w:rPr>
        <w:t>1) Детский сад на 50</w:t>
      </w:r>
      <w:r w:rsidR="00200978" w:rsidRPr="0068704C">
        <w:rPr>
          <w:sz w:val="28"/>
          <w:szCs w:val="28"/>
        </w:rPr>
        <w:t xml:space="preserve"> мест, расположенный по адресу: </w:t>
      </w:r>
      <w:proofErr w:type="spellStart"/>
      <w:r w:rsidR="00200978" w:rsidRPr="0068704C">
        <w:rPr>
          <w:sz w:val="28"/>
          <w:szCs w:val="28"/>
        </w:rPr>
        <w:t>с</w:t>
      </w:r>
      <w:proofErr w:type="gramStart"/>
      <w:r w:rsidR="00200978" w:rsidRPr="0068704C">
        <w:rPr>
          <w:sz w:val="28"/>
          <w:szCs w:val="28"/>
        </w:rPr>
        <w:t>.</w:t>
      </w:r>
      <w:r w:rsidRPr="0068704C">
        <w:rPr>
          <w:sz w:val="28"/>
          <w:szCs w:val="28"/>
        </w:rPr>
        <w:t>Д</w:t>
      </w:r>
      <w:proofErr w:type="gramEnd"/>
      <w:r w:rsidRPr="0068704C">
        <w:rPr>
          <w:sz w:val="28"/>
          <w:szCs w:val="28"/>
        </w:rPr>
        <w:t>аргавс</w:t>
      </w:r>
      <w:proofErr w:type="spellEnd"/>
      <w:r w:rsidRPr="0068704C">
        <w:rPr>
          <w:sz w:val="28"/>
          <w:szCs w:val="28"/>
        </w:rPr>
        <w:t xml:space="preserve"> .</w:t>
      </w:r>
    </w:p>
    <w:p w:rsidR="00200978" w:rsidRPr="0068704C" w:rsidRDefault="00200978" w:rsidP="00200978">
      <w:pPr>
        <w:pStyle w:val="a9"/>
        <w:spacing w:after="0" w:line="360" w:lineRule="auto"/>
        <w:ind w:left="0" w:firstLine="720"/>
        <w:jc w:val="both"/>
        <w:rPr>
          <w:sz w:val="28"/>
          <w:szCs w:val="28"/>
        </w:rPr>
      </w:pPr>
      <w:r w:rsidRPr="0068704C">
        <w:rPr>
          <w:sz w:val="28"/>
          <w:szCs w:val="28"/>
        </w:rPr>
        <w:t xml:space="preserve">Нормативный радиус обслуживания дошкольного учреждения составляет </w:t>
      </w:r>
      <w:smartTag w:uri="urn:schemas-microsoft-com:office:smarttags" w:element="metricconverter">
        <w:smartTagPr>
          <w:attr w:name="ProductID" w:val="3000 метров"/>
        </w:smartTagPr>
        <w:r w:rsidRPr="0068704C">
          <w:rPr>
            <w:sz w:val="28"/>
            <w:szCs w:val="28"/>
          </w:rPr>
          <w:t>3000 метров</w:t>
        </w:r>
      </w:smartTag>
      <w:r w:rsidR="0068704C" w:rsidRPr="0068704C">
        <w:rPr>
          <w:sz w:val="28"/>
          <w:szCs w:val="28"/>
        </w:rPr>
        <w:t xml:space="preserve">. Ежегодно в </w:t>
      </w:r>
      <w:proofErr w:type="spellStart"/>
      <w:r w:rsidR="0068704C" w:rsidRPr="0068704C">
        <w:rPr>
          <w:sz w:val="28"/>
          <w:szCs w:val="28"/>
        </w:rPr>
        <w:t>Даргавском</w:t>
      </w:r>
      <w:proofErr w:type="spellEnd"/>
      <w:r w:rsidR="0068704C" w:rsidRPr="0068704C">
        <w:rPr>
          <w:sz w:val="28"/>
          <w:szCs w:val="28"/>
        </w:rPr>
        <w:t xml:space="preserve"> сельском поселении</w:t>
      </w:r>
      <w:r w:rsidRPr="0068704C">
        <w:rPr>
          <w:sz w:val="28"/>
          <w:szCs w:val="28"/>
        </w:rPr>
        <w:t xml:space="preserve"> </w:t>
      </w:r>
      <w:r w:rsidR="00EB73C5">
        <w:rPr>
          <w:sz w:val="28"/>
          <w:szCs w:val="28"/>
        </w:rPr>
        <w:t>рождается до 10</w:t>
      </w:r>
      <w:r w:rsidRPr="00EB73C5">
        <w:rPr>
          <w:sz w:val="28"/>
          <w:szCs w:val="28"/>
        </w:rPr>
        <w:t xml:space="preserve"> детей</w:t>
      </w:r>
      <w:r w:rsidRPr="0068704C">
        <w:rPr>
          <w:sz w:val="28"/>
          <w:szCs w:val="28"/>
        </w:rPr>
        <w:t xml:space="preserve"> и, учитывая период дошкольного возраста – 4 года, можно сделать вывод – практически все дети дошкольного возраста в </w:t>
      </w:r>
      <w:proofErr w:type="spellStart"/>
      <w:r w:rsidR="0068704C" w:rsidRPr="0068704C">
        <w:rPr>
          <w:sz w:val="28"/>
          <w:szCs w:val="28"/>
        </w:rPr>
        <w:t>Даргавском</w:t>
      </w:r>
      <w:proofErr w:type="spellEnd"/>
      <w:r w:rsidR="0068704C" w:rsidRPr="0068704C">
        <w:rPr>
          <w:sz w:val="28"/>
          <w:szCs w:val="28"/>
        </w:rPr>
        <w:t xml:space="preserve"> </w:t>
      </w:r>
      <w:r w:rsidRPr="0068704C">
        <w:rPr>
          <w:sz w:val="28"/>
          <w:szCs w:val="28"/>
        </w:rPr>
        <w:t>сельском поселении на 100% будут обеспечены местами в дошкольном учреждении.</w:t>
      </w:r>
    </w:p>
    <w:p w:rsidR="00200978" w:rsidRPr="000472F5" w:rsidRDefault="00200978" w:rsidP="00200978">
      <w:pPr>
        <w:spacing w:line="360" w:lineRule="auto"/>
        <w:ind w:firstLine="720"/>
        <w:jc w:val="both"/>
        <w:rPr>
          <w:sz w:val="28"/>
          <w:szCs w:val="28"/>
        </w:rPr>
      </w:pPr>
      <w:r w:rsidRPr="000472F5">
        <w:rPr>
          <w:sz w:val="28"/>
          <w:szCs w:val="28"/>
        </w:rPr>
        <w:t>Сеть общеобразовательных учреждений сельского поселения представлена одним дневным общеобразовательным учреждением, учреждение предоставляет две ступени общего образования (начальное и сред</w:t>
      </w:r>
      <w:r w:rsidR="00112D76">
        <w:rPr>
          <w:sz w:val="28"/>
          <w:szCs w:val="28"/>
        </w:rPr>
        <w:t>нее). Общая загруженность – 19,1</w:t>
      </w:r>
      <w:r w:rsidRPr="000472F5">
        <w:rPr>
          <w:sz w:val="28"/>
          <w:szCs w:val="28"/>
        </w:rPr>
        <w:t xml:space="preserve"> %.</w:t>
      </w:r>
    </w:p>
    <w:p w:rsidR="00200978" w:rsidRPr="000472F5" w:rsidRDefault="00200978" w:rsidP="00200978">
      <w:pPr>
        <w:pStyle w:val="a9"/>
        <w:spacing w:after="0" w:line="360" w:lineRule="auto"/>
        <w:ind w:left="0" w:firstLine="720"/>
        <w:jc w:val="both"/>
        <w:rPr>
          <w:sz w:val="28"/>
          <w:szCs w:val="28"/>
        </w:rPr>
      </w:pPr>
      <w:r w:rsidRPr="000472F5">
        <w:rPr>
          <w:sz w:val="28"/>
          <w:szCs w:val="28"/>
        </w:rPr>
        <w:t>Территориально общеобразовательные учреждение расп</w:t>
      </w:r>
      <w:r w:rsidR="00112D76">
        <w:rPr>
          <w:sz w:val="28"/>
          <w:szCs w:val="28"/>
        </w:rPr>
        <w:t xml:space="preserve">оложено в центре села </w:t>
      </w:r>
      <w:proofErr w:type="spellStart"/>
      <w:r w:rsidR="00112D76">
        <w:rPr>
          <w:sz w:val="28"/>
          <w:szCs w:val="28"/>
        </w:rPr>
        <w:t>Даргавс</w:t>
      </w:r>
      <w:proofErr w:type="spellEnd"/>
      <w:r w:rsidRPr="000472F5">
        <w:rPr>
          <w:sz w:val="28"/>
          <w:szCs w:val="28"/>
        </w:rPr>
        <w:t>. Нормативный радиус обслуживания общеобразовательных учреждений составляет</w:t>
      </w:r>
      <w:r w:rsidR="0068704C">
        <w:rPr>
          <w:sz w:val="28"/>
          <w:szCs w:val="28"/>
        </w:rPr>
        <w:t xml:space="preserve"> </w:t>
      </w:r>
      <w:r w:rsidRPr="000472F5">
        <w:rPr>
          <w:sz w:val="28"/>
          <w:szCs w:val="28"/>
        </w:rPr>
        <w:t xml:space="preserve"> 3000</w:t>
      </w:r>
      <w:r w:rsidR="0068704C">
        <w:rPr>
          <w:sz w:val="28"/>
          <w:szCs w:val="28"/>
        </w:rPr>
        <w:t xml:space="preserve"> </w:t>
      </w:r>
      <w:r w:rsidRPr="000472F5">
        <w:rPr>
          <w:sz w:val="28"/>
          <w:szCs w:val="28"/>
        </w:rPr>
        <w:t xml:space="preserve"> метров.  Таким образом, </w:t>
      </w:r>
      <w:r w:rsidR="00AB1D40">
        <w:rPr>
          <w:sz w:val="28"/>
          <w:szCs w:val="28"/>
        </w:rPr>
        <w:lastRenderedPageBreak/>
        <w:t xml:space="preserve">близлежащие поселения входящие в состав сельского поселения </w:t>
      </w:r>
      <w:proofErr w:type="spellStart"/>
      <w:r w:rsidR="00AB1D40">
        <w:rPr>
          <w:sz w:val="28"/>
          <w:szCs w:val="28"/>
        </w:rPr>
        <w:t>Даргавс</w:t>
      </w:r>
      <w:proofErr w:type="spellEnd"/>
      <w:r w:rsidR="00AB1D40">
        <w:rPr>
          <w:sz w:val="28"/>
          <w:szCs w:val="28"/>
        </w:rPr>
        <w:t xml:space="preserve"> не  </w:t>
      </w:r>
      <w:r w:rsidRPr="000472F5">
        <w:rPr>
          <w:sz w:val="28"/>
          <w:szCs w:val="28"/>
        </w:rPr>
        <w:t>испытывают напр</w:t>
      </w:r>
      <w:r w:rsidR="00AB1D40">
        <w:rPr>
          <w:sz w:val="28"/>
          <w:szCs w:val="28"/>
        </w:rPr>
        <w:t>яженность в доступности к данному учреждению</w:t>
      </w:r>
      <w:r w:rsidRPr="000472F5">
        <w:rPr>
          <w:sz w:val="28"/>
          <w:szCs w:val="28"/>
        </w:rPr>
        <w:t>.</w:t>
      </w:r>
    </w:p>
    <w:p w:rsidR="00200978" w:rsidRPr="000472F5" w:rsidRDefault="00200978" w:rsidP="00200978">
      <w:pPr>
        <w:spacing w:line="360" w:lineRule="auto"/>
        <w:ind w:firstLine="709"/>
        <w:jc w:val="both"/>
        <w:rPr>
          <w:sz w:val="28"/>
          <w:szCs w:val="28"/>
          <w:shd w:val="clear" w:color="auto" w:fill="FFFFFF"/>
        </w:rPr>
      </w:pPr>
      <w:r w:rsidRPr="000472F5">
        <w:rPr>
          <w:sz w:val="28"/>
          <w:szCs w:val="28"/>
        </w:rPr>
        <w:t xml:space="preserve">Учреждения дополнительного образования </w:t>
      </w:r>
      <w:r w:rsidR="00AB1D40">
        <w:rPr>
          <w:sz w:val="28"/>
          <w:szCs w:val="28"/>
        </w:rPr>
        <w:t>на территории сельского поселения отсутствуют.</w:t>
      </w:r>
    </w:p>
    <w:p w:rsidR="00200978" w:rsidRPr="00E74883" w:rsidRDefault="00200978" w:rsidP="00200978">
      <w:pPr>
        <w:spacing w:line="360" w:lineRule="auto"/>
        <w:ind w:firstLine="720"/>
        <w:rPr>
          <w:b/>
          <w:i/>
          <w:sz w:val="28"/>
          <w:szCs w:val="28"/>
        </w:rPr>
      </w:pPr>
      <w:r w:rsidRPr="00E74883">
        <w:rPr>
          <w:b/>
          <w:i/>
          <w:sz w:val="28"/>
          <w:szCs w:val="28"/>
        </w:rPr>
        <w:t>Учреждения здравоохранения</w:t>
      </w:r>
    </w:p>
    <w:p w:rsidR="00200978" w:rsidRPr="00AB1D40" w:rsidRDefault="00200978" w:rsidP="00200978">
      <w:pPr>
        <w:spacing w:line="360" w:lineRule="auto"/>
        <w:ind w:firstLine="720"/>
        <w:jc w:val="both"/>
        <w:rPr>
          <w:bCs/>
          <w:sz w:val="28"/>
          <w:szCs w:val="28"/>
          <w:shd w:val="clear" w:color="auto" w:fill="FFFFFF"/>
        </w:rPr>
      </w:pPr>
      <w:r w:rsidRPr="00357004">
        <w:rPr>
          <w:sz w:val="28"/>
          <w:szCs w:val="28"/>
        </w:rPr>
        <w:t xml:space="preserve">Лечебные учреждения </w:t>
      </w:r>
      <w:proofErr w:type="spellStart"/>
      <w:r w:rsidR="00AB1D40">
        <w:rPr>
          <w:sz w:val="28"/>
          <w:szCs w:val="28"/>
        </w:rPr>
        <w:t>Даргавского</w:t>
      </w:r>
      <w:proofErr w:type="spellEnd"/>
      <w:r w:rsidR="00AB1D40">
        <w:rPr>
          <w:sz w:val="28"/>
          <w:szCs w:val="28"/>
        </w:rPr>
        <w:t xml:space="preserve"> </w:t>
      </w:r>
      <w:r w:rsidRPr="00357004">
        <w:rPr>
          <w:sz w:val="28"/>
          <w:szCs w:val="28"/>
        </w:rPr>
        <w:t xml:space="preserve">сельского поселения находятся на </w:t>
      </w:r>
      <w:r w:rsidRPr="00B243FA">
        <w:rPr>
          <w:sz w:val="28"/>
          <w:szCs w:val="28"/>
        </w:rPr>
        <w:t>балансе Администрации поселения и представлены</w:t>
      </w:r>
      <w:r w:rsidR="00AB1D40">
        <w:rPr>
          <w:color w:val="FF0000"/>
          <w:sz w:val="28"/>
          <w:szCs w:val="28"/>
        </w:rPr>
        <w:t xml:space="preserve"> </w:t>
      </w:r>
      <w:r w:rsidR="00AB1D40" w:rsidRPr="00AB1D40">
        <w:rPr>
          <w:sz w:val="28"/>
          <w:szCs w:val="28"/>
        </w:rPr>
        <w:t>амбулаторией, расположенной на улице Центральной</w:t>
      </w:r>
      <w:r w:rsidRPr="00AB1D40">
        <w:rPr>
          <w:bCs/>
          <w:sz w:val="28"/>
          <w:szCs w:val="28"/>
          <w:shd w:val="clear" w:color="auto" w:fill="FFFFFF"/>
        </w:rPr>
        <w:t>.</w:t>
      </w:r>
    </w:p>
    <w:p w:rsidR="00200978" w:rsidRPr="00357004" w:rsidRDefault="00200978" w:rsidP="00200978">
      <w:pPr>
        <w:spacing w:line="360" w:lineRule="auto"/>
        <w:ind w:firstLine="720"/>
        <w:jc w:val="both"/>
        <w:rPr>
          <w:sz w:val="28"/>
          <w:szCs w:val="28"/>
        </w:rPr>
      </w:pPr>
      <w:r w:rsidRPr="00357004">
        <w:rPr>
          <w:sz w:val="28"/>
          <w:szCs w:val="28"/>
        </w:rPr>
        <w:t>Территориально</w:t>
      </w:r>
      <w:r w:rsidR="00AB1D40">
        <w:rPr>
          <w:sz w:val="28"/>
          <w:szCs w:val="28"/>
        </w:rPr>
        <w:t xml:space="preserve"> учреждение  </w:t>
      </w:r>
      <w:r w:rsidRPr="00357004">
        <w:rPr>
          <w:sz w:val="28"/>
          <w:szCs w:val="28"/>
        </w:rPr>
        <w:t>располага</w:t>
      </w:r>
      <w:r w:rsidR="00AB1D40">
        <w:rPr>
          <w:sz w:val="28"/>
          <w:szCs w:val="28"/>
        </w:rPr>
        <w:t>е</w:t>
      </w:r>
      <w:r>
        <w:rPr>
          <w:sz w:val="28"/>
          <w:szCs w:val="28"/>
        </w:rPr>
        <w:t>тся</w:t>
      </w:r>
      <w:r w:rsidR="00AB1D40">
        <w:rPr>
          <w:sz w:val="28"/>
          <w:szCs w:val="28"/>
        </w:rPr>
        <w:t xml:space="preserve"> в центре поселения</w:t>
      </w:r>
      <w:r>
        <w:rPr>
          <w:sz w:val="28"/>
          <w:szCs w:val="28"/>
        </w:rPr>
        <w:t>, и д</w:t>
      </w:r>
      <w:r w:rsidR="00AB1D40">
        <w:rPr>
          <w:sz w:val="28"/>
          <w:szCs w:val="28"/>
        </w:rPr>
        <w:t>оступно</w:t>
      </w:r>
      <w:r>
        <w:rPr>
          <w:sz w:val="28"/>
          <w:szCs w:val="28"/>
        </w:rPr>
        <w:t xml:space="preserve"> для жителей названных поселков.</w:t>
      </w:r>
    </w:p>
    <w:p w:rsidR="00200978" w:rsidRPr="00C82E58" w:rsidRDefault="00200978" w:rsidP="00200978">
      <w:pPr>
        <w:spacing w:line="360" w:lineRule="auto"/>
        <w:ind w:firstLine="720"/>
        <w:jc w:val="both"/>
        <w:rPr>
          <w:sz w:val="28"/>
          <w:szCs w:val="28"/>
        </w:rPr>
      </w:pPr>
      <w:bookmarkStart w:id="96" w:name="_Toc214852656"/>
      <w:r w:rsidRPr="00C82E58">
        <w:rPr>
          <w:b/>
          <w:i/>
          <w:sz w:val="28"/>
          <w:szCs w:val="28"/>
        </w:rPr>
        <w:t>Учреждения культуры</w:t>
      </w:r>
      <w:bookmarkEnd w:id="96"/>
    </w:p>
    <w:p w:rsidR="00200978" w:rsidRPr="00D6424A" w:rsidRDefault="00200978" w:rsidP="00200978">
      <w:pPr>
        <w:spacing w:line="360" w:lineRule="auto"/>
        <w:ind w:firstLine="720"/>
        <w:jc w:val="both"/>
        <w:rPr>
          <w:sz w:val="28"/>
          <w:szCs w:val="28"/>
        </w:rPr>
      </w:pPr>
      <w:r w:rsidRPr="00D6424A">
        <w:rPr>
          <w:sz w:val="28"/>
          <w:szCs w:val="28"/>
        </w:rPr>
        <w:t>Учреждения культуры в</w:t>
      </w:r>
      <w:r w:rsidR="00AB1D40" w:rsidRPr="00D6424A">
        <w:rPr>
          <w:sz w:val="28"/>
          <w:szCs w:val="28"/>
        </w:rPr>
        <w:t xml:space="preserve"> </w:t>
      </w:r>
      <w:proofErr w:type="spellStart"/>
      <w:r w:rsidR="00AB1D40" w:rsidRPr="00D6424A">
        <w:rPr>
          <w:sz w:val="28"/>
          <w:szCs w:val="28"/>
        </w:rPr>
        <w:t>Даргавском</w:t>
      </w:r>
      <w:proofErr w:type="spellEnd"/>
      <w:r w:rsidRPr="00D6424A">
        <w:rPr>
          <w:sz w:val="28"/>
          <w:szCs w:val="28"/>
        </w:rPr>
        <w:t xml:space="preserve">  сельском поселении представлены:</w:t>
      </w:r>
    </w:p>
    <w:p w:rsidR="00D6424A" w:rsidRPr="00D6424A" w:rsidRDefault="00AB1D40" w:rsidP="00200978">
      <w:pPr>
        <w:numPr>
          <w:ilvl w:val="0"/>
          <w:numId w:val="24"/>
        </w:numPr>
        <w:tabs>
          <w:tab w:val="clear" w:pos="1440"/>
          <w:tab w:val="num" w:pos="0"/>
        </w:tabs>
        <w:spacing w:line="360" w:lineRule="auto"/>
        <w:ind w:left="1080" w:firstLine="720"/>
        <w:jc w:val="both"/>
        <w:rPr>
          <w:sz w:val="28"/>
          <w:szCs w:val="28"/>
        </w:rPr>
      </w:pPr>
      <w:r w:rsidRPr="00D6424A">
        <w:rPr>
          <w:sz w:val="28"/>
          <w:szCs w:val="28"/>
        </w:rPr>
        <w:t>дом</w:t>
      </w:r>
      <w:r w:rsidR="00D6424A" w:rsidRPr="00D6424A">
        <w:rPr>
          <w:sz w:val="28"/>
          <w:szCs w:val="28"/>
        </w:rPr>
        <w:t>ом</w:t>
      </w:r>
      <w:r w:rsidRPr="00D6424A">
        <w:rPr>
          <w:sz w:val="28"/>
          <w:szCs w:val="28"/>
        </w:rPr>
        <w:t xml:space="preserve"> культуры и библиотекой, расположенной</w:t>
      </w:r>
      <w:r w:rsidR="00200978" w:rsidRPr="00D6424A">
        <w:rPr>
          <w:sz w:val="28"/>
          <w:szCs w:val="28"/>
        </w:rPr>
        <w:t xml:space="preserve"> в центре</w:t>
      </w:r>
      <w:r w:rsidR="00D6424A" w:rsidRPr="00D6424A">
        <w:rPr>
          <w:sz w:val="28"/>
          <w:szCs w:val="28"/>
        </w:rPr>
        <w:t xml:space="preserve"> поселения. </w:t>
      </w:r>
    </w:p>
    <w:p w:rsidR="00200978" w:rsidRPr="00235A8A" w:rsidRDefault="00200978" w:rsidP="00200978">
      <w:pPr>
        <w:spacing w:line="360" w:lineRule="auto"/>
        <w:ind w:firstLine="720"/>
        <w:jc w:val="both"/>
        <w:rPr>
          <w:b/>
          <w:i/>
          <w:sz w:val="28"/>
          <w:szCs w:val="28"/>
        </w:rPr>
      </w:pPr>
      <w:bookmarkStart w:id="97" w:name="_Toc214852657"/>
      <w:r w:rsidRPr="00235A8A">
        <w:rPr>
          <w:b/>
          <w:i/>
          <w:sz w:val="28"/>
          <w:szCs w:val="28"/>
        </w:rPr>
        <w:t>Физкультура и спорт</w:t>
      </w:r>
      <w:bookmarkEnd w:id="97"/>
    </w:p>
    <w:p w:rsidR="00D6424A" w:rsidRDefault="00200978" w:rsidP="00200978">
      <w:pPr>
        <w:spacing w:line="360" w:lineRule="auto"/>
        <w:ind w:firstLine="720"/>
        <w:jc w:val="both"/>
        <w:rPr>
          <w:sz w:val="28"/>
          <w:szCs w:val="28"/>
        </w:rPr>
      </w:pPr>
      <w:r w:rsidRPr="00235A8A">
        <w:rPr>
          <w:sz w:val="28"/>
          <w:szCs w:val="28"/>
        </w:rPr>
        <w:t xml:space="preserve">Сеть объектов физкультурно-спортивной направленности в </w:t>
      </w:r>
      <w:r>
        <w:rPr>
          <w:sz w:val="28"/>
          <w:szCs w:val="28"/>
        </w:rPr>
        <w:t xml:space="preserve">Чапаевском </w:t>
      </w:r>
      <w:r w:rsidRPr="00235A8A">
        <w:rPr>
          <w:sz w:val="28"/>
          <w:szCs w:val="28"/>
        </w:rPr>
        <w:t xml:space="preserve"> сельском поселении </w:t>
      </w:r>
      <w:r>
        <w:rPr>
          <w:sz w:val="28"/>
          <w:szCs w:val="28"/>
        </w:rPr>
        <w:t>представлено стадионом, расположенным в ц</w:t>
      </w:r>
      <w:r w:rsidR="00BF12A8">
        <w:rPr>
          <w:sz w:val="28"/>
          <w:szCs w:val="28"/>
        </w:rPr>
        <w:t xml:space="preserve">ентральной части села </w:t>
      </w:r>
      <w:proofErr w:type="spellStart"/>
      <w:r w:rsidR="00D6424A">
        <w:rPr>
          <w:sz w:val="28"/>
          <w:szCs w:val="28"/>
        </w:rPr>
        <w:t>Даргавс</w:t>
      </w:r>
      <w:proofErr w:type="spellEnd"/>
      <w:r w:rsidR="00D6424A">
        <w:rPr>
          <w:sz w:val="28"/>
          <w:szCs w:val="28"/>
        </w:rPr>
        <w:t xml:space="preserve">  </w:t>
      </w:r>
      <w:r w:rsidR="00BF12A8">
        <w:rPr>
          <w:sz w:val="28"/>
          <w:szCs w:val="28"/>
        </w:rPr>
        <w:t>в Школе №1</w:t>
      </w:r>
      <w:r>
        <w:rPr>
          <w:sz w:val="28"/>
          <w:szCs w:val="28"/>
        </w:rPr>
        <w:t xml:space="preserve">, </w:t>
      </w:r>
      <w:r w:rsidRPr="00C82E58">
        <w:rPr>
          <w:sz w:val="28"/>
          <w:szCs w:val="28"/>
        </w:rPr>
        <w:t>что обеспечивает равномерную доступность из всех его районов</w:t>
      </w:r>
      <w:r w:rsidR="00D6424A">
        <w:rPr>
          <w:sz w:val="28"/>
          <w:szCs w:val="28"/>
        </w:rPr>
        <w:t>.</w:t>
      </w:r>
    </w:p>
    <w:p w:rsidR="00200978" w:rsidRDefault="00200978" w:rsidP="00200978">
      <w:pPr>
        <w:spacing w:line="360" w:lineRule="auto"/>
        <w:ind w:firstLine="720"/>
        <w:jc w:val="both"/>
        <w:rPr>
          <w:sz w:val="28"/>
          <w:szCs w:val="28"/>
        </w:rPr>
      </w:pPr>
      <w:r w:rsidRPr="00235A8A">
        <w:rPr>
          <w:sz w:val="28"/>
          <w:szCs w:val="28"/>
        </w:rPr>
        <w:t xml:space="preserve">Бассейнов на территории </w:t>
      </w:r>
      <w:r>
        <w:rPr>
          <w:sz w:val="28"/>
          <w:szCs w:val="28"/>
        </w:rPr>
        <w:t xml:space="preserve">сельского поселения </w:t>
      </w:r>
      <w:r w:rsidRPr="00235A8A">
        <w:rPr>
          <w:sz w:val="28"/>
          <w:szCs w:val="28"/>
        </w:rPr>
        <w:t>нет.</w:t>
      </w:r>
    </w:p>
    <w:p w:rsidR="00200978" w:rsidRPr="00DA2B8C" w:rsidRDefault="00200978" w:rsidP="00200978">
      <w:pPr>
        <w:pStyle w:val="1"/>
      </w:pPr>
      <w:bookmarkStart w:id="98" w:name="_Toc255379803"/>
      <w:bookmarkStart w:id="99" w:name="_Toc362514394"/>
      <w:r>
        <w:t>7.7</w:t>
      </w:r>
      <w:r w:rsidRPr="00DA2B8C">
        <w:t xml:space="preserve"> Размещение объектов торговли</w:t>
      </w:r>
      <w:bookmarkEnd w:id="98"/>
      <w:bookmarkEnd w:id="99"/>
    </w:p>
    <w:p w:rsidR="00200978" w:rsidRPr="00DA2B8C" w:rsidRDefault="00200978" w:rsidP="00200978">
      <w:pPr>
        <w:spacing w:line="360" w:lineRule="auto"/>
        <w:ind w:firstLine="720"/>
        <w:jc w:val="both"/>
        <w:rPr>
          <w:sz w:val="28"/>
          <w:szCs w:val="28"/>
        </w:rPr>
      </w:pPr>
      <w:r w:rsidRPr="00DA2B8C">
        <w:rPr>
          <w:sz w:val="28"/>
          <w:szCs w:val="28"/>
        </w:rPr>
        <w:t>В настоящее время данная сфера обслуживания, являясь полностью рыночной, не требует капитальных вложений из государственного и местного бюджетов. Но рыночные механизмы в части размещения объектов торговли и бытового обслуживания зачастую входят в противоречие с интересами различных групп населения и требуют регулирования со стороны органов местного самоуправления.</w:t>
      </w:r>
    </w:p>
    <w:p w:rsidR="00200978" w:rsidRPr="00045A0C" w:rsidRDefault="00200978" w:rsidP="00200978">
      <w:pPr>
        <w:spacing w:line="360" w:lineRule="auto"/>
        <w:ind w:firstLine="720"/>
        <w:jc w:val="both"/>
        <w:rPr>
          <w:sz w:val="28"/>
          <w:szCs w:val="28"/>
        </w:rPr>
      </w:pPr>
      <w:r w:rsidRPr="00045A0C">
        <w:rPr>
          <w:sz w:val="28"/>
          <w:szCs w:val="28"/>
        </w:rPr>
        <w:t xml:space="preserve">Объекты торговли в муниципальном образовании представлены предприятиями повседневного </w:t>
      </w:r>
      <w:r>
        <w:rPr>
          <w:sz w:val="28"/>
          <w:szCs w:val="28"/>
        </w:rPr>
        <w:t>(9</w:t>
      </w:r>
      <w:r w:rsidRPr="00045A0C">
        <w:rPr>
          <w:sz w:val="28"/>
          <w:szCs w:val="28"/>
        </w:rPr>
        <w:t xml:space="preserve"> объектов торговли)</w:t>
      </w:r>
      <w:r>
        <w:rPr>
          <w:sz w:val="28"/>
          <w:szCs w:val="28"/>
        </w:rPr>
        <w:t xml:space="preserve"> </w:t>
      </w:r>
      <w:r w:rsidRPr="00045A0C">
        <w:rPr>
          <w:sz w:val="28"/>
          <w:szCs w:val="28"/>
        </w:rPr>
        <w:t xml:space="preserve">и периодического </w:t>
      </w:r>
      <w:r w:rsidRPr="00045A0C">
        <w:rPr>
          <w:sz w:val="28"/>
          <w:szCs w:val="28"/>
        </w:rPr>
        <w:lastRenderedPageBreak/>
        <w:t>обслуживания</w:t>
      </w:r>
      <w:r>
        <w:rPr>
          <w:sz w:val="28"/>
          <w:szCs w:val="28"/>
        </w:rPr>
        <w:t xml:space="preserve"> (1 объект)</w:t>
      </w:r>
      <w:r w:rsidRPr="00045A0C">
        <w:rPr>
          <w:sz w:val="28"/>
          <w:szCs w:val="28"/>
        </w:rPr>
        <w:t xml:space="preserve">. </w:t>
      </w:r>
      <w:r>
        <w:rPr>
          <w:sz w:val="28"/>
          <w:szCs w:val="28"/>
        </w:rPr>
        <w:t xml:space="preserve">В целом по сельскому поселению торговая площадь составляет </w:t>
      </w:r>
      <w:smartTag w:uri="urn:schemas-microsoft-com:office:smarttags" w:element="metricconverter">
        <w:smartTagPr>
          <w:attr w:name="ProductID" w:val="135 м2"/>
        </w:smartTagPr>
        <w:r>
          <w:rPr>
            <w:sz w:val="28"/>
            <w:szCs w:val="28"/>
          </w:rPr>
          <w:t>135 м</w:t>
        </w:r>
        <w:proofErr w:type="gramStart"/>
        <w:r w:rsidRPr="00E551F9">
          <w:rPr>
            <w:sz w:val="28"/>
            <w:szCs w:val="28"/>
            <w:vertAlign w:val="superscript"/>
          </w:rPr>
          <w:t>2</w:t>
        </w:r>
      </w:smartTag>
      <w:proofErr w:type="gramEnd"/>
      <w:r>
        <w:rPr>
          <w:sz w:val="28"/>
          <w:szCs w:val="28"/>
        </w:rPr>
        <w:t>. С</w:t>
      </w:r>
      <w:r w:rsidRPr="00520CAC">
        <w:rPr>
          <w:sz w:val="28"/>
          <w:szCs w:val="28"/>
        </w:rPr>
        <w:t>огласно</w:t>
      </w:r>
      <w:r>
        <w:rPr>
          <w:sz w:val="28"/>
          <w:szCs w:val="28"/>
        </w:rPr>
        <w:t xml:space="preserve"> </w:t>
      </w:r>
      <w:proofErr w:type="spellStart"/>
      <w:r w:rsidRPr="00520CAC">
        <w:rPr>
          <w:sz w:val="28"/>
          <w:szCs w:val="28"/>
        </w:rPr>
        <w:t>СНиП</w:t>
      </w:r>
      <w:proofErr w:type="spellEnd"/>
      <w:r w:rsidRPr="00520CAC">
        <w:rPr>
          <w:sz w:val="28"/>
          <w:szCs w:val="28"/>
        </w:rPr>
        <w:t xml:space="preserve"> 2.07.01-89*</w:t>
      </w:r>
      <w:r>
        <w:rPr>
          <w:sz w:val="28"/>
          <w:szCs w:val="28"/>
        </w:rPr>
        <w:t xml:space="preserve"> на 1 тыс. человек в сельском поселении </w:t>
      </w:r>
      <w:r w:rsidRPr="00520CAC">
        <w:rPr>
          <w:sz w:val="28"/>
          <w:szCs w:val="28"/>
        </w:rPr>
        <w:t>рекомендуе</w:t>
      </w:r>
      <w:r>
        <w:rPr>
          <w:sz w:val="28"/>
          <w:szCs w:val="28"/>
        </w:rPr>
        <w:t xml:space="preserve">тся </w:t>
      </w:r>
      <w:smartTag w:uri="urn:schemas-microsoft-com:office:smarttags" w:element="metricconverter">
        <w:smartTagPr>
          <w:attr w:name="ProductID" w:val="100 м2"/>
        </w:smartTagPr>
        <w:r>
          <w:rPr>
            <w:sz w:val="28"/>
            <w:szCs w:val="28"/>
          </w:rPr>
          <w:t>100 м</w:t>
        </w:r>
        <w:proofErr w:type="gramStart"/>
        <w:r w:rsidRPr="00E551F9">
          <w:rPr>
            <w:sz w:val="28"/>
            <w:szCs w:val="28"/>
            <w:vertAlign w:val="superscript"/>
          </w:rPr>
          <w:t>2</w:t>
        </w:r>
      </w:smartTag>
      <w:proofErr w:type="gramEnd"/>
      <w:r w:rsidRPr="007C4971">
        <w:rPr>
          <w:sz w:val="28"/>
          <w:szCs w:val="28"/>
        </w:rPr>
        <w:t xml:space="preserve"> </w:t>
      </w:r>
      <w:r>
        <w:rPr>
          <w:sz w:val="28"/>
          <w:szCs w:val="28"/>
        </w:rPr>
        <w:t xml:space="preserve">торговой площади в магазинах продовольственных товаров и </w:t>
      </w:r>
      <w:smartTag w:uri="urn:schemas-microsoft-com:office:smarttags" w:element="metricconverter">
        <w:smartTagPr>
          <w:attr w:name="ProductID" w:val="200 м2"/>
        </w:smartTagPr>
        <w:r>
          <w:rPr>
            <w:sz w:val="28"/>
            <w:szCs w:val="28"/>
          </w:rPr>
          <w:t>200 м</w:t>
        </w:r>
        <w:r w:rsidRPr="00E551F9">
          <w:rPr>
            <w:sz w:val="28"/>
            <w:szCs w:val="28"/>
            <w:vertAlign w:val="superscript"/>
          </w:rPr>
          <w:t>2</w:t>
        </w:r>
      </w:smartTag>
      <w:r w:rsidRPr="007C4971">
        <w:rPr>
          <w:sz w:val="28"/>
          <w:szCs w:val="28"/>
        </w:rPr>
        <w:t xml:space="preserve"> </w:t>
      </w:r>
      <w:r>
        <w:rPr>
          <w:sz w:val="28"/>
          <w:szCs w:val="28"/>
        </w:rPr>
        <w:t xml:space="preserve">торговой площади в магазинах непродовольственных товаров. Количество объектов </w:t>
      </w:r>
      <w:r w:rsidRPr="00045A0C">
        <w:rPr>
          <w:sz w:val="28"/>
          <w:szCs w:val="28"/>
        </w:rPr>
        <w:t xml:space="preserve">торговли </w:t>
      </w:r>
      <w:r>
        <w:rPr>
          <w:sz w:val="28"/>
          <w:szCs w:val="28"/>
        </w:rPr>
        <w:t>не соответствует с</w:t>
      </w:r>
      <w:r w:rsidRPr="00045A0C">
        <w:rPr>
          <w:sz w:val="28"/>
          <w:szCs w:val="28"/>
        </w:rPr>
        <w:t>уществующи</w:t>
      </w:r>
      <w:r>
        <w:rPr>
          <w:sz w:val="28"/>
          <w:szCs w:val="28"/>
        </w:rPr>
        <w:t>м</w:t>
      </w:r>
      <w:r w:rsidRPr="00045A0C">
        <w:rPr>
          <w:sz w:val="28"/>
          <w:szCs w:val="28"/>
        </w:rPr>
        <w:t xml:space="preserve"> норм</w:t>
      </w:r>
      <w:r>
        <w:rPr>
          <w:sz w:val="28"/>
          <w:szCs w:val="28"/>
        </w:rPr>
        <w:t>ам</w:t>
      </w:r>
      <w:r w:rsidRPr="00045A0C">
        <w:rPr>
          <w:sz w:val="28"/>
          <w:szCs w:val="28"/>
        </w:rPr>
        <w:t xml:space="preserve"> обеспеченности</w:t>
      </w:r>
      <w:r>
        <w:rPr>
          <w:sz w:val="28"/>
          <w:szCs w:val="28"/>
        </w:rPr>
        <w:t xml:space="preserve"> в 1,8 раза,</w:t>
      </w:r>
      <w:r w:rsidRPr="00045A0C">
        <w:rPr>
          <w:sz w:val="28"/>
          <w:szCs w:val="28"/>
        </w:rPr>
        <w:t xml:space="preserve"> что </w:t>
      </w:r>
      <w:r>
        <w:rPr>
          <w:sz w:val="28"/>
          <w:szCs w:val="28"/>
        </w:rPr>
        <w:t xml:space="preserve">отрицательно </w:t>
      </w:r>
      <w:r w:rsidRPr="00045A0C">
        <w:rPr>
          <w:sz w:val="28"/>
          <w:szCs w:val="28"/>
        </w:rPr>
        <w:t>характеризует данную сферу услуг в муниципальном образовании. Жители сельского поселения получают недостающее обслуживание в предприятиях торговли г</w:t>
      </w:r>
      <w:r w:rsidR="00D6424A">
        <w:rPr>
          <w:sz w:val="28"/>
          <w:szCs w:val="28"/>
        </w:rPr>
        <w:t>орода Владикавказ</w:t>
      </w:r>
      <w:r w:rsidRPr="00045A0C">
        <w:rPr>
          <w:sz w:val="28"/>
          <w:szCs w:val="28"/>
        </w:rPr>
        <w:t>, в зоне влияния котор</w:t>
      </w:r>
      <w:r>
        <w:rPr>
          <w:sz w:val="28"/>
          <w:szCs w:val="28"/>
        </w:rPr>
        <w:t>ых</w:t>
      </w:r>
      <w:r w:rsidRPr="00045A0C">
        <w:rPr>
          <w:sz w:val="28"/>
          <w:szCs w:val="28"/>
        </w:rPr>
        <w:t xml:space="preserve"> находится сельское поселение</w:t>
      </w:r>
      <w:r>
        <w:rPr>
          <w:sz w:val="28"/>
          <w:szCs w:val="28"/>
        </w:rPr>
        <w:t>.</w:t>
      </w:r>
    </w:p>
    <w:p w:rsidR="00200978" w:rsidRDefault="00200978" w:rsidP="00200978">
      <w:pPr>
        <w:spacing w:before="20" w:after="20" w:line="360" w:lineRule="auto"/>
        <w:ind w:firstLine="720"/>
        <w:jc w:val="both"/>
        <w:rPr>
          <w:sz w:val="28"/>
          <w:szCs w:val="28"/>
        </w:rPr>
      </w:pPr>
      <w:r w:rsidRPr="00045A0C">
        <w:rPr>
          <w:sz w:val="28"/>
          <w:szCs w:val="28"/>
        </w:rPr>
        <w:t xml:space="preserve">Развитие объектов торговли в населенных пунктах </w:t>
      </w:r>
      <w:proofErr w:type="spellStart"/>
      <w:r w:rsidR="00D6424A">
        <w:rPr>
          <w:sz w:val="28"/>
          <w:szCs w:val="28"/>
        </w:rPr>
        <w:t>Даргавского</w:t>
      </w:r>
      <w:proofErr w:type="spellEnd"/>
      <w:r w:rsidR="00D6424A">
        <w:rPr>
          <w:sz w:val="28"/>
          <w:szCs w:val="28"/>
        </w:rPr>
        <w:t xml:space="preserve"> </w:t>
      </w:r>
      <w:r w:rsidRPr="00045A0C">
        <w:rPr>
          <w:sz w:val="28"/>
          <w:szCs w:val="28"/>
        </w:rPr>
        <w:t xml:space="preserve">сельского поселения в настоящее время </w:t>
      </w:r>
      <w:r w:rsidR="00D6424A">
        <w:rPr>
          <w:sz w:val="28"/>
          <w:szCs w:val="28"/>
        </w:rPr>
        <w:t>не происходит. Работает единственный существующий  магазин, расположенный на ул</w:t>
      </w:r>
      <w:proofErr w:type="gramStart"/>
      <w:r w:rsidR="00D6424A">
        <w:rPr>
          <w:sz w:val="28"/>
          <w:szCs w:val="28"/>
        </w:rPr>
        <w:t>.Ц</w:t>
      </w:r>
      <w:proofErr w:type="gramEnd"/>
      <w:r w:rsidR="00D6424A">
        <w:rPr>
          <w:sz w:val="28"/>
          <w:szCs w:val="28"/>
        </w:rPr>
        <w:t>ентральной.</w:t>
      </w:r>
    </w:p>
    <w:p w:rsidR="00200978" w:rsidRPr="000825FA" w:rsidRDefault="00200978" w:rsidP="00200978">
      <w:pPr>
        <w:pStyle w:val="1"/>
      </w:pPr>
      <w:bookmarkStart w:id="100" w:name="_Toc362514395"/>
      <w:r>
        <w:t>7.8</w:t>
      </w:r>
      <w:r w:rsidRPr="000825FA">
        <w:t>. Предприятия бытового обслуживания</w:t>
      </w:r>
      <w:bookmarkEnd w:id="100"/>
    </w:p>
    <w:p w:rsidR="00200978" w:rsidRPr="000D3EBB" w:rsidRDefault="00BF12A8" w:rsidP="00200978">
      <w:pPr>
        <w:spacing w:before="20" w:after="20" w:line="360" w:lineRule="auto"/>
        <w:ind w:firstLine="709"/>
        <w:jc w:val="both"/>
        <w:rPr>
          <w:sz w:val="28"/>
          <w:szCs w:val="28"/>
        </w:rPr>
      </w:pPr>
      <w:r>
        <w:rPr>
          <w:sz w:val="28"/>
          <w:szCs w:val="28"/>
        </w:rPr>
        <w:t xml:space="preserve">В </w:t>
      </w:r>
      <w:proofErr w:type="spellStart"/>
      <w:r w:rsidR="00D6424A">
        <w:rPr>
          <w:sz w:val="28"/>
          <w:szCs w:val="28"/>
        </w:rPr>
        <w:t>Даргавском</w:t>
      </w:r>
      <w:proofErr w:type="spellEnd"/>
      <w:r w:rsidR="00D6424A">
        <w:rPr>
          <w:sz w:val="28"/>
          <w:szCs w:val="28"/>
        </w:rPr>
        <w:t xml:space="preserve"> </w:t>
      </w:r>
      <w:r w:rsidR="00200978">
        <w:rPr>
          <w:sz w:val="28"/>
          <w:szCs w:val="28"/>
        </w:rPr>
        <w:t>сельском поселении нет ни одного предприятия бытового обслуживания населения.</w:t>
      </w:r>
    </w:p>
    <w:p w:rsidR="00200978" w:rsidRPr="000825FA" w:rsidRDefault="00200978" w:rsidP="00200978">
      <w:pPr>
        <w:pStyle w:val="1"/>
      </w:pPr>
      <w:bookmarkStart w:id="101" w:name="_Toc255379804"/>
      <w:bookmarkStart w:id="102" w:name="_Toc362514396"/>
      <w:r>
        <w:t>7.9</w:t>
      </w:r>
      <w:r w:rsidRPr="000825FA">
        <w:t>. Культовые здания</w:t>
      </w:r>
      <w:bookmarkEnd w:id="101"/>
      <w:bookmarkEnd w:id="102"/>
    </w:p>
    <w:p w:rsidR="00200978" w:rsidRPr="00D6424A" w:rsidRDefault="00200978" w:rsidP="00681955">
      <w:pPr>
        <w:shd w:val="clear" w:color="auto" w:fill="FFFFFF"/>
        <w:spacing w:before="20" w:after="20" w:line="360" w:lineRule="auto"/>
        <w:ind w:firstLine="720"/>
        <w:jc w:val="both"/>
        <w:rPr>
          <w:sz w:val="28"/>
          <w:szCs w:val="28"/>
        </w:rPr>
      </w:pPr>
      <w:r w:rsidRPr="009C2B50">
        <w:rPr>
          <w:sz w:val="28"/>
          <w:szCs w:val="28"/>
        </w:rPr>
        <w:t>В</w:t>
      </w:r>
      <w:r w:rsidR="00D6424A" w:rsidRPr="009C2B50">
        <w:rPr>
          <w:sz w:val="28"/>
          <w:szCs w:val="28"/>
        </w:rPr>
        <w:t xml:space="preserve"> </w:t>
      </w:r>
      <w:proofErr w:type="spellStart"/>
      <w:r w:rsidR="00D6424A" w:rsidRPr="009C2B50">
        <w:rPr>
          <w:sz w:val="28"/>
          <w:szCs w:val="28"/>
        </w:rPr>
        <w:t>Даргавском</w:t>
      </w:r>
      <w:proofErr w:type="spellEnd"/>
      <w:r w:rsidRPr="009C2B50">
        <w:rPr>
          <w:sz w:val="28"/>
          <w:szCs w:val="28"/>
        </w:rPr>
        <w:t xml:space="preserve">  сельском поселении </w:t>
      </w:r>
      <w:r w:rsidR="00681955">
        <w:rPr>
          <w:sz w:val="28"/>
          <w:szCs w:val="28"/>
        </w:rPr>
        <w:t>нет культовых зданий.</w:t>
      </w:r>
    </w:p>
    <w:p w:rsidR="00200978" w:rsidRPr="00E8400B" w:rsidRDefault="00200978" w:rsidP="00200978">
      <w:pPr>
        <w:pStyle w:val="1"/>
      </w:pPr>
      <w:bookmarkStart w:id="103" w:name="_Toc255379805"/>
      <w:bookmarkStart w:id="104" w:name="_Toc362514397"/>
      <w:r>
        <w:t>7.10</w:t>
      </w:r>
      <w:r w:rsidRPr="00E8400B">
        <w:t>. Коммунальные объекты</w:t>
      </w:r>
      <w:bookmarkEnd w:id="103"/>
      <w:bookmarkEnd w:id="104"/>
    </w:p>
    <w:p w:rsidR="00200978" w:rsidRPr="00520CAC" w:rsidRDefault="00200978" w:rsidP="00200978">
      <w:pPr>
        <w:spacing w:line="360" w:lineRule="auto"/>
        <w:ind w:firstLine="720"/>
        <w:jc w:val="both"/>
        <w:rPr>
          <w:b/>
          <w:i/>
          <w:sz w:val="28"/>
          <w:szCs w:val="28"/>
        </w:rPr>
      </w:pPr>
      <w:bookmarkStart w:id="105" w:name="_Toc206820234"/>
      <w:bookmarkStart w:id="106" w:name="_Toc214852661"/>
      <w:r w:rsidRPr="00520CAC">
        <w:rPr>
          <w:b/>
          <w:i/>
          <w:sz w:val="28"/>
          <w:szCs w:val="28"/>
        </w:rPr>
        <w:t>Гостиницы</w:t>
      </w:r>
      <w:bookmarkEnd w:id="105"/>
      <w:bookmarkEnd w:id="106"/>
    </w:p>
    <w:p w:rsidR="00200978" w:rsidRPr="00520CAC" w:rsidRDefault="00200978" w:rsidP="00200978">
      <w:pPr>
        <w:spacing w:line="360" w:lineRule="auto"/>
        <w:ind w:firstLine="720"/>
        <w:jc w:val="both"/>
        <w:rPr>
          <w:sz w:val="28"/>
          <w:szCs w:val="28"/>
        </w:rPr>
      </w:pPr>
      <w:r w:rsidRPr="00520CAC">
        <w:rPr>
          <w:sz w:val="28"/>
          <w:szCs w:val="28"/>
        </w:rPr>
        <w:t xml:space="preserve">На территории </w:t>
      </w:r>
      <w:proofErr w:type="spellStart"/>
      <w:r w:rsidR="00D6424A">
        <w:rPr>
          <w:sz w:val="28"/>
          <w:szCs w:val="28"/>
        </w:rPr>
        <w:t>Даргавского</w:t>
      </w:r>
      <w:proofErr w:type="spellEnd"/>
      <w:r w:rsidR="00D6424A">
        <w:rPr>
          <w:sz w:val="28"/>
          <w:szCs w:val="28"/>
        </w:rPr>
        <w:t xml:space="preserve"> </w:t>
      </w:r>
      <w:r w:rsidRPr="00520CAC">
        <w:rPr>
          <w:sz w:val="28"/>
          <w:szCs w:val="28"/>
        </w:rPr>
        <w:t>сельского поселения в настоящее время отсутствуют гостиницы.</w:t>
      </w:r>
    </w:p>
    <w:p w:rsidR="00200978" w:rsidRPr="00520CAC" w:rsidRDefault="00200978" w:rsidP="00200978">
      <w:pPr>
        <w:spacing w:line="360" w:lineRule="auto"/>
        <w:ind w:firstLine="720"/>
        <w:jc w:val="both"/>
        <w:rPr>
          <w:sz w:val="28"/>
          <w:szCs w:val="28"/>
        </w:rPr>
      </w:pPr>
      <w:r w:rsidRPr="00520CAC">
        <w:rPr>
          <w:sz w:val="28"/>
          <w:szCs w:val="28"/>
        </w:rPr>
        <w:t>Потребность в гостиницах согласно рекомендуем</w:t>
      </w:r>
      <w:r>
        <w:rPr>
          <w:sz w:val="28"/>
          <w:szCs w:val="28"/>
        </w:rPr>
        <w:t>ым</w:t>
      </w:r>
      <w:r w:rsidRPr="00520CAC">
        <w:rPr>
          <w:sz w:val="28"/>
          <w:szCs w:val="28"/>
        </w:rPr>
        <w:t xml:space="preserve"> </w:t>
      </w:r>
      <w:proofErr w:type="spellStart"/>
      <w:r w:rsidRPr="00520CAC">
        <w:rPr>
          <w:sz w:val="28"/>
          <w:szCs w:val="28"/>
        </w:rPr>
        <w:t>СНиП</w:t>
      </w:r>
      <w:proofErr w:type="spellEnd"/>
      <w:r w:rsidRPr="00520CAC">
        <w:rPr>
          <w:sz w:val="28"/>
          <w:szCs w:val="28"/>
        </w:rPr>
        <w:t xml:space="preserve"> 2.07.01-89* норме – </w:t>
      </w:r>
      <w:r>
        <w:rPr>
          <w:sz w:val="28"/>
          <w:szCs w:val="28"/>
        </w:rPr>
        <w:t>12</w:t>
      </w:r>
      <w:r w:rsidRPr="00520CAC">
        <w:rPr>
          <w:sz w:val="28"/>
          <w:szCs w:val="28"/>
        </w:rPr>
        <w:t xml:space="preserve"> мест на </w:t>
      </w:r>
      <w:smartTag w:uri="urn:schemas-microsoft-com:office:smarttags" w:element="metricconverter">
        <w:smartTagPr>
          <w:attr w:name="ProductID" w:val="2011 г"/>
        </w:smartTagPr>
        <w:r w:rsidRPr="00520CAC">
          <w:rPr>
            <w:sz w:val="28"/>
            <w:szCs w:val="28"/>
          </w:rPr>
          <w:t>201</w:t>
        </w:r>
        <w:r>
          <w:rPr>
            <w:sz w:val="28"/>
            <w:szCs w:val="28"/>
          </w:rPr>
          <w:t>1</w:t>
        </w:r>
        <w:r w:rsidRPr="00520CAC">
          <w:rPr>
            <w:sz w:val="28"/>
            <w:szCs w:val="28"/>
          </w:rPr>
          <w:t xml:space="preserve"> г</w:t>
        </w:r>
      </w:smartTag>
      <w:r w:rsidRPr="00520CAC">
        <w:rPr>
          <w:sz w:val="28"/>
          <w:szCs w:val="28"/>
        </w:rPr>
        <w:t xml:space="preserve">. </w:t>
      </w:r>
    </w:p>
    <w:p w:rsidR="00200978" w:rsidRPr="00520CAC" w:rsidRDefault="00200978" w:rsidP="00200978">
      <w:pPr>
        <w:spacing w:line="360" w:lineRule="auto"/>
        <w:ind w:firstLine="720"/>
        <w:jc w:val="both"/>
        <w:rPr>
          <w:b/>
          <w:i/>
          <w:sz w:val="28"/>
          <w:szCs w:val="28"/>
        </w:rPr>
      </w:pPr>
      <w:bookmarkStart w:id="107" w:name="_Toc206820235"/>
      <w:bookmarkStart w:id="108" w:name="_Toc214852662"/>
      <w:r w:rsidRPr="00520CAC">
        <w:rPr>
          <w:b/>
          <w:i/>
          <w:sz w:val="28"/>
          <w:szCs w:val="28"/>
        </w:rPr>
        <w:t>Общественные уборные</w:t>
      </w:r>
      <w:bookmarkEnd w:id="107"/>
      <w:bookmarkEnd w:id="108"/>
    </w:p>
    <w:p w:rsidR="00200978" w:rsidRPr="00520CAC" w:rsidRDefault="00200978" w:rsidP="00200978">
      <w:pPr>
        <w:spacing w:line="360" w:lineRule="auto"/>
        <w:ind w:firstLine="720"/>
        <w:jc w:val="both"/>
        <w:rPr>
          <w:sz w:val="28"/>
          <w:szCs w:val="28"/>
        </w:rPr>
      </w:pPr>
      <w:r w:rsidRPr="00520CAC">
        <w:rPr>
          <w:sz w:val="28"/>
          <w:szCs w:val="28"/>
        </w:rPr>
        <w:t>Муниципальное образование «</w:t>
      </w:r>
      <w:proofErr w:type="spellStart"/>
      <w:r w:rsidR="00031DA6">
        <w:rPr>
          <w:sz w:val="28"/>
          <w:szCs w:val="28"/>
        </w:rPr>
        <w:t>Даргавское</w:t>
      </w:r>
      <w:proofErr w:type="spellEnd"/>
      <w:r w:rsidR="00031DA6">
        <w:rPr>
          <w:sz w:val="28"/>
          <w:szCs w:val="28"/>
        </w:rPr>
        <w:t xml:space="preserve"> </w:t>
      </w:r>
      <w:r>
        <w:rPr>
          <w:sz w:val="28"/>
          <w:szCs w:val="28"/>
        </w:rPr>
        <w:t>сельское поселение</w:t>
      </w:r>
      <w:r w:rsidRPr="00520CAC">
        <w:rPr>
          <w:sz w:val="28"/>
          <w:szCs w:val="28"/>
        </w:rPr>
        <w:t>» не имеет сети общественных уборных. Потребность согласно рекомендуем</w:t>
      </w:r>
      <w:r>
        <w:rPr>
          <w:sz w:val="28"/>
          <w:szCs w:val="28"/>
        </w:rPr>
        <w:t>ым</w:t>
      </w:r>
      <w:r w:rsidRPr="00520CAC">
        <w:rPr>
          <w:sz w:val="28"/>
          <w:szCs w:val="28"/>
        </w:rPr>
        <w:t xml:space="preserve"> </w:t>
      </w:r>
      <w:proofErr w:type="spellStart"/>
      <w:r w:rsidRPr="00520CAC">
        <w:rPr>
          <w:sz w:val="28"/>
          <w:szCs w:val="28"/>
        </w:rPr>
        <w:t>СНиП</w:t>
      </w:r>
      <w:proofErr w:type="spellEnd"/>
      <w:r w:rsidRPr="00520CAC">
        <w:rPr>
          <w:sz w:val="28"/>
          <w:szCs w:val="28"/>
        </w:rPr>
        <w:t xml:space="preserve"> 2.07.01-89* норме – </w:t>
      </w:r>
      <w:r>
        <w:rPr>
          <w:sz w:val="28"/>
          <w:szCs w:val="28"/>
        </w:rPr>
        <w:t>2</w:t>
      </w:r>
      <w:r w:rsidRPr="00520CAC">
        <w:rPr>
          <w:sz w:val="28"/>
          <w:szCs w:val="28"/>
        </w:rPr>
        <w:t xml:space="preserve"> мест</w:t>
      </w:r>
      <w:r>
        <w:rPr>
          <w:sz w:val="28"/>
          <w:szCs w:val="28"/>
        </w:rPr>
        <w:t>а</w:t>
      </w:r>
      <w:r w:rsidRPr="00520CAC">
        <w:rPr>
          <w:sz w:val="28"/>
          <w:szCs w:val="28"/>
        </w:rPr>
        <w:t xml:space="preserve"> на </w:t>
      </w:r>
      <w:smartTag w:uri="urn:schemas-microsoft-com:office:smarttags" w:element="metricconverter">
        <w:smartTagPr>
          <w:attr w:name="ProductID" w:val="2011 г"/>
        </w:smartTagPr>
        <w:r w:rsidRPr="00520CAC">
          <w:rPr>
            <w:sz w:val="28"/>
            <w:szCs w:val="28"/>
          </w:rPr>
          <w:t>201</w:t>
        </w:r>
        <w:r>
          <w:rPr>
            <w:sz w:val="28"/>
            <w:szCs w:val="28"/>
          </w:rPr>
          <w:t>1</w:t>
        </w:r>
        <w:r w:rsidRPr="00520CAC">
          <w:rPr>
            <w:sz w:val="28"/>
            <w:szCs w:val="28"/>
          </w:rPr>
          <w:t xml:space="preserve"> г</w:t>
        </w:r>
      </w:smartTag>
      <w:r w:rsidRPr="00520CAC">
        <w:rPr>
          <w:sz w:val="28"/>
          <w:szCs w:val="28"/>
        </w:rPr>
        <w:t xml:space="preserve">. </w:t>
      </w:r>
    </w:p>
    <w:p w:rsidR="00200978" w:rsidRPr="00520CAC" w:rsidRDefault="00200978" w:rsidP="00200978">
      <w:pPr>
        <w:spacing w:line="360" w:lineRule="auto"/>
        <w:ind w:firstLine="720"/>
        <w:jc w:val="both"/>
        <w:rPr>
          <w:b/>
          <w:i/>
          <w:sz w:val="28"/>
          <w:szCs w:val="28"/>
        </w:rPr>
      </w:pPr>
      <w:bookmarkStart w:id="109" w:name="_Toc206820237"/>
      <w:bookmarkStart w:id="110" w:name="_Toc214852664"/>
      <w:r w:rsidRPr="00520CAC">
        <w:rPr>
          <w:b/>
          <w:i/>
          <w:sz w:val="28"/>
          <w:szCs w:val="28"/>
        </w:rPr>
        <w:t>Кладбища</w:t>
      </w:r>
      <w:bookmarkEnd w:id="109"/>
      <w:bookmarkEnd w:id="110"/>
    </w:p>
    <w:p w:rsidR="00200978" w:rsidRPr="00031DA6" w:rsidRDefault="00200978" w:rsidP="00200978">
      <w:pPr>
        <w:spacing w:line="360" w:lineRule="auto"/>
        <w:ind w:firstLine="720"/>
        <w:jc w:val="both"/>
        <w:rPr>
          <w:sz w:val="28"/>
          <w:szCs w:val="28"/>
        </w:rPr>
      </w:pPr>
      <w:r w:rsidRPr="00031DA6">
        <w:rPr>
          <w:sz w:val="28"/>
          <w:szCs w:val="28"/>
        </w:rPr>
        <w:lastRenderedPageBreak/>
        <w:t xml:space="preserve">На территории </w:t>
      </w:r>
      <w:proofErr w:type="spellStart"/>
      <w:r w:rsidR="006E4FC5">
        <w:rPr>
          <w:sz w:val="28"/>
          <w:szCs w:val="28"/>
        </w:rPr>
        <w:t>Даргавского</w:t>
      </w:r>
      <w:proofErr w:type="spellEnd"/>
      <w:r w:rsidR="00031DA6" w:rsidRPr="00031DA6">
        <w:rPr>
          <w:sz w:val="28"/>
          <w:szCs w:val="28"/>
        </w:rPr>
        <w:t xml:space="preserve"> </w:t>
      </w:r>
      <w:r w:rsidRPr="00031DA6">
        <w:rPr>
          <w:sz w:val="28"/>
          <w:szCs w:val="28"/>
        </w:rPr>
        <w:t>сельск</w:t>
      </w:r>
      <w:r w:rsidR="00031DA6" w:rsidRPr="00031DA6">
        <w:rPr>
          <w:sz w:val="28"/>
          <w:szCs w:val="28"/>
        </w:rPr>
        <w:t>ого поселения имеется 2 кладбища</w:t>
      </w:r>
      <w:r w:rsidRPr="00031DA6">
        <w:rPr>
          <w:sz w:val="28"/>
          <w:szCs w:val="28"/>
        </w:rPr>
        <w:t xml:space="preserve">, </w:t>
      </w:r>
      <w:r w:rsidR="00031DA6" w:rsidRPr="00031DA6">
        <w:rPr>
          <w:sz w:val="28"/>
          <w:szCs w:val="28"/>
        </w:rPr>
        <w:t>расположенное в с</w:t>
      </w:r>
      <w:proofErr w:type="gramStart"/>
      <w:r w:rsidR="00031DA6" w:rsidRPr="00031DA6">
        <w:rPr>
          <w:sz w:val="28"/>
          <w:szCs w:val="28"/>
        </w:rPr>
        <w:t>.Д</w:t>
      </w:r>
      <w:proofErr w:type="gramEnd"/>
      <w:r w:rsidR="00031DA6" w:rsidRPr="00031DA6">
        <w:rPr>
          <w:sz w:val="28"/>
          <w:szCs w:val="28"/>
        </w:rPr>
        <w:t>аргавс,площадь-1</w:t>
      </w:r>
      <w:r w:rsidRPr="00031DA6">
        <w:rPr>
          <w:sz w:val="28"/>
          <w:szCs w:val="28"/>
        </w:rPr>
        <w:t xml:space="preserve"> га, и  новое кладбище</w:t>
      </w:r>
      <w:r w:rsidR="00031DA6" w:rsidRPr="00031DA6">
        <w:rPr>
          <w:sz w:val="28"/>
          <w:szCs w:val="28"/>
        </w:rPr>
        <w:t xml:space="preserve"> расположенное в с. </w:t>
      </w:r>
      <w:proofErr w:type="spellStart"/>
      <w:r w:rsidR="00031DA6" w:rsidRPr="00031DA6">
        <w:rPr>
          <w:sz w:val="28"/>
          <w:szCs w:val="28"/>
        </w:rPr>
        <w:t>Фазикау</w:t>
      </w:r>
      <w:proofErr w:type="spellEnd"/>
      <w:r w:rsidR="00031DA6" w:rsidRPr="00031DA6">
        <w:rPr>
          <w:sz w:val="28"/>
          <w:szCs w:val="28"/>
        </w:rPr>
        <w:t>, площадью -0,5</w:t>
      </w:r>
      <w:r w:rsidRPr="00031DA6">
        <w:rPr>
          <w:sz w:val="28"/>
          <w:szCs w:val="28"/>
        </w:rPr>
        <w:t xml:space="preserve"> га. </w:t>
      </w:r>
    </w:p>
    <w:p w:rsidR="00200978" w:rsidRPr="009C2B50" w:rsidRDefault="00200978" w:rsidP="00200978">
      <w:pPr>
        <w:spacing w:line="360" w:lineRule="auto"/>
        <w:ind w:firstLine="720"/>
        <w:jc w:val="both"/>
        <w:rPr>
          <w:b/>
          <w:i/>
          <w:sz w:val="28"/>
          <w:szCs w:val="28"/>
        </w:rPr>
      </w:pPr>
      <w:bookmarkStart w:id="111" w:name="_Toc206820238"/>
      <w:bookmarkStart w:id="112" w:name="_Toc214852665"/>
      <w:r w:rsidRPr="009C2B50">
        <w:rPr>
          <w:b/>
          <w:i/>
          <w:sz w:val="28"/>
          <w:szCs w:val="28"/>
        </w:rPr>
        <w:t>Пожарные депо</w:t>
      </w:r>
      <w:bookmarkEnd w:id="111"/>
      <w:bookmarkEnd w:id="112"/>
    </w:p>
    <w:p w:rsidR="00200978" w:rsidRPr="009C2B50" w:rsidRDefault="00200978" w:rsidP="00200978">
      <w:pPr>
        <w:spacing w:line="360" w:lineRule="auto"/>
        <w:ind w:firstLine="720"/>
        <w:jc w:val="both"/>
        <w:rPr>
          <w:sz w:val="28"/>
          <w:szCs w:val="28"/>
        </w:rPr>
      </w:pPr>
      <w:r w:rsidRPr="009C2B50">
        <w:rPr>
          <w:sz w:val="28"/>
          <w:szCs w:val="28"/>
        </w:rPr>
        <w:t xml:space="preserve">Согласно Федеральному закону от 22.07.2008 № 123 ФЗ «Технический регламент о требованиях пожарной безопасности», на территории </w:t>
      </w:r>
      <w:proofErr w:type="spellStart"/>
      <w:r w:rsidR="00031DA6" w:rsidRPr="009C2B50">
        <w:rPr>
          <w:sz w:val="28"/>
          <w:szCs w:val="28"/>
        </w:rPr>
        <w:t>Даргавского</w:t>
      </w:r>
      <w:proofErr w:type="spellEnd"/>
      <w:r w:rsidR="00031DA6" w:rsidRPr="009C2B50">
        <w:rPr>
          <w:sz w:val="28"/>
          <w:szCs w:val="28"/>
        </w:rPr>
        <w:t xml:space="preserve"> </w:t>
      </w:r>
      <w:r w:rsidRPr="009C2B50">
        <w:rPr>
          <w:sz w:val="28"/>
          <w:szCs w:val="28"/>
        </w:rPr>
        <w:t xml:space="preserve">сельского поселения планируется  подразделение </w:t>
      </w:r>
      <w:r w:rsidRPr="009C2B50">
        <w:rPr>
          <w:bCs/>
          <w:sz w:val="28"/>
          <w:szCs w:val="28"/>
        </w:rPr>
        <w:t xml:space="preserve">Всероссийской добровольной </w:t>
      </w:r>
      <w:r w:rsidRPr="009C2B50">
        <w:rPr>
          <w:sz w:val="28"/>
          <w:szCs w:val="28"/>
        </w:rPr>
        <w:t>пожарной охраны. Расчет ВДПО состоит из 4-х пожарных,  один автомобиль.</w:t>
      </w:r>
    </w:p>
    <w:p w:rsidR="00200978" w:rsidRPr="00703B64" w:rsidRDefault="00200978" w:rsidP="00200978">
      <w:pPr>
        <w:spacing w:line="360" w:lineRule="auto"/>
        <w:ind w:firstLine="720"/>
        <w:jc w:val="both"/>
        <w:rPr>
          <w:sz w:val="28"/>
          <w:szCs w:val="28"/>
        </w:rPr>
      </w:pPr>
      <w:r w:rsidRPr="00703B64">
        <w:rPr>
          <w:sz w:val="28"/>
          <w:szCs w:val="28"/>
        </w:rPr>
        <w:t>Таким образом, вся территория в соотв</w:t>
      </w:r>
      <w:r>
        <w:rPr>
          <w:sz w:val="28"/>
          <w:szCs w:val="28"/>
        </w:rPr>
        <w:t xml:space="preserve">етствии с действующими нормами </w:t>
      </w:r>
      <w:r w:rsidR="00031DA6">
        <w:rPr>
          <w:sz w:val="28"/>
          <w:szCs w:val="28"/>
        </w:rPr>
        <w:t>будет</w:t>
      </w:r>
      <w:r>
        <w:rPr>
          <w:sz w:val="28"/>
          <w:szCs w:val="28"/>
        </w:rPr>
        <w:t xml:space="preserve"> </w:t>
      </w:r>
      <w:r w:rsidR="00031DA6">
        <w:rPr>
          <w:sz w:val="28"/>
          <w:szCs w:val="28"/>
        </w:rPr>
        <w:t>обеспечива</w:t>
      </w:r>
      <w:r w:rsidRPr="00703B64">
        <w:rPr>
          <w:sz w:val="28"/>
          <w:szCs w:val="28"/>
        </w:rPr>
        <w:t>т</w:t>
      </w:r>
      <w:r w:rsidR="00031DA6">
        <w:rPr>
          <w:sz w:val="28"/>
          <w:szCs w:val="28"/>
        </w:rPr>
        <w:t>ь</w:t>
      </w:r>
      <w:r w:rsidRPr="00703B64">
        <w:rPr>
          <w:sz w:val="28"/>
          <w:szCs w:val="28"/>
        </w:rPr>
        <w:t>ся пожарной охраной.</w:t>
      </w:r>
    </w:p>
    <w:p w:rsidR="00200978" w:rsidRPr="00703B64" w:rsidRDefault="00200978" w:rsidP="00200978">
      <w:pPr>
        <w:spacing w:line="360" w:lineRule="auto"/>
        <w:ind w:firstLine="720"/>
        <w:jc w:val="both"/>
        <w:rPr>
          <w:sz w:val="28"/>
          <w:szCs w:val="28"/>
        </w:rPr>
      </w:pPr>
    </w:p>
    <w:p w:rsidR="00200978" w:rsidRPr="008D7F40" w:rsidRDefault="00200978" w:rsidP="00200978">
      <w:pPr>
        <w:pStyle w:val="1"/>
        <w:rPr>
          <w:rStyle w:val="a8"/>
          <w:color w:val="auto"/>
        </w:rPr>
      </w:pPr>
      <w:bookmarkStart w:id="113" w:name="_Toc362514398"/>
      <w:bookmarkStart w:id="114" w:name="_Toc255379806"/>
      <w:r w:rsidRPr="008D7F40">
        <w:rPr>
          <w:rStyle w:val="a8"/>
          <w:color w:val="auto"/>
        </w:rPr>
        <w:t>8. Строительный комплекс</w:t>
      </w:r>
      <w:r w:rsidR="001A37CB">
        <w:rPr>
          <w:rStyle w:val="a8"/>
          <w:color w:val="auto"/>
        </w:rPr>
        <w:t>.</w:t>
      </w:r>
      <w:bookmarkEnd w:id="113"/>
    </w:p>
    <w:p w:rsidR="00200978" w:rsidRPr="005B4A3E" w:rsidRDefault="00200978" w:rsidP="00200978">
      <w:pPr>
        <w:pStyle w:val="1"/>
      </w:pPr>
      <w:bookmarkStart w:id="115" w:name="_Toc230252816"/>
      <w:bookmarkStart w:id="116" w:name="_Toc250974127"/>
      <w:bookmarkStart w:id="117" w:name="_Toc362514399"/>
      <w:r>
        <w:t>8.1</w:t>
      </w:r>
      <w:r w:rsidRPr="005B4A3E">
        <w:t xml:space="preserve"> Производство строительных материалов</w:t>
      </w:r>
      <w:bookmarkEnd w:id="115"/>
      <w:bookmarkEnd w:id="116"/>
      <w:r w:rsidR="001A37CB">
        <w:t>.</w:t>
      </w:r>
      <w:bookmarkEnd w:id="117"/>
    </w:p>
    <w:p w:rsidR="00200978" w:rsidRDefault="00BF12A8" w:rsidP="00200978">
      <w:pPr>
        <w:spacing w:line="360" w:lineRule="auto"/>
        <w:ind w:firstLine="720"/>
        <w:jc w:val="both"/>
        <w:rPr>
          <w:sz w:val="28"/>
          <w:szCs w:val="28"/>
        </w:rPr>
      </w:pPr>
      <w:r>
        <w:rPr>
          <w:sz w:val="28"/>
          <w:szCs w:val="28"/>
        </w:rPr>
        <w:t xml:space="preserve">На территории </w:t>
      </w:r>
      <w:proofErr w:type="spellStart"/>
      <w:r w:rsidR="00031DA6">
        <w:rPr>
          <w:sz w:val="28"/>
          <w:szCs w:val="28"/>
        </w:rPr>
        <w:t>Даргавского</w:t>
      </w:r>
      <w:proofErr w:type="spellEnd"/>
      <w:r w:rsidR="00031DA6">
        <w:rPr>
          <w:sz w:val="28"/>
          <w:szCs w:val="28"/>
        </w:rPr>
        <w:t xml:space="preserve"> </w:t>
      </w:r>
      <w:r w:rsidR="00200978">
        <w:rPr>
          <w:sz w:val="28"/>
          <w:szCs w:val="28"/>
        </w:rPr>
        <w:t>сел</w:t>
      </w:r>
      <w:r>
        <w:rPr>
          <w:sz w:val="28"/>
          <w:szCs w:val="28"/>
        </w:rPr>
        <w:t xml:space="preserve">ьского поселения нет карьеров. </w:t>
      </w:r>
      <w:r w:rsidR="00200978" w:rsidRPr="005B4A3E">
        <w:rPr>
          <w:sz w:val="28"/>
          <w:szCs w:val="28"/>
        </w:rPr>
        <w:t>Промышленн</w:t>
      </w:r>
      <w:r w:rsidR="00200978">
        <w:rPr>
          <w:sz w:val="28"/>
          <w:szCs w:val="28"/>
        </w:rPr>
        <w:t>ой добычи здесь не ведется.</w:t>
      </w:r>
    </w:p>
    <w:p w:rsidR="00200978" w:rsidRPr="005B45D6" w:rsidRDefault="00200978" w:rsidP="00200978">
      <w:pPr>
        <w:pStyle w:val="1"/>
      </w:pPr>
      <w:bookmarkStart w:id="118" w:name="_Toc362514400"/>
      <w:r>
        <w:t>8</w:t>
      </w:r>
      <w:r w:rsidRPr="005B45D6">
        <w:t xml:space="preserve">.2. </w:t>
      </w:r>
      <w:proofErr w:type="spellStart"/>
      <w:r w:rsidRPr="005B45D6">
        <w:t>Подрядн</w:t>
      </w:r>
      <w:proofErr w:type="gramStart"/>
      <w:r w:rsidRPr="005B45D6">
        <w:t>о</w:t>
      </w:r>
      <w:proofErr w:type="spellEnd"/>
      <w:r>
        <w:t>-</w:t>
      </w:r>
      <w:proofErr w:type="gramEnd"/>
      <w:r>
        <w:t xml:space="preserve"> </w:t>
      </w:r>
      <w:r w:rsidRPr="005B45D6">
        <w:t>строительные организации</w:t>
      </w:r>
      <w:r w:rsidR="001A37CB">
        <w:t>.</w:t>
      </w:r>
      <w:bookmarkEnd w:id="118"/>
    </w:p>
    <w:p w:rsidR="00200978" w:rsidRPr="005B45D6" w:rsidRDefault="00BF12A8" w:rsidP="00200978">
      <w:pPr>
        <w:spacing w:line="360" w:lineRule="auto"/>
        <w:ind w:firstLine="709"/>
        <w:jc w:val="both"/>
        <w:rPr>
          <w:sz w:val="28"/>
          <w:szCs w:val="28"/>
        </w:rPr>
      </w:pPr>
      <w:r>
        <w:rPr>
          <w:sz w:val="28"/>
          <w:szCs w:val="28"/>
        </w:rPr>
        <w:t xml:space="preserve">На территории </w:t>
      </w:r>
      <w:proofErr w:type="spellStart"/>
      <w:r w:rsidR="00031DA6">
        <w:rPr>
          <w:sz w:val="28"/>
          <w:szCs w:val="28"/>
        </w:rPr>
        <w:t>Даргавского</w:t>
      </w:r>
      <w:proofErr w:type="spellEnd"/>
      <w:r w:rsidR="00031DA6">
        <w:rPr>
          <w:sz w:val="28"/>
          <w:szCs w:val="28"/>
        </w:rPr>
        <w:t xml:space="preserve"> </w:t>
      </w:r>
      <w:r w:rsidR="00200978" w:rsidRPr="005B45D6">
        <w:rPr>
          <w:sz w:val="28"/>
          <w:szCs w:val="28"/>
        </w:rPr>
        <w:t>сельского поселения строительный комплекс неразвит. Это обусловлено, прежде всего, общим экономическим спадом.</w:t>
      </w:r>
    </w:p>
    <w:p w:rsidR="00200978" w:rsidRDefault="00200978" w:rsidP="00200978">
      <w:pPr>
        <w:spacing w:line="360" w:lineRule="auto"/>
        <w:ind w:firstLine="720"/>
        <w:jc w:val="both"/>
        <w:rPr>
          <w:sz w:val="28"/>
          <w:szCs w:val="28"/>
        </w:rPr>
      </w:pPr>
      <w:proofErr w:type="gramStart"/>
      <w:r>
        <w:rPr>
          <w:sz w:val="28"/>
          <w:szCs w:val="28"/>
        </w:rPr>
        <w:t>Строительно-монтажными</w:t>
      </w:r>
      <w:proofErr w:type="gramEnd"/>
      <w:r>
        <w:rPr>
          <w:sz w:val="28"/>
          <w:szCs w:val="28"/>
        </w:rPr>
        <w:t xml:space="preserve"> работы</w:t>
      </w:r>
      <w:r w:rsidRPr="005B45D6">
        <w:rPr>
          <w:sz w:val="28"/>
          <w:szCs w:val="28"/>
        </w:rPr>
        <w:t xml:space="preserve"> на территории</w:t>
      </w:r>
      <w:r w:rsidR="00BF12A8">
        <w:rPr>
          <w:sz w:val="28"/>
          <w:szCs w:val="28"/>
        </w:rPr>
        <w:t xml:space="preserve"> </w:t>
      </w:r>
      <w:proofErr w:type="spellStart"/>
      <w:r w:rsidR="00031DA6">
        <w:rPr>
          <w:sz w:val="28"/>
          <w:szCs w:val="28"/>
        </w:rPr>
        <w:t>Даргавского</w:t>
      </w:r>
      <w:proofErr w:type="spellEnd"/>
      <w:r w:rsidR="00031DA6">
        <w:rPr>
          <w:sz w:val="28"/>
          <w:szCs w:val="28"/>
        </w:rPr>
        <w:t xml:space="preserve"> </w:t>
      </w:r>
      <w:r>
        <w:rPr>
          <w:sz w:val="28"/>
          <w:szCs w:val="28"/>
        </w:rPr>
        <w:t>сельского поселения не ведутся.</w:t>
      </w:r>
      <w:r w:rsidRPr="005B45D6">
        <w:rPr>
          <w:sz w:val="28"/>
          <w:szCs w:val="28"/>
        </w:rPr>
        <w:t xml:space="preserve"> </w:t>
      </w:r>
    </w:p>
    <w:p w:rsidR="00200978" w:rsidRPr="0007747D" w:rsidRDefault="00200978" w:rsidP="00200978">
      <w:pPr>
        <w:shd w:val="clear" w:color="auto" w:fill="FFFFFF"/>
        <w:spacing w:line="360" w:lineRule="auto"/>
        <w:ind w:firstLine="720"/>
        <w:jc w:val="both"/>
        <w:rPr>
          <w:rStyle w:val="cline"/>
          <w:color w:val="FF0000"/>
          <w:sz w:val="28"/>
          <w:szCs w:val="28"/>
        </w:rPr>
      </w:pPr>
      <w:r w:rsidRPr="004D61AF">
        <w:rPr>
          <w:sz w:val="28"/>
          <w:szCs w:val="28"/>
        </w:rPr>
        <w:t xml:space="preserve">Содержанием, ремонтом, строительством и реконструкцией территориальных и федеральных дорог на территории поселения является </w:t>
      </w:r>
      <w:r w:rsidR="0007747D" w:rsidRPr="009C2B50">
        <w:rPr>
          <w:sz w:val="28"/>
          <w:szCs w:val="28"/>
        </w:rPr>
        <w:t>ООО «</w:t>
      </w:r>
      <w:proofErr w:type="gramStart"/>
      <w:r w:rsidR="0007747D" w:rsidRPr="009C2B50">
        <w:rPr>
          <w:sz w:val="28"/>
          <w:szCs w:val="28"/>
        </w:rPr>
        <w:t>Пригородный</w:t>
      </w:r>
      <w:proofErr w:type="gramEnd"/>
      <w:r w:rsidRPr="009C2B50">
        <w:rPr>
          <w:sz w:val="28"/>
          <w:szCs w:val="28"/>
        </w:rPr>
        <w:t xml:space="preserve"> ДРСУ».</w:t>
      </w:r>
    </w:p>
    <w:p w:rsidR="00200978" w:rsidRPr="00F02E93" w:rsidRDefault="00200978" w:rsidP="00200978">
      <w:pPr>
        <w:pStyle w:val="1"/>
      </w:pPr>
      <w:bookmarkStart w:id="119" w:name="_Toc362514401"/>
      <w:r>
        <w:t>8</w:t>
      </w:r>
      <w:r w:rsidRPr="00F02E93">
        <w:t>.3. Жилищно-гражданское строительство</w:t>
      </w:r>
      <w:r w:rsidR="001A37CB">
        <w:t>.</w:t>
      </w:r>
      <w:bookmarkEnd w:id="119"/>
    </w:p>
    <w:p w:rsidR="00200978" w:rsidRPr="00F02E93" w:rsidRDefault="00200978" w:rsidP="00200978">
      <w:pPr>
        <w:spacing w:line="360" w:lineRule="auto"/>
        <w:ind w:firstLine="709"/>
        <w:jc w:val="both"/>
        <w:rPr>
          <w:sz w:val="28"/>
          <w:szCs w:val="28"/>
        </w:rPr>
      </w:pPr>
      <w:r w:rsidRPr="00F02E93">
        <w:rPr>
          <w:sz w:val="28"/>
          <w:szCs w:val="28"/>
        </w:rPr>
        <w:t>Жилищное строительство играет ведущую роль в строительном к</w:t>
      </w:r>
      <w:r>
        <w:rPr>
          <w:sz w:val="28"/>
          <w:szCs w:val="28"/>
        </w:rPr>
        <w:t>ом</w:t>
      </w:r>
      <w:r w:rsidR="0007747D">
        <w:rPr>
          <w:sz w:val="28"/>
          <w:szCs w:val="28"/>
        </w:rPr>
        <w:t>плексе поселения. В Пригородном</w:t>
      </w:r>
      <w:r w:rsidRPr="00F02E93">
        <w:rPr>
          <w:sz w:val="28"/>
          <w:szCs w:val="28"/>
        </w:rPr>
        <w:t xml:space="preserve"> районе действует муниципальная целевая программа «Обеспече</w:t>
      </w:r>
      <w:r>
        <w:rPr>
          <w:sz w:val="28"/>
          <w:szCs w:val="28"/>
        </w:rPr>
        <w:t xml:space="preserve">ние жильем молодых семей на 2012-2014 </w:t>
      </w:r>
      <w:r>
        <w:rPr>
          <w:sz w:val="28"/>
          <w:szCs w:val="28"/>
        </w:rPr>
        <w:lastRenderedPageBreak/>
        <w:t xml:space="preserve">годы». </w:t>
      </w:r>
      <w:r w:rsidRPr="00F02E93">
        <w:rPr>
          <w:sz w:val="28"/>
          <w:szCs w:val="28"/>
        </w:rPr>
        <w:t xml:space="preserve"> Кроме того в районе действуют программы «Обеспечение</w:t>
      </w:r>
      <w:r>
        <w:rPr>
          <w:sz w:val="28"/>
          <w:szCs w:val="28"/>
        </w:rPr>
        <w:t xml:space="preserve"> жильем молодых специалистов 2012-2014</w:t>
      </w:r>
      <w:r w:rsidRPr="00F02E93">
        <w:rPr>
          <w:sz w:val="28"/>
          <w:szCs w:val="28"/>
        </w:rPr>
        <w:t xml:space="preserve"> годы». В районе также действует программа «Переселение граждан из ветхого и аварийного жилого</w:t>
      </w:r>
      <w:r>
        <w:rPr>
          <w:sz w:val="28"/>
          <w:szCs w:val="28"/>
        </w:rPr>
        <w:t xml:space="preserve"> фонда до 25 года</w:t>
      </w:r>
      <w:r w:rsidRPr="00F02E93">
        <w:rPr>
          <w:sz w:val="28"/>
          <w:szCs w:val="28"/>
        </w:rPr>
        <w:t>».</w:t>
      </w:r>
    </w:p>
    <w:p w:rsidR="00200978" w:rsidRPr="00F02E93" w:rsidRDefault="00200978" w:rsidP="00200978">
      <w:pPr>
        <w:spacing w:line="360" w:lineRule="auto"/>
        <w:ind w:firstLine="709"/>
        <w:jc w:val="both"/>
        <w:rPr>
          <w:sz w:val="28"/>
          <w:szCs w:val="28"/>
        </w:rPr>
      </w:pPr>
      <w:r w:rsidRPr="00F02E93">
        <w:rPr>
          <w:sz w:val="28"/>
          <w:szCs w:val="28"/>
        </w:rPr>
        <w:t xml:space="preserve">Ветхий жилой фонд, по данным Администрации поселения составляет </w:t>
      </w:r>
      <w:r>
        <w:rPr>
          <w:sz w:val="28"/>
          <w:szCs w:val="28"/>
        </w:rPr>
        <w:t xml:space="preserve">0,1 </w:t>
      </w:r>
      <w:r w:rsidRPr="00F02E93">
        <w:rPr>
          <w:sz w:val="28"/>
          <w:szCs w:val="28"/>
        </w:rPr>
        <w:t>тыс. м</w:t>
      </w:r>
      <w:proofErr w:type="gramStart"/>
      <w:r w:rsidRPr="00F02E93">
        <w:rPr>
          <w:sz w:val="28"/>
          <w:szCs w:val="28"/>
          <w:vertAlign w:val="superscript"/>
        </w:rPr>
        <w:t>2</w:t>
      </w:r>
      <w:proofErr w:type="gramEnd"/>
      <w:r w:rsidRPr="00F02E93">
        <w:rPr>
          <w:sz w:val="28"/>
          <w:szCs w:val="28"/>
        </w:rPr>
        <w:t>. Отселение граждан из ветхого фонда является одной из наиболее важных социальных проблем поселения.</w:t>
      </w:r>
    </w:p>
    <w:p w:rsidR="00200978" w:rsidRPr="00F02E93" w:rsidRDefault="00200978" w:rsidP="00200978">
      <w:pPr>
        <w:spacing w:line="360" w:lineRule="auto"/>
        <w:ind w:firstLine="709"/>
        <w:jc w:val="both"/>
        <w:rPr>
          <w:sz w:val="28"/>
          <w:szCs w:val="28"/>
        </w:rPr>
      </w:pPr>
      <w:r w:rsidRPr="00F02E93">
        <w:rPr>
          <w:sz w:val="28"/>
          <w:szCs w:val="28"/>
        </w:rPr>
        <w:t>Индивидуальное жилье строится гражданами поселения.</w:t>
      </w:r>
    </w:p>
    <w:p w:rsidR="00200978" w:rsidRPr="00F02E93" w:rsidRDefault="00200978" w:rsidP="00200978">
      <w:pPr>
        <w:spacing w:line="360" w:lineRule="auto"/>
        <w:ind w:firstLine="709"/>
        <w:jc w:val="both"/>
        <w:rPr>
          <w:sz w:val="28"/>
          <w:szCs w:val="28"/>
        </w:rPr>
      </w:pPr>
      <w:r w:rsidRPr="00F02E93">
        <w:rPr>
          <w:sz w:val="28"/>
          <w:szCs w:val="28"/>
        </w:rPr>
        <w:t>Строительство многоэтажного жилья и общественных зданий из-за отсутствия средств Администрацией не планируется.</w:t>
      </w:r>
    </w:p>
    <w:p w:rsidR="00200978" w:rsidRPr="00F02E93" w:rsidRDefault="00200978" w:rsidP="00200978">
      <w:pPr>
        <w:pStyle w:val="1"/>
        <w:jc w:val="both"/>
      </w:pPr>
      <w:bookmarkStart w:id="120" w:name="_Toc230252819"/>
      <w:bookmarkStart w:id="121" w:name="_Toc250974130"/>
      <w:bookmarkStart w:id="122" w:name="_Toc362514402"/>
      <w:r>
        <w:t>8</w:t>
      </w:r>
      <w:r w:rsidRPr="00F02E93">
        <w:t>.4 Промышленное и коммунальное строительство</w:t>
      </w:r>
      <w:bookmarkEnd w:id="120"/>
      <w:bookmarkEnd w:id="121"/>
      <w:r w:rsidR="001A37CB">
        <w:t>.</w:t>
      </w:r>
      <w:bookmarkEnd w:id="122"/>
    </w:p>
    <w:p w:rsidR="00200978" w:rsidRPr="00F02E93" w:rsidRDefault="00200978" w:rsidP="00200978">
      <w:pPr>
        <w:spacing w:line="360" w:lineRule="auto"/>
        <w:ind w:firstLine="709"/>
        <w:jc w:val="both"/>
        <w:rPr>
          <w:sz w:val="28"/>
          <w:szCs w:val="28"/>
        </w:rPr>
      </w:pPr>
      <w:r w:rsidRPr="00F02E93">
        <w:rPr>
          <w:sz w:val="28"/>
          <w:szCs w:val="28"/>
        </w:rPr>
        <w:t xml:space="preserve">В силу того, что промышленный комплекс </w:t>
      </w:r>
      <w:r>
        <w:rPr>
          <w:sz w:val="28"/>
          <w:szCs w:val="28"/>
        </w:rPr>
        <w:t>сельского поселения</w:t>
      </w:r>
      <w:r w:rsidRPr="00F02E93">
        <w:rPr>
          <w:sz w:val="28"/>
          <w:szCs w:val="28"/>
        </w:rPr>
        <w:t xml:space="preserve">, как и всей страны, долгое время испытывал последствия системного кризиса экономики, промышленное строительство в </w:t>
      </w:r>
      <w:proofErr w:type="spellStart"/>
      <w:r w:rsidR="00031DA6">
        <w:rPr>
          <w:sz w:val="28"/>
          <w:szCs w:val="28"/>
        </w:rPr>
        <w:t>Даргавском</w:t>
      </w:r>
      <w:proofErr w:type="spellEnd"/>
      <w:r w:rsidR="00031DA6">
        <w:rPr>
          <w:sz w:val="28"/>
          <w:szCs w:val="28"/>
        </w:rPr>
        <w:t xml:space="preserve"> </w:t>
      </w:r>
      <w:r w:rsidRPr="00F02E93">
        <w:rPr>
          <w:sz w:val="28"/>
          <w:szCs w:val="28"/>
        </w:rPr>
        <w:t>сельском поселении не велось. В редких случаях проводилась реконструкция действующих предприятий, с их переоборудованием и перепрофилированием. При нынешнем недостаточном использовании производственных мощностей, в т.ч. площадей предприятий, и общемировой тенденции к большей технологичности, компактности и автоматизации производства, рост нового строительства в промышленности не представляется актуальным на ближайшее время.</w:t>
      </w:r>
    </w:p>
    <w:p w:rsidR="00200978" w:rsidRPr="008948A7" w:rsidRDefault="00200978" w:rsidP="00200978">
      <w:pPr>
        <w:pStyle w:val="1"/>
      </w:pPr>
      <w:bookmarkStart w:id="123" w:name="_Toc362514403"/>
      <w:r>
        <w:t>9.</w:t>
      </w:r>
      <w:r w:rsidRPr="008948A7">
        <w:t xml:space="preserve"> Транспортный комплекс</w:t>
      </w:r>
      <w:bookmarkEnd w:id="114"/>
      <w:r w:rsidR="001A37CB">
        <w:t>.</w:t>
      </w:r>
      <w:bookmarkEnd w:id="123"/>
    </w:p>
    <w:p w:rsidR="00200978" w:rsidRPr="008948A7" w:rsidRDefault="00200978" w:rsidP="00200978">
      <w:pPr>
        <w:pStyle w:val="1"/>
      </w:pPr>
      <w:bookmarkStart w:id="124" w:name="_Toc255379807"/>
      <w:bookmarkStart w:id="125" w:name="_Toc362514404"/>
      <w:r>
        <w:t>9</w:t>
      </w:r>
      <w:r w:rsidRPr="008948A7">
        <w:t>.</w:t>
      </w:r>
      <w:r>
        <w:t>1.</w:t>
      </w:r>
      <w:r w:rsidRPr="008948A7">
        <w:t xml:space="preserve"> Внешний транспорт</w:t>
      </w:r>
      <w:bookmarkEnd w:id="124"/>
      <w:r w:rsidR="001A37CB">
        <w:t>.</w:t>
      </w:r>
      <w:bookmarkEnd w:id="125"/>
    </w:p>
    <w:p w:rsidR="00200978" w:rsidRPr="008948A7" w:rsidRDefault="006C3B80" w:rsidP="00200978">
      <w:pPr>
        <w:spacing w:line="360" w:lineRule="auto"/>
        <w:ind w:firstLine="720"/>
        <w:jc w:val="both"/>
        <w:rPr>
          <w:sz w:val="28"/>
          <w:szCs w:val="28"/>
        </w:rPr>
      </w:pPr>
      <w:proofErr w:type="spellStart"/>
      <w:r>
        <w:rPr>
          <w:sz w:val="28"/>
          <w:szCs w:val="28"/>
        </w:rPr>
        <w:t>Даргавское</w:t>
      </w:r>
      <w:proofErr w:type="spellEnd"/>
      <w:r>
        <w:rPr>
          <w:sz w:val="28"/>
          <w:szCs w:val="28"/>
        </w:rPr>
        <w:t xml:space="preserve"> </w:t>
      </w:r>
      <w:r w:rsidR="00200978">
        <w:rPr>
          <w:sz w:val="28"/>
          <w:szCs w:val="28"/>
        </w:rPr>
        <w:t xml:space="preserve">сельское поселение </w:t>
      </w:r>
      <w:r>
        <w:rPr>
          <w:sz w:val="28"/>
          <w:szCs w:val="28"/>
        </w:rPr>
        <w:t xml:space="preserve">не </w:t>
      </w:r>
      <w:r w:rsidR="00200978">
        <w:rPr>
          <w:sz w:val="28"/>
          <w:szCs w:val="28"/>
        </w:rPr>
        <w:t>имеет</w:t>
      </w:r>
      <w:r w:rsidR="00200978" w:rsidRPr="008948A7">
        <w:rPr>
          <w:sz w:val="28"/>
          <w:szCs w:val="28"/>
        </w:rPr>
        <w:t xml:space="preserve"> автомобильный транспорт. </w:t>
      </w:r>
      <w:r w:rsidR="00200978">
        <w:rPr>
          <w:sz w:val="28"/>
          <w:szCs w:val="28"/>
        </w:rPr>
        <w:t xml:space="preserve">Строительство </w:t>
      </w:r>
      <w:r w:rsidR="00200978" w:rsidRPr="008948A7">
        <w:rPr>
          <w:sz w:val="28"/>
          <w:szCs w:val="28"/>
        </w:rPr>
        <w:t xml:space="preserve">автомобильных дорог исторически осуществлено для связей республик Северного Кавказа с остальной страной и вывоза продукции, в том числе и из нефтедобывающих и сельскохозяйственных районов как Республики </w:t>
      </w:r>
      <w:r w:rsidR="0007747D">
        <w:rPr>
          <w:sz w:val="28"/>
          <w:szCs w:val="28"/>
        </w:rPr>
        <w:t>Северная Осетия-Алания</w:t>
      </w:r>
      <w:r w:rsidR="00200978" w:rsidRPr="008948A7">
        <w:rPr>
          <w:sz w:val="28"/>
          <w:szCs w:val="28"/>
        </w:rPr>
        <w:t xml:space="preserve">, так </w:t>
      </w:r>
      <w:r w:rsidR="00200978">
        <w:rPr>
          <w:sz w:val="28"/>
          <w:szCs w:val="28"/>
        </w:rPr>
        <w:t xml:space="preserve">и </w:t>
      </w:r>
      <w:r w:rsidR="00200978" w:rsidRPr="008948A7">
        <w:rPr>
          <w:sz w:val="28"/>
          <w:szCs w:val="28"/>
        </w:rPr>
        <w:t xml:space="preserve">Юга России. Авиационное </w:t>
      </w:r>
      <w:r w:rsidR="00200978" w:rsidRPr="008948A7">
        <w:rPr>
          <w:sz w:val="28"/>
          <w:szCs w:val="28"/>
        </w:rPr>
        <w:lastRenderedPageBreak/>
        <w:t>обслуживание население получает в аэропорте «</w:t>
      </w:r>
      <w:r w:rsidR="0007747D">
        <w:rPr>
          <w:sz w:val="28"/>
          <w:szCs w:val="28"/>
        </w:rPr>
        <w:t>Беслан</w:t>
      </w:r>
      <w:r w:rsidR="00200978" w:rsidRPr="008948A7">
        <w:rPr>
          <w:sz w:val="28"/>
          <w:szCs w:val="28"/>
        </w:rPr>
        <w:t>», расположенно</w:t>
      </w:r>
      <w:r w:rsidR="00200978">
        <w:rPr>
          <w:sz w:val="28"/>
          <w:szCs w:val="28"/>
        </w:rPr>
        <w:t>го</w:t>
      </w:r>
      <w:r w:rsidR="00200978" w:rsidRPr="008948A7">
        <w:rPr>
          <w:sz w:val="28"/>
          <w:szCs w:val="28"/>
        </w:rPr>
        <w:t xml:space="preserve"> в </w:t>
      </w:r>
      <w:r w:rsidR="000C69D7" w:rsidRPr="000C69D7">
        <w:rPr>
          <w:sz w:val="28"/>
          <w:szCs w:val="28"/>
        </w:rPr>
        <w:t>52</w:t>
      </w:r>
      <w:r w:rsidR="00200978" w:rsidRPr="000C69D7">
        <w:rPr>
          <w:sz w:val="28"/>
          <w:szCs w:val="28"/>
        </w:rPr>
        <w:t xml:space="preserve"> км</w:t>
      </w:r>
      <w:r w:rsidR="00200978" w:rsidRPr="008948A7">
        <w:rPr>
          <w:sz w:val="28"/>
          <w:szCs w:val="28"/>
        </w:rPr>
        <w:t xml:space="preserve"> от </w:t>
      </w:r>
      <w:r w:rsidR="00200978">
        <w:rPr>
          <w:sz w:val="28"/>
          <w:szCs w:val="28"/>
        </w:rPr>
        <w:t>поселка</w:t>
      </w:r>
      <w:r w:rsidR="000C69D7">
        <w:rPr>
          <w:sz w:val="28"/>
          <w:szCs w:val="28"/>
        </w:rPr>
        <w:t xml:space="preserve"> </w:t>
      </w:r>
      <w:proofErr w:type="spellStart"/>
      <w:r w:rsidR="000C69D7">
        <w:rPr>
          <w:sz w:val="28"/>
          <w:szCs w:val="28"/>
        </w:rPr>
        <w:t>Даргавс</w:t>
      </w:r>
      <w:proofErr w:type="spellEnd"/>
      <w:r w:rsidR="00200978" w:rsidRPr="008948A7">
        <w:rPr>
          <w:sz w:val="28"/>
          <w:szCs w:val="28"/>
        </w:rPr>
        <w:t>.</w:t>
      </w:r>
    </w:p>
    <w:p w:rsidR="00200978" w:rsidRPr="006853C0" w:rsidRDefault="00200978" w:rsidP="00200978">
      <w:pPr>
        <w:spacing w:line="360" w:lineRule="auto"/>
        <w:ind w:firstLine="720"/>
        <w:jc w:val="both"/>
        <w:rPr>
          <w:b/>
          <w:i/>
          <w:sz w:val="28"/>
          <w:szCs w:val="28"/>
        </w:rPr>
      </w:pPr>
      <w:r w:rsidRPr="006853C0">
        <w:rPr>
          <w:b/>
          <w:i/>
          <w:sz w:val="28"/>
          <w:szCs w:val="28"/>
        </w:rPr>
        <w:t>Железнодорожный транспорт</w:t>
      </w:r>
    </w:p>
    <w:p w:rsidR="00200978" w:rsidRPr="00B42C9D" w:rsidRDefault="00200978" w:rsidP="00200978">
      <w:pPr>
        <w:pStyle w:val="ac"/>
        <w:shd w:val="clear" w:color="auto" w:fill="FFFFFF"/>
        <w:spacing w:before="0" w:beforeAutospacing="0" w:after="0" w:afterAutospacing="0" w:line="360" w:lineRule="auto"/>
        <w:ind w:firstLine="301"/>
        <w:jc w:val="both"/>
        <w:rPr>
          <w:sz w:val="28"/>
          <w:szCs w:val="28"/>
        </w:rPr>
      </w:pPr>
      <w:r w:rsidRPr="008948A7">
        <w:rPr>
          <w:sz w:val="28"/>
          <w:szCs w:val="28"/>
        </w:rPr>
        <w:t xml:space="preserve">По территории </w:t>
      </w:r>
      <w:proofErr w:type="spellStart"/>
      <w:r w:rsidR="006C3B80">
        <w:rPr>
          <w:sz w:val="28"/>
          <w:szCs w:val="28"/>
        </w:rPr>
        <w:t>Даргавского</w:t>
      </w:r>
      <w:proofErr w:type="spellEnd"/>
      <w:r w:rsidR="006C3B80">
        <w:rPr>
          <w:sz w:val="28"/>
          <w:szCs w:val="28"/>
        </w:rPr>
        <w:t xml:space="preserve"> </w:t>
      </w:r>
      <w:r w:rsidRPr="008948A7">
        <w:rPr>
          <w:sz w:val="28"/>
          <w:szCs w:val="28"/>
        </w:rPr>
        <w:t xml:space="preserve">сельского поселения </w:t>
      </w:r>
      <w:r>
        <w:rPr>
          <w:sz w:val="28"/>
          <w:szCs w:val="28"/>
        </w:rPr>
        <w:t>нет железнодорожной станции.  Ближайшая железнодо</w:t>
      </w:r>
      <w:r w:rsidR="0007747D">
        <w:rPr>
          <w:sz w:val="28"/>
          <w:szCs w:val="28"/>
        </w:rPr>
        <w:t>рожная станция есть в г</w:t>
      </w:r>
      <w:proofErr w:type="gramStart"/>
      <w:r w:rsidR="0007747D">
        <w:rPr>
          <w:sz w:val="28"/>
          <w:szCs w:val="28"/>
        </w:rPr>
        <w:t>.В</w:t>
      </w:r>
      <w:proofErr w:type="gramEnd"/>
      <w:r w:rsidR="0007747D">
        <w:rPr>
          <w:sz w:val="28"/>
          <w:szCs w:val="28"/>
        </w:rPr>
        <w:t>ладикавказ</w:t>
      </w:r>
      <w:r w:rsidRPr="00B42C9D">
        <w:rPr>
          <w:sz w:val="28"/>
          <w:szCs w:val="28"/>
        </w:rPr>
        <w:t xml:space="preserve">, которая принадлежит к </w:t>
      </w:r>
      <w:proofErr w:type="spellStart"/>
      <w:r w:rsidRPr="00B42C9D">
        <w:rPr>
          <w:sz w:val="28"/>
          <w:szCs w:val="28"/>
        </w:rPr>
        <w:t>Северо-Кавказской</w:t>
      </w:r>
      <w:proofErr w:type="spellEnd"/>
      <w:r w:rsidRPr="00B42C9D">
        <w:rPr>
          <w:sz w:val="28"/>
          <w:szCs w:val="28"/>
        </w:rPr>
        <w:t xml:space="preserve"> железной дороге. Это ветка тупиковая. </w:t>
      </w:r>
      <w:proofErr w:type="gramStart"/>
      <w:r w:rsidRPr="00B42C9D">
        <w:rPr>
          <w:sz w:val="28"/>
          <w:szCs w:val="28"/>
        </w:rPr>
        <w:t>С</w:t>
      </w:r>
      <w:r w:rsidRPr="00B42C9D">
        <w:rPr>
          <w:color w:val="444444"/>
          <w:sz w:val="28"/>
          <w:szCs w:val="28"/>
        </w:rPr>
        <w:t xml:space="preserve"> </w:t>
      </w:r>
      <w:r w:rsidR="0007747D">
        <w:rPr>
          <w:sz w:val="28"/>
          <w:szCs w:val="28"/>
        </w:rPr>
        <w:t>ж</w:t>
      </w:r>
      <w:proofErr w:type="gramEnd"/>
      <w:r w:rsidR="0007747D">
        <w:rPr>
          <w:sz w:val="28"/>
          <w:szCs w:val="28"/>
        </w:rPr>
        <w:t>/</w:t>
      </w:r>
      <w:proofErr w:type="spellStart"/>
      <w:r w:rsidR="0007747D">
        <w:rPr>
          <w:sz w:val="28"/>
          <w:szCs w:val="28"/>
        </w:rPr>
        <w:t>д</w:t>
      </w:r>
      <w:proofErr w:type="spellEnd"/>
      <w:r w:rsidR="0007747D">
        <w:rPr>
          <w:sz w:val="28"/>
          <w:szCs w:val="28"/>
        </w:rPr>
        <w:t xml:space="preserve"> вокзала Владикавказ</w:t>
      </w:r>
      <w:r w:rsidRPr="00B42C9D">
        <w:rPr>
          <w:sz w:val="28"/>
          <w:szCs w:val="28"/>
        </w:rPr>
        <w:t xml:space="preserve"> уходят пригородные и междугородние поезда в разных направлениях.</w:t>
      </w:r>
    </w:p>
    <w:p w:rsidR="00200978" w:rsidRPr="00B42C9D" w:rsidRDefault="00200978" w:rsidP="00200978">
      <w:pPr>
        <w:shd w:val="clear" w:color="auto" w:fill="FFFFFF"/>
        <w:spacing w:line="360" w:lineRule="auto"/>
        <w:ind w:firstLine="301"/>
        <w:jc w:val="both"/>
        <w:rPr>
          <w:sz w:val="18"/>
          <w:szCs w:val="18"/>
        </w:rPr>
      </w:pPr>
    </w:p>
    <w:p w:rsidR="00200978" w:rsidRPr="006853C0" w:rsidRDefault="00200978" w:rsidP="00200978">
      <w:pPr>
        <w:spacing w:line="360" w:lineRule="auto"/>
        <w:ind w:firstLine="720"/>
        <w:jc w:val="both"/>
        <w:rPr>
          <w:b/>
          <w:i/>
          <w:sz w:val="28"/>
          <w:szCs w:val="28"/>
        </w:rPr>
      </w:pPr>
      <w:r w:rsidRPr="006853C0">
        <w:rPr>
          <w:b/>
          <w:i/>
          <w:sz w:val="28"/>
          <w:szCs w:val="28"/>
        </w:rPr>
        <w:t>Автомобильный транспорт</w:t>
      </w:r>
    </w:p>
    <w:p w:rsidR="00200978" w:rsidRPr="006853C0" w:rsidRDefault="00200978" w:rsidP="00200978">
      <w:pPr>
        <w:spacing w:line="360" w:lineRule="auto"/>
        <w:ind w:firstLine="720"/>
        <w:jc w:val="both"/>
        <w:rPr>
          <w:sz w:val="28"/>
          <w:szCs w:val="28"/>
        </w:rPr>
      </w:pPr>
      <w:r w:rsidRPr="006853C0">
        <w:rPr>
          <w:sz w:val="28"/>
          <w:szCs w:val="28"/>
        </w:rPr>
        <w:t>Основным видом транспорта в поселении является автомобильный</w:t>
      </w:r>
      <w:r>
        <w:rPr>
          <w:sz w:val="28"/>
          <w:szCs w:val="28"/>
        </w:rPr>
        <w:t xml:space="preserve"> транспорт</w:t>
      </w:r>
      <w:r w:rsidRPr="006853C0">
        <w:rPr>
          <w:sz w:val="28"/>
          <w:szCs w:val="28"/>
        </w:rPr>
        <w:t xml:space="preserve">. Через территорию поселения </w:t>
      </w:r>
      <w:r w:rsidR="006C3B80">
        <w:rPr>
          <w:sz w:val="28"/>
          <w:szCs w:val="28"/>
        </w:rPr>
        <w:t xml:space="preserve">не </w:t>
      </w:r>
      <w:r w:rsidR="006C3B80">
        <w:rPr>
          <w:rStyle w:val="apple-style-span"/>
          <w:sz w:val="28"/>
          <w:szCs w:val="28"/>
          <w:shd w:val="clear" w:color="auto" w:fill="FFFFFF"/>
        </w:rPr>
        <w:t xml:space="preserve">проходят </w:t>
      </w:r>
      <w:r w:rsidRPr="006853C0">
        <w:rPr>
          <w:rStyle w:val="apple-style-span"/>
          <w:sz w:val="28"/>
          <w:szCs w:val="28"/>
          <w:shd w:val="clear" w:color="auto" w:fill="FFFFFF"/>
        </w:rPr>
        <w:t xml:space="preserve"> автомо</w:t>
      </w:r>
      <w:r w:rsidR="006C3B80">
        <w:rPr>
          <w:rStyle w:val="apple-style-span"/>
          <w:sz w:val="28"/>
          <w:szCs w:val="28"/>
          <w:shd w:val="clear" w:color="auto" w:fill="FFFFFF"/>
        </w:rPr>
        <w:t>бильные</w:t>
      </w:r>
      <w:r w:rsidR="005B0840">
        <w:rPr>
          <w:rStyle w:val="apple-style-span"/>
          <w:sz w:val="28"/>
          <w:szCs w:val="28"/>
          <w:shd w:val="clear" w:color="auto" w:fill="FFFFFF"/>
        </w:rPr>
        <w:t xml:space="preserve"> дороги р</w:t>
      </w:r>
      <w:r w:rsidR="006C3B80">
        <w:rPr>
          <w:rStyle w:val="apple-style-span"/>
          <w:sz w:val="28"/>
          <w:szCs w:val="28"/>
          <w:shd w:val="clear" w:color="auto" w:fill="FFFFFF"/>
        </w:rPr>
        <w:t xml:space="preserve">егионального значения. У всех </w:t>
      </w:r>
      <w:r w:rsidR="006C3B80">
        <w:rPr>
          <w:sz w:val="28"/>
          <w:szCs w:val="28"/>
        </w:rPr>
        <w:t>дорог местного значения  гравийное покрытие и ширина</w:t>
      </w:r>
      <w:r w:rsidRPr="006853C0">
        <w:rPr>
          <w:sz w:val="28"/>
          <w:szCs w:val="28"/>
        </w:rPr>
        <w:t xml:space="preserve"> проезжей части </w:t>
      </w:r>
      <w:smartTag w:uri="urn:schemas-microsoft-com:office:smarttags" w:element="metricconverter">
        <w:smartTagPr>
          <w:attr w:name="ProductID" w:val="8 м"/>
        </w:smartTagPr>
        <w:r w:rsidRPr="006853C0">
          <w:rPr>
            <w:sz w:val="28"/>
            <w:szCs w:val="28"/>
          </w:rPr>
          <w:t>8 м</w:t>
        </w:r>
      </w:smartTag>
      <w:r w:rsidRPr="006853C0">
        <w:rPr>
          <w:sz w:val="28"/>
          <w:szCs w:val="28"/>
        </w:rPr>
        <w:t>.</w:t>
      </w:r>
    </w:p>
    <w:p w:rsidR="006C3B80" w:rsidRDefault="00200978" w:rsidP="00200978">
      <w:pPr>
        <w:spacing w:line="360" w:lineRule="auto"/>
        <w:ind w:firstLine="720"/>
        <w:jc w:val="both"/>
        <w:rPr>
          <w:sz w:val="28"/>
          <w:szCs w:val="28"/>
        </w:rPr>
      </w:pPr>
      <w:r w:rsidRPr="00774379">
        <w:rPr>
          <w:sz w:val="28"/>
          <w:szCs w:val="28"/>
        </w:rPr>
        <w:t>Населенные пункты поселения сообщаются автомобильными дорогами местного значения</w:t>
      </w:r>
      <w:r w:rsidR="006C3B80">
        <w:rPr>
          <w:sz w:val="28"/>
          <w:szCs w:val="28"/>
        </w:rPr>
        <w:t>.</w:t>
      </w:r>
    </w:p>
    <w:p w:rsidR="005B0840" w:rsidRDefault="007A50E7" w:rsidP="00200978">
      <w:pPr>
        <w:spacing w:line="360" w:lineRule="auto"/>
        <w:ind w:firstLine="720"/>
        <w:jc w:val="both"/>
        <w:rPr>
          <w:sz w:val="28"/>
          <w:szCs w:val="28"/>
        </w:rPr>
      </w:pPr>
      <w:r>
        <w:rPr>
          <w:sz w:val="28"/>
          <w:szCs w:val="28"/>
        </w:rPr>
        <w:t>В</w:t>
      </w:r>
      <w:r w:rsidR="00200978" w:rsidRPr="006853C0">
        <w:rPr>
          <w:sz w:val="28"/>
          <w:szCs w:val="28"/>
        </w:rPr>
        <w:t xml:space="preserve">нешнего пассажирского транспорта </w:t>
      </w:r>
      <w:r>
        <w:rPr>
          <w:sz w:val="28"/>
          <w:szCs w:val="28"/>
        </w:rPr>
        <w:t xml:space="preserve">в </w:t>
      </w:r>
      <w:proofErr w:type="spellStart"/>
      <w:r>
        <w:rPr>
          <w:sz w:val="28"/>
          <w:szCs w:val="28"/>
        </w:rPr>
        <w:t>Даргавском</w:t>
      </w:r>
      <w:proofErr w:type="spellEnd"/>
      <w:r>
        <w:rPr>
          <w:sz w:val="28"/>
          <w:szCs w:val="28"/>
        </w:rPr>
        <w:t xml:space="preserve"> сельском поселении нет</w:t>
      </w:r>
      <w:r w:rsidR="005B0840">
        <w:rPr>
          <w:sz w:val="28"/>
          <w:szCs w:val="28"/>
        </w:rPr>
        <w:t>.</w:t>
      </w:r>
    </w:p>
    <w:p w:rsidR="00200978" w:rsidRPr="003449BB" w:rsidRDefault="00200978" w:rsidP="00200978">
      <w:pPr>
        <w:pStyle w:val="afff1"/>
        <w:keepNext/>
        <w:keepLines/>
        <w:spacing w:after="0" w:line="360" w:lineRule="auto"/>
        <w:ind w:firstLine="709"/>
        <w:jc w:val="both"/>
        <w:rPr>
          <w:b/>
          <w:sz w:val="28"/>
          <w:szCs w:val="28"/>
        </w:rPr>
      </w:pPr>
      <w:bookmarkStart w:id="126" w:name="_Toc242512386"/>
      <w:bookmarkStart w:id="127" w:name="_Toc250974136"/>
      <w:bookmarkStart w:id="128" w:name="_Toc362514405"/>
      <w:r w:rsidRPr="003449BB">
        <w:rPr>
          <w:b/>
          <w:sz w:val="28"/>
          <w:szCs w:val="28"/>
        </w:rPr>
        <w:t>Воздушный транспорт</w:t>
      </w:r>
      <w:bookmarkEnd w:id="126"/>
      <w:bookmarkEnd w:id="127"/>
      <w:bookmarkEnd w:id="128"/>
    </w:p>
    <w:p w:rsidR="00200978" w:rsidRPr="003449BB" w:rsidRDefault="00200978" w:rsidP="00200978">
      <w:pPr>
        <w:pStyle w:val="a9"/>
        <w:keepNext/>
        <w:keepLines/>
        <w:widowControl w:val="0"/>
        <w:spacing w:after="0" w:line="360" w:lineRule="auto"/>
        <w:ind w:left="0" w:firstLine="709"/>
        <w:jc w:val="both"/>
        <w:rPr>
          <w:sz w:val="28"/>
          <w:szCs w:val="28"/>
        </w:rPr>
      </w:pPr>
      <w:r w:rsidRPr="009E083C">
        <w:rPr>
          <w:sz w:val="28"/>
          <w:szCs w:val="28"/>
        </w:rPr>
        <w:t xml:space="preserve">Обслуживание </w:t>
      </w:r>
      <w:r>
        <w:rPr>
          <w:sz w:val="28"/>
          <w:szCs w:val="28"/>
        </w:rPr>
        <w:t>сельского поселения</w:t>
      </w:r>
      <w:r w:rsidRPr="009E083C">
        <w:rPr>
          <w:sz w:val="28"/>
          <w:szCs w:val="28"/>
        </w:rPr>
        <w:t xml:space="preserve"> воздушным транспортом осуществляется через </w:t>
      </w:r>
      <w:proofErr w:type="spellStart"/>
      <w:r w:rsidRPr="009E083C">
        <w:rPr>
          <w:sz w:val="28"/>
          <w:szCs w:val="28"/>
        </w:rPr>
        <w:t>авиаузел</w:t>
      </w:r>
      <w:proofErr w:type="spellEnd"/>
      <w:r w:rsidRPr="009E083C">
        <w:rPr>
          <w:sz w:val="28"/>
          <w:szCs w:val="28"/>
        </w:rPr>
        <w:t xml:space="preserve"> гражданской авиации федерального и международного </w:t>
      </w:r>
      <w:r>
        <w:rPr>
          <w:sz w:val="28"/>
          <w:szCs w:val="28"/>
        </w:rPr>
        <w:t>значе</w:t>
      </w:r>
      <w:r w:rsidR="006A2B9E">
        <w:rPr>
          <w:sz w:val="28"/>
          <w:szCs w:val="28"/>
        </w:rPr>
        <w:t xml:space="preserve">ния - аэропорт «Беслан », расположенный </w:t>
      </w:r>
      <w:r w:rsidR="000C69D7" w:rsidRPr="000C69D7">
        <w:rPr>
          <w:sz w:val="28"/>
          <w:szCs w:val="28"/>
        </w:rPr>
        <w:t>в 52</w:t>
      </w:r>
      <w:r w:rsidRPr="000C69D7">
        <w:rPr>
          <w:sz w:val="28"/>
          <w:szCs w:val="28"/>
        </w:rPr>
        <w:t xml:space="preserve"> км</w:t>
      </w:r>
      <w:r w:rsidRPr="007A50E7">
        <w:rPr>
          <w:color w:val="FF0000"/>
          <w:sz w:val="28"/>
          <w:szCs w:val="28"/>
        </w:rPr>
        <w:t>.</w:t>
      </w:r>
      <w:r w:rsidRPr="007A50E7">
        <w:rPr>
          <w:szCs w:val="28"/>
        </w:rPr>
        <w:t xml:space="preserve"> </w:t>
      </w:r>
      <w:r w:rsidRPr="003449BB">
        <w:rPr>
          <w:sz w:val="28"/>
          <w:szCs w:val="28"/>
        </w:rPr>
        <w:t>Аэропорт международный,  имеет комфортабельный аэровокзал со всем необходимым сервисом для  пассажиров, складские помещения, все необходимые службы, подразделения, обеспечивающие обслуживание пассажиров, грузов, безопасность полетов.</w:t>
      </w:r>
    </w:p>
    <w:p w:rsidR="00200978" w:rsidRDefault="006A2B9E" w:rsidP="00200978">
      <w:pPr>
        <w:pStyle w:val="a9"/>
        <w:widowControl w:val="0"/>
        <w:spacing w:after="0" w:line="360" w:lineRule="auto"/>
        <w:ind w:left="0" w:firstLine="709"/>
        <w:jc w:val="both"/>
        <w:rPr>
          <w:sz w:val="28"/>
          <w:szCs w:val="28"/>
        </w:rPr>
      </w:pPr>
      <w:r>
        <w:rPr>
          <w:sz w:val="28"/>
          <w:szCs w:val="28"/>
        </w:rPr>
        <w:t>Аэропорт «Беслан</w:t>
      </w:r>
      <w:r w:rsidR="00200978" w:rsidRPr="003449BB">
        <w:rPr>
          <w:sz w:val="28"/>
          <w:szCs w:val="28"/>
        </w:rPr>
        <w:t xml:space="preserve">» имеет стратегическое и исключительно выгодное географическое положение в центре Кавказа. </w:t>
      </w:r>
    </w:p>
    <w:p w:rsidR="00200978" w:rsidRPr="00795B36" w:rsidRDefault="00200978" w:rsidP="00200978">
      <w:pPr>
        <w:pStyle w:val="1"/>
      </w:pPr>
      <w:bookmarkStart w:id="129" w:name="_Toc255379808"/>
      <w:bookmarkStart w:id="130" w:name="_Toc362514406"/>
      <w:r>
        <w:lastRenderedPageBreak/>
        <w:t>10</w:t>
      </w:r>
      <w:r w:rsidRPr="00795B36">
        <w:t>. Улично-дорожная сеть</w:t>
      </w:r>
      <w:bookmarkEnd w:id="129"/>
      <w:r w:rsidR="001A37CB">
        <w:t>.</w:t>
      </w:r>
      <w:bookmarkEnd w:id="130"/>
    </w:p>
    <w:p w:rsidR="00200978" w:rsidRPr="00B45839" w:rsidRDefault="00200978" w:rsidP="00200978">
      <w:pPr>
        <w:pStyle w:val="ac"/>
        <w:shd w:val="clear" w:color="auto" w:fill="FFFFFF"/>
        <w:spacing w:before="0" w:beforeAutospacing="0" w:after="0" w:line="360" w:lineRule="auto"/>
        <w:ind w:firstLine="720"/>
        <w:jc w:val="both"/>
        <w:rPr>
          <w:color w:val="000000"/>
          <w:sz w:val="28"/>
          <w:szCs w:val="28"/>
        </w:rPr>
      </w:pPr>
      <w:r w:rsidRPr="00142131">
        <w:rPr>
          <w:sz w:val="28"/>
          <w:szCs w:val="28"/>
        </w:rPr>
        <w:t xml:space="preserve">Улично-дорожная сеть </w:t>
      </w:r>
      <w:r w:rsidRPr="00B45839">
        <w:rPr>
          <w:color w:val="000000"/>
          <w:sz w:val="28"/>
          <w:szCs w:val="28"/>
        </w:rPr>
        <w:t xml:space="preserve">– совокупность улиц, площадей и дорог общегородского и районного значения, соединяющие жилые и промышленные районы </w:t>
      </w:r>
      <w:r>
        <w:rPr>
          <w:color w:val="000000"/>
          <w:sz w:val="28"/>
          <w:szCs w:val="28"/>
        </w:rPr>
        <w:t>населенного пункта</w:t>
      </w:r>
      <w:r w:rsidRPr="00B45839">
        <w:rPr>
          <w:color w:val="000000"/>
          <w:sz w:val="28"/>
          <w:szCs w:val="28"/>
        </w:rPr>
        <w:t xml:space="preserve"> между собой, по которым осуществляется движение транспорта и пешеходов.</w:t>
      </w:r>
    </w:p>
    <w:p w:rsidR="00200978" w:rsidRPr="00B45839" w:rsidRDefault="00200978" w:rsidP="00200978">
      <w:pPr>
        <w:pStyle w:val="ac"/>
        <w:shd w:val="clear" w:color="auto" w:fill="FFFFFF"/>
        <w:spacing w:before="0" w:beforeAutospacing="0" w:after="0" w:line="360" w:lineRule="auto"/>
        <w:ind w:firstLine="720"/>
        <w:jc w:val="both"/>
        <w:rPr>
          <w:color w:val="000000"/>
          <w:sz w:val="28"/>
          <w:szCs w:val="28"/>
        </w:rPr>
      </w:pPr>
      <w:r w:rsidRPr="00B45839">
        <w:rPr>
          <w:color w:val="000000"/>
          <w:sz w:val="28"/>
          <w:szCs w:val="28"/>
        </w:rPr>
        <w:t>Планировочная схема улично-дорожной сети может иметь следующие основны</w:t>
      </w:r>
      <w:r>
        <w:rPr>
          <w:color w:val="000000"/>
          <w:sz w:val="28"/>
          <w:szCs w:val="28"/>
        </w:rPr>
        <w:t>е</w:t>
      </w:r>
      <w:r w:rsidRPr="00B45839">
        <w:rPr>
          <w:color w:val="000000"/>
          <w:sz w:val="28"/>
          <w:szCs w:val="28"/>
        </w:rPr>
        <w:t xml:space="preserve"> вид</w:t>
      </w:r>
      <w:r>
        <w:rPr>
          <w:color w:val="000000"/>
          <w:sz w:val="28"/>
          <w:szCs w:val="28"/>
        </w:rPr>
        <w:t>ы</w:t>
      </w:r>
      <w:r w:rsidRPr="00B45839">
        <w:rPr>
          <w:color w:val="000000"/>
          <w:sz w:val="28"/>
          <w:szCs w:val="28"/>
        </w:rPr>
        <w:t xml:space="preserve">: радиальная, радиально-кольцевая, прямоугольная, </w:t>
      </w:r>
      <w:proofErr w:type="spellStart"/>
      <w:r w:rsidRPr="00B45839">
        <w:rPr>
          <w:color w:val="000000"/>
          <w:sz w:val="28"/>
          <w:szCs w:val="28"/>
        </w:rPr>
        <w:t>прямоугольно-диаганальная</w:t>
      </w:r>
      <w:proofErr w:type="spellEnd"/>
      <w:r w:rsidRPr="00B45839">
        <w:rPr>
          <w:color w:val="000000"/>
          <w:sz w:val="28"/>
          <w:szCs w:val="28"/>
        </w:rPr>
        <w:t xml:space="preserve">, треугольная, комбинированная, свободная. Плотностью улично-дорожной сети является отношение суммарной протяженности улиц в км к соответствующей площади территории </w:t>
      </w:r>
      <w:r>
        <w:rPr>
          <w:color w:val="000000"/>
          <w:sz w:val="28"/>
          <w:szCs w:val="28"/>
        </w:rPr>
        <w:t>населенного пункта</w:t>
      </w:r>
      <w:r w:rsidRPr="00B45839">
        <w:rPr>
          <w:color w:val="000000"/>
          <w:sz w:val="28"/>
          <w:szCs w:val="28"/>
        </w:rPr>
        <w:t xml:space="preserve"> или района в км</w:t>
      </w:r>
      <w:proofErr w:type="gramStart"/>
      <w:r w:rsidRPr="00B45839">
        <w:rPr>
          <w:color w:val="000000"/>
          <w:sz w:val="28"/>
          <w:szCs w:val="28"/>
          <w:vertAlign w:val="superscript"/>
        </w:rPr>
        <w:t>2</w:t>
      </w:r>
      <w:proofErr w:type="gramEnd"/>
      <w:r w:rsidRPr="00B45839">
        <w:rPr>
          <w:color w:val="000000"/>
          <w:sz w:val="28"/>
          <w:szCs w:val="28"/>
        </w:rPr>
        <w:t>.</w:t>
      </w:r>
    </w:p>
    <w:p w:rsidR="00200978" w:rsidRDefault="00200978" w:rsidP="00200978">
      <w:pPr>
        <w:spacing w:line="360" w:lineRule="auto"/>
        <w:ind w:firstLine="709"/>
        <w:jc w:val="both"/>
        <w:rPr>
          <w:sz w:val="28"/>
          <w:szCs w:val="28"/>
        </w:rPr>
      </w:pPr>
      <w:r>
        <w:rPr>
          <w:sz w:val="28"/>
          <w:szCs w:val="28"/>
        </w:rPr>
        <w:t>У</w:t>
      </w:r>
      <w:r w:rsidRPr="00142131">
        <w:rPr>
          <w:sz w:val="28"/>
          <w:szCs w:val="28"/>
        </w:rPr>
        <w:t>лично</w:t>
      </w:r>
      <w:r>
        <w:rPr>
          <w:sz w:val="28"/>
          <w:szCs w:val="28"/>
        </w:rPr>
        <w:t>-</w:t>
      </w:r>
      <w:r w:rsidRPr="00142131">
        <w:rPr>
          <w:sz w:val="28"/>
          <w:szCs w:val="28"/>
        </w:rPr>
        <w:t>дорожн</w:t>
      </w:r>
      <w:r w:rsidR="006A2B9E">
        <w:rPr>
          <w:sz w:val="28"/>
          <w:szCs w:val="28"/>
        </w:rPr>
        <w:t xml:space="preserve">ая сеть </w:t>
      </w:r>
      <w:proofErr w:type="spellStart"/>
      <w:r w:rsidR="007A50E7">
        <w:rPr>
          <w:sz w:val="28"/>
          <w:szCs w:val="28"/>
        </w:rPr>
        <w:t>Даргавского</w:t>
      </w:r>
      <w:proofErr w:type="spellEnd"/>
      <w:r w:rsidR="007A50E7">
        <w:rPr>
          <w:sz w:val="28"/>
          <w:szCs w:val="28"/>
        </w:rPr>
        <w:t xml:space="preserve"> сельского поселения свободная</w:t>
      </w:r>
      <w:r>
        <w:rPr>
          <w:sz w:val="28"/>
          <w:szCs w:val="28"/>
        </w:rPr>
        <w:t xml:space="preserve">. </w:t>
      </w:r>
    </w:p>
    <w:p w:rsidR="00200978" w:rsidRPr="00767DD9" w:rsidRDefault="00200978" w:rsidP="00200978">
      <w:pPr>
        <w:spacing w:line="360" w:lineRule="auto"/>
        <w:ind w:firstLine="709"/>
        <w:jc w:val="both"/>
        <w:rPr>
          <w:sz w:val="28"/>
          <w:szCs w:val="28"/>
        </w:rPr>
      </w:pPr>
    </w:p>
    <w:p w:rsidR="009E0D4D" w:rsidRPr="00B20DED" w:rsidRDefault="00200978" w:rsidP="009E0D4D">
      <w:pPr>
        <w:spacing w:line="360" w:lineRule="auto"/>
        <w:ind w:firstLine="720"/>
        <w:jc w:val="both"/>
        <w:rPr>
          <w:b/>
          <w:i/>
          <w:sz w:val="28"/>
          <w:szCs w:val="28"/>
        </w:rPr>
      </w:pPr>
      <w:r w:rsidRPr="00B20DED">
        <w:rPr>
          <w:b/>
          <w:i/>
          <w:sz w:val="28"/>
          <w:szCs w:val="28"/>
        </w:rPr>
        <w:t>Магистральные улицы и дороги</w:t>
      </w:r>
    </w:p>
    <w:p w:rsidR="00200978" w:rsidRDefault="00200978" w:rsidP="00200978">
      <w:pPr>
        <w:spacing w:line="360" w:lineRule="auto"/>
        <w:ind w:firstLine="720"/>
        <w:jc w:val="both"/>
        <w:rPr>
          <w:rStyle w:val="apple-style-span"/>
          <w:sz w:val="28"/>
          <w:szCs w:val="28"/>
          <w:shd w:val="clear" w:color="auto" w:fill="FFFFFF"/>
        </w:rPr>
      </w:pPr>
      <w:r w:rsidRPr="000D4825">
        <w:rPr>
          <w:sz w:val="28"/>
          <w:szCs w:val="28"/>
        </w:rPr>
        <w:t>Сеть магистральных дорог населенного пункта</w:t>
      </w:r>
      <w:r w:rsidR="009E0D4D" w:rsidRPr="000D4825">
        <w:rPr>
          <w:sz w:val="28"/>
          <w:szCs w:val="28"/>
        </w:rPr>
        <w:t xml:space="preserve"> полностью отсутствует. Дома и здания расположены хаотично. Лишь в центральной части сельского поселения</w:t>
      </w:r>
      <w:r w:rsidRPr="000D4825">
        <w:rPr>
          <w:sz w:val="28"/>
          <w:szCs w:val="28"/>
        </w:rPr>
        <w:t xml:space="preserve"> </w:t>
      </w:r>
      <w:r w:rsidR="009E0D4D" w:rsidRPr="000D4825">
        <w:rPr>
          <w:sz w:val="28"/>
          <w:szCs w:val="28"/>
        </w:rPr>
        <w:t xml:space="preserve"> существует единственная улица с одноименным названием – Центральная. Уличное освещение функционирует только на ул. </w:t>
      </w:r>
      <w:proofErr w:type="gramStart"/>
      <w:r w:rsidR="009E0D4D" w:rsidRPr="000D4825">
        <w:rPr>
          <w:sz w:val="28"/>
          <w:szCs w:val="28"/>
        </w:rPr>
        <w:t>Центральная</w:t>
      </w:r>
      <w:proofErr w:type="gramEnd"/>
      <w:r w:rsidR="009E0D4D" w:rsidRPr="000D4825">
        <w:rPr>
          <w:sz w:val="28"/>
          <w:szCs w:val="28"/>
        </w:rPr>
        <w:t>. Здесь же и расположены все объекты социальной сферы: администрация, школа, дом культуры, библиотека, амбулатория и магазин.</w:t>
      </w:r>
      <w:r w:rsidRPr="000D4825">
        <w:rPr>
          <w:rStyle w:val="apple-style-span"/>
          <w:sz w:val="28"/>
          <w:szCs w:val="28"/>
          <w:shd w:val="clear" w:color="auto" w:fill="FFFFFF"/>
        </w:rPr>
        <w:t xml:space="preserve"> </w:t>
      </w:r>
    </w:p>
    <w:p w:rsidR="001A37CB" w:rsidRDefault="001A37CB" w:rsidP="00200978">
      <w:pPr>
        <w:spacing w:line="360" w:lineRule="auto"/>
        <w:ind w:firstLine="720"/>
        <w:jc w:val="both"/>
        <w:rPr>
          <w:rStyle w:val="apple-style-span"/>
          <w:b/>
          <w:i/>
          <w:sz w:val="28"/>
          <w:szCs w:val="28"/>
          <w:shd w:val="clear" w:color="auto" w:fill="FFFFFF"/>
        </w:rPr>
      </w:pPr>
    </w:p>
    <w:p w:rsidR="00D64E1A" w:rsidRDefault="00D64E1A" w:rsidP="00200978">
      <w:pPr>
        <w:spacing w:line="360" w:lineRule="auto"/>
        <w:ind w:firstLine="720"/>
        <w:jc w:val="both"/>
        <w:rPr>
          <w:rStyle w:val="apple-style-span"/>
          <w:b/>
          <w:i/>
          <w:sz w:val="28"/>
          <w:szCs w:val="28"/>
          <w:shd w:val="clear" w:color="auto" w:fill="FFFFFF"/>
        </w:rPr>
      </w:pPr>
      <w:r w:rsidRPr="00D64E1A">
        <w:rPr>
          <w:rStyle w:val="apple-style-span"/>
          <w:b/>
          <w:i/>
          <w:sz w:val="28"/>
          <w:szCs w:val="28"/>
          <w:shd w:val="clear" w:color="auto" w:fill="FFFFFF"/>
        </w:rPr>
        <w:t xml:space="preserve">Характеристика существующих мостов </w:t>
      </w:r>
      <w:proofErr w:type="spellStart"/>
      <w:r w:rsidRPr="00D64E1A">
        <w:rPr>
          <w:rStyle w:val="apple-style-span"/>
          <w:b/>
          <w:i/>
          <w:sz w:val="28"/>
          <w:szCs w:val="28"/>
          <w:shd w:val="clear" w:color="auto" w:fill="FFFFFF"/>
        </w:rPr>
        <w:t>Даргавского</w:t>
      </w:r>
      <w:proofErr w:type="spellEnd"/>
      <w:r w:rsidRPr="00D64E1A">
        <w:rPr>
          <w:rStyle w:val="apple-style-span"/>
          <w:b/>
          <w:i/>
          <w:sz w:val="28"/>
          <w:szCs w:val="28"/>
          <w:shd w:val="clear" w:color="auto" w:fill="FFFFFF"/>
        </w:rPr>
        <w:t xml:space="preserve"> сельского поселения</w:t>
      </w:r>
    </w:p>
    <w:tbl>
      <w:tblPr>
        <w:tblStyle w:val="ae"/>
        <w:tblW w:w="0" w:type="auto"/>
        <w:tblInd w:w="-601" w:type="dxa"/>
        <w:tblLayout w:type="fixed"/>
        <w:tblLook w:val="04A0"/>
      </w:tblPr>
      <w:tblGrid>
        <w:gridCol w:w="1783"/>
        <w:gridCol w:w="1478"/>
        <w:gridCol w:w="1559"/>
        <w:gridCol w:w="1217"/>
        <w:gridCol w:w="1110"/>
        <w:gridCol w:w="1500"/>
        <w:gridCol w:w="1525"/>
      </w:tblGrid>
      <w:tr w:rsidR="00F864C1" w:rsidTr="00F931BD">
        <w:trPr>
          <w:trHeight w:val="570"/>
        </w:trPr>
        <w:tc>
          <w:tcPr>
            <w:tcW w:w="1783" w:type="dxa"/>
            <w:vMerge w:val="restart"/>
            <w:shd w:val="clear" w:color="auto" w:fill="FFC000"/>
          </w:tcPr>
          <w:p w:rsidR="00D64E1A" w:rsidRPr="001A37CB" w:rsidRDefault="00D64E1A" w:rsidP="00200978">
            <w:pPr>
              <w:spacing w:line="360" w:lineRule="auto"/>
              <w:jc w:val="both"/>
              <w:rPr>
                <w:b/>
                <w:sz w:val="24"/>
                <w:szCs w:val="24"/>
              </w:rPr>
            </w:pPr>
            <w:r w:rsidRPr="001A37CB">
              <w:rPr>
                <w:b/>
                <w:sz w:val="24"/>
                <w:szCs w:val="24"/>
              </w:rPr>
              <w:t>Наименование сооружения</w:t>
            </w:r>
          </w:p>
        </w:tc>
        <w:tc>
          <w:tcPr>
            <w:tcW w:w="1478" w:type="dxa"/>
            <w:vMerge w:val="restart"/>
            <w:shd w:val="clear" w:color="auto" w:fill="FFC000"/>
          </w:tcPr>
          <w:p w:rsidR="00D64E1A" w:rsidRPr="001A37CB" w:rsidRDefault="00D64E1A" w:rsidP="00200978">
            <w:pPr>
              <w:spacing w:line="360" w:lineRule="auto"/>
              <w:jc w:val="both"/>
              <w:rPr>
                <w:b/>
                <w:i/>
                <w:sz w:val="24"/>
                <w:szCs w:val="24"/>
              </w:rPr>
            </w:pPr>
            <w:r w:rsidRPr="001A37CB">
              <w:rPr>
                <w:b/>
                <w:i/>
                <w:sz w:val="24"/>
                <w:szCs w:val="24"/>
              </w:rPr>
              <w:t xml:space="preserve">Год строительства </w:t>
            </w:r>
          </w:p>
        </w:tc>
        <w:tc>
          <w:tcPr>
            <w:tcW w:w="1559" w:type="dxa"/>
            <w:vMerge w:val="restart"/>
            <w:shd w:val="clear" w:color="auto" w:fill="FFC000"/>
          </w:tcPr>
          <w:p w:rsidR="00D64E1A" w:rsidRPr="001A37CB" w:rsidRDefault="00D64E1A" w:rsidP="00200978">
            <w:pPr>
              <w:spacing w:line="360" w:lineRule="auto"/>
              <w:jc w:val="both"/>
              <w:rPr>
                <w:b/>
                <w:i/>
                <w:sz w:val="24"/>
                <w:szCs w:val="24"/>
              </w:rPr>
            </w:pPr>
            <w:r w:rsidRPr="001A37CB">
              <w:rPr>
                <w:b/>
                <w:i/>
                <w:sz w:val="24"/>
                <w:szCs w:val="24"/>
              </w:rPr>
              <w:t>Длина сооружения</w:t>
            </w:r>
          </w:p>
        </w:tc>
        <w:tc>
          <w:tcPr>
            <w:tcW w:w="2327" w:type="dxa"/>
            <w:gridSpan w:val="2"/>
            <w:shd w:val="clear" w:color="auto" w:fill="FFC000"/>
          </w:tcPr>
          <w:p w:rsidR="00D64E1A" w:rsidRPr="001A37CB" w:rsidRDefault="00D64E1A" w:rsidP="00200978">
            <w:pPr>
              <w:spacing w:line="360" w:lineRule="auto"/>
              <w:jc w:val="both"/>
              <w:rPr>
                <w:b/>
                <w:i/>
                <w:sz w:val="24"/>
                <w:szCs w:val="24"/>
              </w:rPr>
            </w:pPr>
            <w:proofErr w:type="spellStart"/>
            <w:r w:rsidRPr="001A37CB">
              <w:rPr>
                <w:b/>
                <w:i/>
                <w:sz w:val="24"/>
                <w:szCs w:val="24"/>
              </w:rPr>
              <w:t>Ширина</w:t>
            </w:r>
            <w:proofErr w:type="gramStart"/>
            <w:r w:rsidRPr="001A37CB">
              <w:rPr>
                <w:b/>
                <w:i/>
                <w:sz w:val="24"/>
                <w:szCs w:val="24"/>
              </w:rPr>
              <w:t>,м</w:t>
            </w:r>
            <w:proofErr w:type="spellEnd"/>
            <w:proofErr w:type="gramEnd"/>
          </w:p>
        </w:tc>
        <w:tc>
          <w:tcPr>
            <w:tcW w:w="1500" w:type="dxa"/>
            <w:vMerge w:val="restart"/>
            <w:shd w:val="clear" w:color="auto" w:fill="FFC000"/>
          </w:tcPr>
          <w:p w:rsidR="00D64E1A" w:rsidRPr="001A37CB" w:rsidRDefault="00F864C1" w:rsidP="00200978">
            <w:pPr>
              <w:spacing w:line="360" w:lineRule="auto"/>
              <w:jc w:val="both"/>
              <w:rPr>
                <w:b/>
                <w:i/>
                <w:sz w:val="24"/>
                <w:szCs w:val="24"/>
              </w:rPr>
            </w:pPr>
            <w:r w:rsidRPr="001A37CB">
              <w:rPr>
                <w:b/>
                <w:i/>
                <w:sz w:val="24"/>
                <w:szCs w:val="24"/>
              </w:rPr>
              <w:t>Материал сооружения</w:t>
            </w:r>
          </w:p>
        </w:tc>
        <w:tc>
          <w:tcPr>
            <w:tcW w:w="1525" w:type="dxa"/>
            <w:vMerge w:val="restart"/>
            <w:shd w:val="clear" w:color="auto" w:fill="FFC000"/>
          </w:tcPr>
          <w:p w:rsidR="00D64E1A" w:rsidRPr="001A37CB" w:rsidRDefault="00F864C1" w:rsidP="00200978">
            <w:pPr>
              <w:spacing w:line="360" w:lineRule="auto"/>
              <w:jc w:val="both"/>
              <w:rPr>
                <w:b/>
                <w:i/>
                <w:sz w:val="24"/>
                <w:szCs w:val="24"/>
              </w:rPr>
            </w:pPr>
            <w:r w:rsidRPr="001A37CB">
              <w:rPr>
                <w:b/>
                <w:i/>
                <w:sz w:val="24"/>
                <w:szCs w:val="24"/>
              </w:rPr>
              <w:t>Допустимая нагрузка</w:t>
            </w:r>
          </w:p>
        </w:tc>
      </w:tr>
      <w:tr w:rsidR="00F864C1" w:rsidTr="00F931BD">
        <w:trPr>
          <w:trHeight w:val="390"/>
        </w:trPr>
        <w:tc>
          <w:tcPr>
            <w:tcW w:w="1783" w:type="dxa"/>
            <w:vMerge/>
          </w:tcPr>
          <w:p w:rsidR="00D64E1A" w:rsidRPr="001A37CB" w:rsidRDefault="00D64E1A" w:rsidP="00200978">
            <w:pPr>
              <w:spacing w:line="360" w:lineRule="auto"/>
              <w:jc w:val="both"/>
              <w:rPr>
                <w:b/>
                <w:sz w:val="24"/>
                <w:szCs w:val="24"/>
              </w:rPr>
            </w:pPr>
          </w:p>
        </w:tc>
        <w:tc>
          <w:tcPr>
            <w:tcW w:w="1478" w:type="dxa"/>
            <w:vMerge/>
          </w:tcPr>
          <w:p w:rsidR="00D64E1A" w:rsidRPr="001A37CB" w:rsidRDefault="00D64E1A" w:rsidP="00200978">
            <w:pPr>
              <w:spacing w:line="360" w:lineRule="auto"/>
              <w:jc w:val="both"/>
              <w:rPr>
                <w:b/>
                <w:i/>
                <w:sz w:val="24"/>
                <w:szCs w:val="24"/>
              </w:rPr>
            </w:pPr>
          </w:p>
        </w:tc>
        <w:tc>
          <w:tcPr>
            <w:tcW w:w="1559" w:type="dxa"/>
            <w:vMerge/>
          </w:tcPr>
          <w:p w:rsidR="00D64E1A" w:rsidRPr="001A37CB" w:rsidRDefault="00D64E1A" w:rsidP="00200978">
            <w:pPr>
              <w:spacing w:line="360" w:lineRule="auto"/>
              <w:jc w:val="both"/>
              <w:rPr>
                <w:b/>
                <w:i/>
                <w:sz w:val="24"/>
                <w:szCs w:val="24"/>
              </w:rPr>
            </w:pPr>
          </w:p>
        </w:tc>
        <w:tc>
          <w:tcPr>
            <w:tcW w:w="1217" w:type="dxa"/>
            <w:shd w:val="clear" w:color="auto" w:fill="FFC000"/>
          </w:tcPr>
          <w:p w:rsidR="00D64E1A" w:rsidRPr="001A37CB" w:rsidRDefault="00F864C1" w:rsidP="00200978">
            <w:pPr>
              <w:spacing w:line="360" w:lineRule="auto"/>
              <w:jc w:val="both"/>
              <w:rPr>
                <w:b/>
                <w:i/>
                <w:sz w:val="24"/>
                <w:szCs w:val="24"/>
              </w:rPr>
            </w:pPr>
            <w:r w:rsidRPr="001A37CB">
              <w:rPr>
                <w:b/>
                <w:i/>
                <w:sz w:val="24"/>
                <w:szCs w:val="24"/>
              </w:rPr>
              <w:t>общая</w:t>
            </w:r>
          </w:p>
        </w:tc>
        <w:tc>
          <w:tcPr>
            <w:tcW w:w="1110" w:type="dxa"/>
            <w:shd w:val="clear" w:color="auto" w:fill="FFC000"/>
          </w:tcPr>
          <w:p w:rsidR="00D64E1A" w:rsidRPr="001A37CB" w:rsidRDefault="00F864C1" w:rsidP="00200978">
            <w:pPr>
              <w:spacing w:line="360" w:lineRule="auto"/>
              <w:jc w:val="both"/>
              <w:rPr>
                <w:b/>
                <w:i/>
                <w:sz w:val="24"/>
                <w:szCs w:val="24"/>
              </w:rPr>
            </w:pPr>
            <w:proofErr w:type="spellStart"/>
            <w:r w:rsidRPr="001A37CB">
              <w:rPr>
                <w:b/>
                <w:i/>
                <w:sz w:val="24"/>
                <w:szCs w:val="24"/>
              </w:rPr>
              <w:t>Проезж</w:t>
            </w:r>
            <w:proofErr w:type="spellEnd"/>
            <w:r w:rsidRPr="001A37CB">
              <w:rPr>
                <w:b/>
                <w:i/>
                <w:sz w:val="24"/>
                <w:szCs w:val="24"/>
              </w:rPr>
              <w:t>. части</w:t>
            </w:r>
          </w:p>
        </w:tc>
        <w:tc>
          <w:tcPr>
            <w:tcW w:w="1500" w:type="dxa"/>
            <w:vMerge/>
          </w:tcPr>
          <w:p w:rsidR="00D64E1A" w:rsidRPr="001A37CB" w:rsidRDefault="00D64E1A" w:rsidP="00200978">
            <w:pPr>
              <w:spacing w:line="360" w:lineRule="auto"/>
              <w:jc w:val="both"/>
              <w:rPr>
                <w:b/>
                <w:i/>
                <w:sz w:val="24"/>
                <w:szCs w:val="24"/>
              </w:rPr>
            </w:pPr>
          </w:p>
        </w:tc>
        <w:tc>
          <w:tcPr>
            <w:tcW w:w="1525" w:type="dxa"/>
            <w:vMerge/>
          </w:tcPr>
          <w:p w:rsidR="00D64E1A" w:rsidRPr="001A37CB" w:rsidRDefault="00D64E1A" w:rsidP="00200978">
            <w:pPr>
              <w:spacing w:line="360" w:lineRule="auto"/>
              <w:jc w:val="both"/>
              <w:rPr>
                <w:b/>
                <w:i/>
                <w:sz w:val="24"/>
                <w:szCs w:val="24"/>
              </w:rPr>
            </w:pPr>
          </w:p>
        </w:tc>
      </w:tr>
      <w:tr w:rsidR="00F864C1" w:rsidTr="00681955">
        <w:tc>
          <w:tcPr>
            <w:tcW w:w="1783" w:type="dxa"/>
            <w:shd w:val="clear" w:color="auto" w:fill="D6E3BC" w:themeFill="accent3" w:themeFillTint="66"/>
          </w:tcPr>
          <w:p w:rsidR="00D64E1A" w:rsidRPr="001A37CB" w:rsidRDefault="00F864C1" w:rsidP="00200978">
            <w:pPr>
              <w:spacing w:line="360" w:lineRule="auto"/>
              <w:jc w:val="both"/>
              <w:rPr>
                <w:b/>
                <w:i/>
                <w:sz w:val="24"/>
                <w:szCs w:val="24"/>
              </w:rPr>
            </w:pPr>
            <w:proofErr w:type="spellStart"/>
            <w:r w:rsidRPr="001A37CB">
              <w:rPr>
                <w:b/>
                <w:i/>
                <w:sz w:val="24"/>
                <w:szCs w:val="24"/>
              </w:rPr>
              <w:t>С.Фазикау</w:t>
            </w:r>
            <w:proofErr w:type="spellEnd"/>
          </w:p>
        </w:tc>
        <w:tc>
          <w:tcPr>
            <w:tcW w:w="1478" w:type="dxa"/>
            <w:shd w:val="clear" w:color="auto" w:fill="D6E3BC" w:themeFill="accent3" w:themeFillTint="66"/>
          </w:tcPr>
          <w:p w:rsidR="00D64E1A" w:rsidRPr="001A37CB" w:rsidRDefault="00F864C1" w:rsidP="00200978">
            <w:pPr>
              <w:spacing w:line="360" w:lineRule="auto"/>
              <w:jc w:val="both"/>
              <w:rPr>
                <w:b/>
                <w:i/>
                <w:sz w:val="24"/>
                <w:szCs w:val="24"/>
              </w:rPr>
            </w:pPr>
            <w:r w:rsidRPr="001A37CB">
              <w:rPr>
                <w:b/>
                <w:i/>
                <w:sz w:val="24"/>
                <w:szCs w:val="24"/>
              </w:rPr>
              <w:t>1950</w:t>
            </w:r>
          </w:p>
        </w:tc>
        <w:tc>
          <w:tcPr>
            <w:tcW w:w="1559" w:type="dxa"/>
            <w:shd w:val="clear" w:color="auto" w:fill="D6E3BC" w:themeFill="accent3" w:themeFillTint="66"/>
          </w:tcPr>
          <w:p w:rsidR="00D64E1A" w:rsidRPr="001A37CB" w:rsidRDefault="00F864C1" w:rsidP="00200978">
            <w:pPr>
              <w:spacing w:line="360" w:lineRule="auto"/>
              <w:jc w:val="both"/>
              <w:rPr>
                <w:b/>
                <w:i/>
                <w:sz w:val="24"/>
                <w:szCs w:val="24"/>
              </w:rPr>
            </w:pPr>
            <w:r w:rsidRPr="001A37CB">
              <w:rPr>
                <w:b/>
                <w:i/>
                <w:sz w:val="24"/>
                <w:szCs w:val="24"/>
              </w:rPr>
              <w:t>18</w:t>
            </w:r>
          </w:p>
        </w:tc>
        <w:tc>
          <w:tcPr>
            <w:tcW w:w="1217" w:type="dxa"/>
            <w:shd w:val="clear" w:color="auto" w:fill="D6E3BC" w:themeFill="accent3" w:themeFillTint="66"/>
          </w:tcPr>
          <w:p w:rsidR="00D64E1A" w:rsidRPr="001A37CB" w:rsidRDefault="00F864C1" w:rsidP="00200978">
            <w:pPr>
              <w:spacing w:line="360" w:lineRule="auto"/>
              <w:jc w:val="both"/>
              <w:rPr>
                <w:b/>
                <w:i/>
                <w:sz w:val="24"/>
                <w:szCs w:val="24"/>
              </w:rPr>
            </w:pPr>
            <w:r w:rsidRPr="001A37CB">
              <w:rPr>
                <w:b/>
                <w:i/>
                <w:sz w:val="24"/>
                <w:szCs w:val="24"/>
              </w:rPr>
              <w:t>5,0</w:t>
            </w:r>
          </w:p>
        </w:tc>
        <w:tc>
          <w:tcPr>
            <w:tcW w:w="1110" w:type="dxa"/>
            <w:shd w:val="clear" w:color="auto" w:fill="D6E3BC" w:themeFill="accent3" w:themeFillTint="66"/>
          </w:tcPr>
          <w:p w:rsidR="00D64E1A" w:rsidRPr="001A37CB" w:rsidRDefault="00F864C1" w:rsidP="00200978">
            <w:pPr>
              <w:spacing w:line="360" w:lineRule="auto"/>
              <w:jc w:val="both"/>
              <w:rPr>
                <w:b/>
                <w:i/>
                <w:sz w:val="24"/>
                <w:szCs w:val="24"/>
              </w:rPr>
            </w:pPr>
            <w:r w:rsidRPr="001A37CB">
              <w:rPr>
                <w:b/>
                <w:i/>
                <w:sz w:val="24"/>
                <w:szCs w:val="24"/>
              </w:rPr>
              <w:t>5,0</w:t>
            </w:r>
          </w:p>
        </w:tc>
        <w:tc>
          <w:tcPr>
            <w:tcW w:w="1500" w:type="dxa"/>
            <w:shd w:val="clear" w:color="auto" w:fill="D6E3BC" w:themeFill="accent3" w:themeFillTint="66"/>
          </w:tcPr>
          <w:p w:rsidR="00D64E1A" w:rsidRPr="001A37CB" w:rsidRDefault="00F864C1" w:rsidP="00200978">
            <w:pPr>
              <w:spacing w:line="360" w:lineRule="auto"/>
              <w:jc w:val="both"/>
              <w:rPr>
                <w:b/>
                <w:i/>
                <w:sz w:val="24"/>
                <w:szCs w:val="24"/>
              </w:rPr>
            </w:pPr>
            <w:proofErr w:type="gramStart"/>
            <w:r w:rsidRPr="001A37CB">
              <w:rPr>
                <w:b/>
                <w:i/>
                <w:sz w:val="24"/>
                <w:szCs w:val="24"/>
              </w:rPr>
              <w:t>ж</w:t>
            </w:r>
            <w:proofErr w:type="gramEnd"/>
            <w:r w:rsidRPr="001A37CB">
              <w:rPr>
                <w:b/>
                <w:i/>
                <w:sz w:val="24"/>
                <w:szCs w:val="24"/>
              </w:rPr>
              <w:t>/бетон</w:t>
            </w:r>
          </w:p>
        </w:tc>
        <w:tc>
          <w:tcPr>
            <w:tcW w:w="1525" w:type="dxa"/>
            <w:shd w:val="clear" w:color="auto" w:fill="D6E3BC" w:themeFill="accent3" w:themeFillTint="66"/>
          </w:tcPr>
          <w:p w:rsidR="00D64E1A" w:rsidRPr="001A37CB" w:rsidRDefault="00F864C1" w:rsidP="00200978">
            <w:pPr>
              <w:spacing w:line="360" w:lineRule="auto"/>
              <w:jc w:val="both"/>
              <w:rPr>
                <w:b/>
                <w:i/>
                <w:sz w:val="24"/>
                <w:szCs w:val="24"/>
              </w:rPr>
            </w:pPr>
            <w:r w:rsidRPr="001A37CB">
              <w:rPr>
                <w:b/>
                <w:i/>
                <w:sz w:val="24"/>
                <w:szCs w:val="24"/>
              </w:rPr>
              <w:t>20</w:t>
            </w:r>
          </w:p>
        </w:tc>
      </w:tr>
      <w:tr w:rsidR="00F864C1" w:rsidTr="00681955">
        <w:tc>
          <w:tcPr>
            <w:tcW w:w="1783" w:type="dxa"/>
            <w:shd w:val="clear" w:color="auto" w:fill="D6E3BC" w:themeFill="accent3" w:themeFillTint="66"/>
          </w:tcPr>
          <w:p w:rsidR="00F864C1" w:rsidRPr="001A37CB" w:rsidRDefault="00F864C1" w:rsidP="00200978">
            <w:pPr>
              <w:spacing w:line="360" w:lineRule="auto"/>
              <w:jc w:val="both"/>
              <w:rPr>
                <w:b/>
                <w:i/>
                <w:sz w:val="24"/>
                <w:szCs w:val="24"/>
              </w:rPr>
            </w:pPr>
            <w:proofErr w:type="spellStart"/>
            <w:r w:rsidRPr="001A37CB">
              <w:rPr>
                <w:b/>
                <w:i/>
                <w:sz w:val="24"/>
                <w:szCs w:val="24"/>
              </w:rPr>
              <w:t>С.Даргавс</w:t>
            </w:r>
            <w:proofErr w:type="spellEnd"/>
          </w:p>
        </w:tc>
        <w:tc>
          <w:tcPr>
            <w:tcW w:w="1478" w:type="dxa"/>
            <w:shd w:val="clear" w:color="auto" w:fill="D6E3BC" w:themeFill="accent3" w:themeFillTint="66"/>
          </w:tcPr>
          <w:p w:rsidR="00F864C1" w:rsidRPr="001A37CB" w:rsidRDefault="00F864C1" w:rsidP="00200978">
            <w:pPr>
              <w:spacing w:line="360" w:lineRule="auto"/>
              <w:jc w:val="both"/>
              <w:rPr>
                <w:b/>
                <w:i/>
                <w:sz w:val="24"/>
                <w:szCs w:val="24"/>
              </w:rPr>
            </w:pPr>
            <w:r w:rsidRPr="001A37CB">
              <w:rPr>
                <w:b/>
                <w:i/>
                <w:sz w:val="24"/>
                <w:szCs w:val="24"/>
              </w:rPr>
              <w:t>1950</w:t>
            </w:r>
          </w:p>
        </w:tc>
        <w:tc>
          <w:tcPr>
            <w:tcW w:w="1559" w:type="dxa"/>
            <w:shd w:val="clear" w:color="auto" w:fill="D6E3BC" w:themeFill="accent3" w:themeFillTint="66"/>
          </w:tcPr>
          <w:p w:rsidR="00F864C1" w:rsidRPr="001A37CB" w:rsidRDefault="00F864C1" w:rsidP="00200978">
            <w:pPr>
              <w:spacing w:line="360" w:lineRule="auto"/>
              <w:jc w:val="both"/>
              <w:rPr>
                <w:b/>
                <w:i/>
                <w:sz w:val="24"/>
                <w:szCs w:val="24"/>
              </w:rPr>
            </w:pPr>
            <w:r w:rsidRPr="001A37CB">
              <w:rPr>
                <w:b/>
                <w:i/>
                <w:sz w:val="24"/>
                <w:szCs w:val="24"/>
              </w:rPr>
              <w:t>6</w:t>
            </w:r>
          </w:p>
        </w:tc>
        <w:tc>
          <w:tcPr>
            <w:tcW w:w="1217" w:type="dxa"/>
            <w:shd w:val="clear" w:color="auto" w:fill="D6E3BC" w:themeFill="accent3" w:themeFillTint="66"/>
          </w:tcPr>
          <w:p w:rsidR="00F864C1" w:rsidRPr="001A37CB" w:rsidRDefault="00F864C1" w:rsidP="00200978">
            <w:pPr>
              <w:spacing w:line="360" w:lineRule="auto"/>
              <w:jc w:val="both"/>
              <w:rPr>
                <w:b/>
                <w:i/>
                <w:sz w:val="24"/>
                <w:szCs w:val="24"/>
              </w:rPr>
            </w:pPr>
            <w:r w:rsidRPr="001A37CB">
              <w:rPr>
                <w:b/>
                <w:i/>
                <w:sz w:val="24"/>
                <w:szCs w:val="24"/>
              </w:rPr>
              <w:t>6,0</w:t>
            </w:r>
          </w:p>
        </w:tc>
        <w:tc>
          <w:tcPr>
            <w:tcW w:w="1110" w:type="dxa"/>
            <w:shd w:val="clear" w:color="auto" w:fill="D6E3BC" w:themeFill="accent3" w:themeFillTint="66"/>
          </w:tcPr>
          <w:p w:rsidR="00F864C1" w:rsidRPr="001A37CB" w:rsidRDefault="00F864C1" w:rsidP="00200978">
            <w:pPr>
              <w:spacing w:line="360" w:lineRule="auto"/>
              <w:jc w:val="both"/>
              <w:rPr>
                <w:b/>
                <w:i/>
                <w:sz w:val="24"/>
                <w:szCs w:val="24"/>
              </w:rPr>
            </w:pPr>
            <w:r w:rsidRPr="001A37CB">
              <w:rPr>
                <w:b/>
                <w:i/>
                <w:sz w:val="24"/>
                <w:szCs w:val="24"/>
              </w:rPr>
              <w:t>6,0</w:t>
            </w:r>
          </w:p>
        </w:tc>
        <w:tc>
          <w:tcPr>
            <w:tcW w:w="1500" w:type="dxa"/>
            <w:shd w:val="clear" w:color="auto" w:fill="D6E3BC" w:themeFill="accent3" w:themeFillTint="66"/>
          </w:tcPr>
          <w:p w:rsidR="00F864C1" w:rsidRPr="001A37CB" w:rsidRDefault="00F864C1" w:rsidP="00200978">
            <w:pPr>
              <w:spacing w:line="360" w:lineRule="auto"/>
              <w:jc w:val="both"/>
              <w:rPr>
                <w:b/>
                <w:i/>
                <w:sz w:val="24"/>
                <w:szCs w:val="24"/>
              </w:rPr>
            </w:pPr>
            <w:proofErr w:type="gramStart"/>
            <w:r w:rsidRPr="001A37CB">
              <w:rPr>
                <w:b/>
                <w:i/>
                <w:sz w:val="24"/>
                <w:szCs w:val="24"/>
              </w:rPr>
              <w:t>ж</w:t>
            </w:r>
            <w:proofErr w:type="gramEnd"/>
            <w:r w:rsidRPr="001A37CB">
              <w:rPr>
                <w:b/>
                <w:i/>
                <w:sz w:val="24"/>
                <w:szCs w:val="24"/>
              </w:rPr>
              <w:t>/бетон</w:t>
            </w:r>
          </w:p>
        </w:tc>
        <w:tc>
          <w:tcPr>
            <w:tcW w:w="1525" w:type="dxa"/>
            <w:shd w:val="clear" w:color="auto" w:fill="D6E3BC" w:themeFill="accent3" w:themeFillTint="66"/>
          </w:tcPr>
          <w:p w:rsidR="00F864C1" w:rsidRPr="001A37CB" w:rsidRDefault="00F864C1" w:rsidP="00200978">
            <w:pPr>
              <w:spacing w:line="360" w:lineRule="auto"/>
              <w:jc w:val="both"/>
              <w:rPr>
                <w:b/>
                <w:i/>
                <w:sz w:val="24"/>
                <w:szCs w:val="24"/>
              </w:rPr>
            </w:pPr>
            <w:r w:rsidRPr="001A37CB">
              <w:rPr>
                <w:b/>
                <w:i/>
                <w:sz w:val="24"/>
                <w:szCs w:val="24"/>
              </w:rPr>
              <w:t>40</w:t>
            </w:r>
          </w:p>
        </w:tc>
      </w:tr>
      <w:tr w:rsidR="00F864C1" w:rsidTr="00681955">
        <w:tc>
          <w:tcPr>
            <w:tcW w:w="1783" w:type="dxa"/>
            <w:shd w:val="clear" w:color="auto" w:fill="D6E3BC" w:themeFill="accent3" w:themeFillTint="66"/>
          </w:tcPr>
          <w:p w:rsidR="00F864C1" w:rsidRPr="001A37CB" w:rsidRDefault="00F864C1" w:rsidP="00200978">
            <w:pPr>
              <w:spacing w:line="360" w:lineRule="auto"/>
              <w:jc w:val="both"/>
              <w:rPr>
                <w:b/>
                <w:i/>
                <w:sz w:val="24"/>
                <w:szCs w:val="24"/>
              </w:rPr>
            </w:pPr>
            <w:r w:rsidRPr="001A37CB">
              <w:rPr>
                <w:b/>
                <w:i/>
                <w:sz w:val="24"/>
                <w:szCs w:val="24"/>
              </w:rPr>
              <w:t xml:space="preserve">       -</w:t>
            </w:r>
          </w:p>
        </w:tc>
        <w:tc>
          <w:tcPr>
            <w:tcW w:w="1478" w:type="dxa"/>
            <w:shd w:val="clear" w:color="auto" w:fill="D6E3BC" w:themeFill="accent3" w:themeFillTint="66"/>
          </w:tcPr>
          <w:p w:rsidR="00F864C1" w:rsidRPr="001A37CB" w:rsidRDefault="00F864C1" w:rsidP="00200978">
            <w:pPr>
              <w:spacing w:line="360" w:lineRule="auto"/>
              <w:jc w:val="both"/>
              <w:rPr>
                <w:b/>
                <w:i/>
                <w:sz w:val="24"/>
                <w:szCs w:val="24"/>
              </w:rPr>
            </w:pPr>
            <w:r w:rsidRPr="001A37CB">
              <w:rPr>
                <w:b/>
                <w:i/>
                <w:sz w:val="24"/>
                <w:szCs w:val="24"/>
              </w:rPr>
              <w:t>1948</w:t>
            </w:r>
          </w:p>
        </w:tc>
        <w:tc>
          <w:tcPr>
            <w:tcW w:w="1559" w:type="dxa"/>
            <w:shd w:val="clear" w:color="auto" w:fill="D6E3BC" w:themeFill="accent3" w:themeFillTint="66"/>
          </w:tcPr>
          <w:p w:rsidR="00F864C1" w:rsidRPr="001A37CB" w:rsidRDefault="00F864C1" w:rsidP="00200978">
            <w:pPr>
              <w:spacing w:line="360" w:lineRule="auto"/>
              <w:jc w:val="both"/>
              <w:rPr>
                <w:b/>
                <w:i/>
                <w:sz w:val="24"/>
                <w:szCs w:val="24"/>
              </w:rPr>
            </w:pPr>
            <w:r w:rsidRPr="001A37CB">
              <w:rPr>
                <w:b/>
                <w:i/>
                <w:sz w:val="24"/>
                <w:szCs w:val="24"/>
              </w:rPr>
              <w:t>27</w:t>
            </w:r>
          </w:p>
        </w:tc>
        <w:tc>
          <w:tcPr>
            <w:tcW w:w="1217" w:type="dxa"/>
            <w:shd w:val="clear" w:color="auto" w:fill="D6E3BC" w:themeFill="accent3" w:themeFillTint="66"/>
          </w:tcPr>
          <w:p w:rsidR="00F864C1" w:rsidRPr="001A37CB" w:rsidRDefault="00F864C1" w:rsidP="00200978">
            <w:pPr>
              <w:spacing w:line="360" w:lineRule="auto"/>
              <w:jc w:val="both"/>
              <w:rPr>
                <w:b/>
                <w:i/>
                <w:sz w:val="24"/>
                <w:szCs w:val="24"/>
              </w:rPr>
            </w:pPr>
            <w:r w:rsidRPr="001A37CB">
              <w:rPr>
                <w:b/>
                <w:i/>
                <w:sz w:val="24"/>
                <w:szCs w:val="24"/>
              </w:rPr>
              <w:t>6,0</w:t>
            </w:r>
          </w:p>
        </w:tc>
        <w:tc>
          <w:tcPr>
            <w:tcW w:w="1110" w:type="dxa"/>
            <w:shd w:val="clear" w:color="auto" w:fill="D6E3BC" w:themeFill="accent3" w:themeFillTint="66"/>
          </w:tcPr>
          <w:p w:rsidR="00F864C1" w:rsidRPr="001A37CB" w:rsidRDefault="00F864C1" w:rsidP="00200978">
            <w:pPr>
              <w:spacing w:line="360" w:lineRule="auto"/>
              <w:jc w:val="both"/>
              <w:rPr>
                <w:b/>
                <w:i/>
                <w:sz w:val="24"/>
                <w:szCs w:val="24"/>
              </w:rPr>
            </w:pPr>
            <w:r w:rsidRPr="001A37CB">
              <w:rPr>
                <w:b/>
                <w:i/>
                <w:sz w:val="24"/>
                <w:szCs w:val="24"/>
              </w:rPr>
              <w:t>6,0</w:t>
            </w:r>
          </w:p>
        </w:tc>
        <w:tc>
          <w:tcPr>
            <w:tcW w:w="1500" w:type="dxa"/>
            <w:shd w:val="clear" w:color="auto" w:fill="D6E3BC" w:themeFill="accent3" w:themeFillTint="66"/>
          </w:tcPr>
          <w:p w:rsidR="00F864C1" w:rsidRPr="001A37CB" w:rsidRDefault="00F864C1" w:rsidP="00200978">
            <w:pPr>
              <w:spacing w:line="360" w:lineRule="auto"/>
              <w:jc w:val="both"/>
              <w:rPr>
                <w:b/>
                <w:i/>
                <w:sz w:val="24"/>
                <w:szCs w:val="24"/>
              </w:rPr>
            </w:pPr>
            <w:proofErr w:type="gramStart"/>
            <w:r w:rsidRPr="001A37CB">
              <w:rPr>
                <w:b/>
                <w:i/>
                <w:sz w:val="24"/>
                <w:szCs w:val="24"/>
              </w:rPr>
              <w:t>ж</w:t>
            </w:r>
            <w:proofErr w:type="gramEnd"/>
            <w:r w:rsidRPr="001A37CB">
              <w:rPr>
                <w:b/>
                <w:i/>
                <w:sz w:val="24"/>
                <w:szCs w:val="24"/>
              </w:rPr>
              <w:t>/бетон</w:t>
            </w:r>
          </w:p>
        </w:tc>
        <w:tc>
          <w:tcPr>
            <w:tcW w:w="1525" w:type="dxa"/>
            <w:shd w:val="clear" w:color="auto" w:fill="D6E3BC" w:themeFill="accent3" w:themeFillTint="66"/>
          </w:tcPr>
          <w:p w:rsidR="00F864C1" w:rsidRPr="001A37CB" w:rsidRDefault="00F864C1" w:rsidP="00200978">
            <w:pPr>
              <w:spacing w:line="360" w:lineRule="auto"/>
              <w:jc w:val="both"/>
              <w:rPr>
                <w:b/>
                <w:i/>
                <w:sz w:val="24"/>
                <w:szCs w:val="24"/>
              </w:rPr>
            </w:pPr>
            <w:r w:rsidRPr="001A37CB">
              <w:rPr>
                <w:b/>
                <w:i/>
                <w:sz w:val="24"/>
                <w:szCs w:val="24"/>
              </w:rPr>
              <w:t>40</w:t>
            </w:r>
          </w:p>
        </w:tc>
      </w:tr>
    </w:tbl>
    <w:p w:rsidR="00D64E1A" w:rsidRPr="00D64E1A" w:rsidRDefault="00D64E1A" w:rsidP="00200978">
      <w:pPr>
        <w:spacing w:line="360" w:lineRule="auto"/>
        <w:ind w:firstLine="720"/>
        <w:jc w:val="both"/>
        <w:rPr>
          <w:b/>
          <w:i/>
          <w:sz w:val="28"/>
          <w:szCs w:val="28"/>
        </w:rPr>
      </w:pPr>
    </w:p>
    <w:p w:rsidR="00200978" w:rsidRPr="00681388" w:rsidRDefault="00200978" w:rsidP="00200978">
      <w:pPr>
        <w:pStyle w:val="3"/>
        <w:ind w:firstLine="708"/>
        <w:rPr>
          <w:rFonts w:ascii="Times New Roman" w:hAnsi="Times New Roman" w:cs="Times New Roman"/>
        </w:rPr>
      </w:pPr>
      <w:bookmarkStart w:id="131" w:name="_Toc255379809"/>
      <w:bookmarkStart w:id="132" w:name="_Toc362514407"/>
      <w:r w:rsidRPr="00681388">
        <w:rPr>
          <w:rFonts w:ascii="Times New Roman" w:hAnsi="Times New Roman" w:cs="Times New Roman"/>
        </w:rPr>
        <w:t>Транспорт</w:t>
      </w:r>
      <w:bookmarkEnd w:id="131"/>
      <w:r w:rsidRPr="00681388">
        <w:rPr>
          <w:rFonts w:ascii="Times New Roman" w:hAnsi="Times New Roman" w:cs="Times New Roman"/>
        </w:rPr>
        <w:t xml:space="preserve"> сельского поселения</w:t>
      </w:r>
      <w:bookmarkEnd w:id="132"/>
    </w:p>
    <w:p w:rsidR="00200978" w:rsidRPr="00B20DED" w:rsidRDefault="00200978" w:rsidP="00200978">
      <w:pPr>
        <w:tabs>
          <w:tab w:val="num" w:pos="0"/>
        </w:tabs>
        <w:spacing w:line="360" w:lineRule="auto"/>
        <w:ind w:firstLine="720"/>
        <w:jc w:val="both"/>
        <w:rPr>
          <w:sz w:val="28"/>
          <w:szCs w:val="28"/>
        </w:rPr>
      </w:pPr>
      <w:r w:rsidRPr="00B20DED">
        <w:rPr>
          <w:sz w:val="28"/>
          <w:szCs w:val="28"/>
        </w:rPr>
        <w:t>По информации, пред</w:t>
      </w:r>
      <w:r w:rsidR="00F864C1">
        <w:rPr>
          <w:sz w:val="28"/>
          <w:szCs w:val="28"/>
        </w:rPr>
        <w:t>ставленной ГИБДД, на 01.01. 2012</w:t>
      </w:r>
      <w:r w:rsidRPr="00B20DED">
        <w:rPr>
          <w:sz w:val="28"/>
          <w:szCs w:val="28"/>
        </w:rPr>
        <w:t xml:space="preserve"> г. количе</w:t>
      </w:r>
      <w:r w:rsidR="000731CD">
        <w:rPr>
          <w:sz w:val="28"/>
          <w:szCs w:val="28"/>
        </w:rPr>
        <w:t xml:space="preserve">ство автотранспорта в </w:t>
      </w:r>
      <w:proofErr w:type="spellStart"/>
      <w:r w:rsidR="00F864C1">
        <w:rPr>
          <w:sz w:val="28"/>
          <w:szCs w:val="28"/>
        </w:rPr>
        <w:t>Даргавском</w:t>
      </w:r>
      <w:proofErr w:type="spellEnd"/>
      <w:r w:rsidR="00F864C1">
        <w:rPr>
          <w:sz w:val="28"/>
          <w:szCs w:val="28"/>
        </w:rPr>
        <w:t xml:space="preserve"> </w:t>
      </w:r>
      <w:r w:rsidRPr="00B20DED">
        <w:rPr>
          <w:sz w:val="28"/>
          <w:szCs w:val="28"/>
        </w:rPr>
        <w:t xml:space="preserve">сельском поселении </w:t>
      </w:r>
      <w:r w:rsidRPr="00F864C1">
        <w:rPr>
          <w:sz w:val="28"/>
          <w:szCs w:val="28"/>
        </w:rPr>
        <w:t xml:space="preserve">составляло </w:t>
      </w:r>
      <w:r w:rsidR="00F864C1" w:rsidRPr="00F864C1">
        <w:rPr>
          <w:sz w:val="28"/>
          <w:szCs w:val="28"/>
        </w:rPr>
        <w:t>32 автомобиля</w:t>
      </w:r>
      <w:r w:rsidRPr="00F864C1">
        <w:rPr>
          <w:sz w:val="28"/>
          <w:szCs w:val="28"/>
        </w:rPr>
        <w:t>.</w:t>
      </w:r>
      <w:r w:rsidRPr="00B20DED">
        <w:rPr>
          <w:sz w:val="28"/>
          <w:szCs w:val="28"/>
        </w:rPr>
        <w:t xml:space="preserve"> </w:t>
      </w:r>
      <w:r w:rsidR="00D95E8E">
        <w:rPr>
          <w:sz w:val="28"/>
          <w:szCs w:val="28"/>
        </w:rPr>
        <w:t>П</w:t>
      </w:r>
      <w:r w:rsidRPr="00B20DED">
        <w:rPr>
          <w:sz w:val="28"/>
          <w:szCs w:val="28"/>
        </w:rPr>
        <w:t>рогнозируется увеличение уровня обеспеченности легко</w:t>
      </w:r>
      <w:r w:rsidR="00D95E8E">
        <w:rPr>
          <w:sz w:val="28"/>
          <w:szCs w:val="28"/>
        </w:rPr>
        <w:t>вым автотранспортом к 2020 году.</w:t>
      </w:r>
    </w:p>
    <w:tbl>
      <w:tblPr>
        <w:tblpPr w:leftFromText="180" w:rightFromText="180" w:vertAnchor="text" w:horzAnchor="margin" w:tblpY="339"/>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8"/>
        <w:gridCol w:w="4320"/>
        <w:gridCol w:w="1080"/>
        <w:gridCol w:w="2849"/>
      </w:tblGrid>
      <w:tr w:rsidR="00EA770A" w:rsidRPr="00B20DED" w:rsidTr="00EA770A">
        <w:tc>
          <w:tcPr>
            <w:tcW w:w="648" w:type="dxa"/>
            <w:vMerge w:val="restart"/>
            <w:shd w:val="clear" w:color="auto" w:fill="4BACC6" w:themeFill="accent5"/>
          </w:tcPr>
          <w:p w:rsidR="00EA770A" w:rsidRPr="00B20DED" w:rsidRDefault="00EA770A" w:rsidP="00EA770A">
            <w:pPr>
              <w:tabs>
                <w:tab w:val="num" w:pos="0"/>
              </w:tabs>
              <w:jc w:val="center"/>
              <w:rPr>
                <w:b/>
                <w:sz w:val="26"/>
                <w:szCs w:val="26"/>
              </w:rPr>
            </w:pPr>
            <w:r w:rsidRPr="00B20DED">
              <w:rPr>
                <w:b/>
                <w:sz w:val="26"/>
                <w:szCs w:val="26"/>
              </w:rPr>
              <w:t xml:space="preserve">№ </w:t>
            </w:r>
            <w:proofErr w:type="spellStart"/>
            <w:proofErr w:type="gramStart"/>
            <w:r w:rsidRPr="00B20DED">
              <w:rPr>
                <w:b/>
                <w:sz w:val="26"/>
                <w:szCs w:val="26"/>
              </w:rPr>
              <w:t>п</w:t>
            </w:r>
            <w:proofErr w:type="spellEnd"/>
            <w:proofErr w:type="gramEnd"/>
            <w:r w:rsidRPr="00B20DED">
              <w:rPr>
                <w:b/>
                <w:sz w:val="26"/>
                <w:szCs w:val="26"/>
              </w:rPr>
              <w:t>/</w:t>
            </w:r>
            <w:proofErr w:type="spellStart"/>
            <w:r w:rsidRPr="00B20DED">
              <w:rPr>
                <w:b/>
                <w:sz w:val="26"/>
                <w:szCs w:val="26"/>
              </w:rPr>
              <w:t>п</w:t>
            </w:r>
            <w:proofErr w:type="spellEnd"/>
          </w:p>
        </w:tc>
        <w:tc>
          <w:tcPr>
            <w:tcW w:w="4320" w:type="dxa"/>
            <w:vMerge w:val="restart"/>
            <w:shd w:val="clear" w:color="auto" w:fill="4BACC6" w:themeFill="accent5"/>
          </w:tcPr>
          <w:p w:rsidR="00EA770A" w:rsidRPr="00B20DED" w:rsidRDefault="00EA770A" w:rsidP="00EA770A">
            <w:pPr>
              <w:tabs>
                <w:tab w:val="num" w:pos="0"/>
              </w:tabs>
              <w:jc w:val="center"/>
              <w:rPr>
                <w:b/>
                <w:sz w:val="26"/>
                <w:szCs w:val="26"/>
              </w:rPr>
            </w:pPr>
            <w:r w:rsidRPr="00B20DED">
              <w:rPr>
                <w:b/>
                <w:sz w:val="26"/>
                <w:szCs w:val="26"/>
              </w:rPr>
              <w:t>Состав</w:t>
            </w:r>
            <w:r w:rsidRPr="00B20DED">
              <w:rPr>
                <w:b/>
                <w:sz w:val="26"/>
                <w:szCs w:val="26"/>
              </w:rPr>
              <w:br/>
              <w:t>автотранспортных средств</w:t>
            </w:r>
          </w:p>
        </w:tc>
        <w:tc>
          <w:tcPr>
            <w:tcW w:w="1080" w:type="dxa"/>
            <w:vMerge w:val="restart"/>
            <w:shd w:val="clear" w:color="auto" w:fill="4BACC6" w:themeFill="accent5"/>
          </w:tcPr>
          <w:p w:rsidR="00EA770A" w:rsidRPr="00B20DED" w:rsidRDefault="00EA770A" w:rsidP="00EA770A">
            <w:pPr>
              <w:tabs>
                <w:tab w:val="num" w:pos="0"/>
              </w:tabs>
              <w:jc w:val="center"/>
              <w:rPr>
                <w:b/>
                <w:sz w:val="26"/>
                <w:szCs w:val="26"/>
              </w:rPr>
            </w:pPr>
            <w:r w:rsidRPr="00B20DED">
              <w:rPr>
                <w:b/>
                <w:sz w:val="26"/>
                <w:szCs w:val="26"/>
              </w:rPr>
              <w:t>Всего, шт.</w:t>
            </w:r>
          </w:p>
        </w:tc>
        <w:tc>
          <w:tcPr>
            <w:tcW w:w="2849" w:type="dxa"/>
            <w:shd w:val="clear" w:color="auto" w:fill="4BACC6" w:themeFill="accent5"/>
          </w:tcPr>
          <w:p w:rsidR="00EA770A" w:rsidRPr="00B20DED" w:rsidRDefault="00EA770A" w:rsidP="00EA770A">
            <w:pPr>
              <w:tabs>
                <w:tab w:val="num" w:pos="0"/>
              </w:tabs>
              <w:jc w:val="center"/>
              <w:rPr>
                <w:b/>
                <w:sz w:val="26"/>
                <w:szCs w:val="26"/>
              </w:rPr>
            </w:pPr>
            <w:r w:rsidRPr="00B20DED">
              <w:rPr>
                <w:b/>
                <w:sz w:val="26"/>
                <w:szCs w:val="26"/>
              </w:rPr>
              <w:t>в том числе:</w:t>
            </w:r>
          </w:p>
        </w:tc>
      </w:tr>
      <w:tr w:rsidR="00EA770A" w:rsidRPr="00B20DED" w:rsidTr="00EA770A">
        <w:tc>
          <w:tcPr>
            <w:tcW w:w="648" w:type="dxa"/>
            <w:vMerge/>
            <w:shd w:val="clear" w:color="auto" w:fill="4BACC6" w:themeFill="accent5"/>
          </w:tcPr>
          <w:p w:rsidR="00EA770A" w:rsidRPr="00B20DED" w:rsidRDefault="00EA770A" w:rsidP="00EA770A">
            <w:pPr>
              <w:tabs>
                <w:tab w:val="num" w:pos="0"/>
              </w:tabs>
              <w:jc w:val="center"/>
              <w:rPr>
                <w:b/>
                <w:sz w:val="26"/>
                <w:szCs w:val="26"/>
              </w:rPr>
            </w:pPr>
          </w:p>
        </w:tc>
        <w:tc>
          <w:tcPr>
            <w:tcW w:w="4320" w:type="dxa"/>
            <w:vMerge/>
            <w:shd w:val="clear" w:color="auto" w:fill="4BACC6" w:themeFill="accent5"/>
          </w:tcPr>
          <w:p w:rsidR="00EA770A" w:rsidRPr="00B20DED" w:rsidRDefault="00EA770A" w:rsidP="00EA770A">
            <w:pPr>
              <w:tabs>
                <w:tab w:val="num" w:pos="0"/>
              </w:tabs>
              <w:jc w:val="center"/>
              <w:rPr>
                <w:b/>
                <w:sz w:val="26"/>
                <w:szCs w:val="26"/>
              </w:rPr>
            </w:pPr>
          </w:p>
        </w:tc>
        <w:tc>
          <w:tcPr>
            <w:tcW w:w="1080" w:type="dxa"/>
            <w:vMerge/>
            <w:shd w:val="clear" w:color="auto" w:fill="4BACC6" w:themeFill="accent5"/>
          </w:tcPr>
          <w:p w:rsidR="00EA770A" w:rsidRPr="00B20DED" w:rsidRDefault="00EA770A" w:rsidP="00EA770A">
            <w:pPr>
              <w:tabs>
                <w:tab w:val="num" w:pos="0"/>
              </w:tabs>
              <w:jc w:val="center"/>
              <w:rPr>
                <w:b/>
                <w:sz w:val="26"/>
                <w:szCs w:val="26"/>
              </w:rPr>
            </w:pPr>
          </w:p>
        </w:tc>
        <w:tc>
          <w:tcPr>
            <w:tcW w:w="2849" w:type="dxa"/>
            <w:shd w:val="clear" w:color="auto" w:fill="4BACC6" w:themeFill="accent5"/>
          </w:tcPr>
          <w:p w:rsidR="00EA770A" w:rsidRPr="00B20DED" w:rsidRDefault="00EA770A" w:rsidP="00EA770A">
            <w:pPr>
              <w:tabs>
                <w:tab w:val="num" w:pos="0"/>
              </w:tabs>
              <w:jc w:val="center"/>
              <w:rPr>
                <w:b/>
                <w:sz w:val="26"/>
                <w:szCs w:val="26"/>
              </w:rPr>
            </w:pPr>
            <w:r w:rsidRPr="00B20DED">
              <w:rPr>
                <w:b/>
                <w:sz w:val="26"/>
                <w:szCs w:val="26"/>
              </w:rPr>
              <w:t xml:space="preserve">Село </w:t>
            </w:r>
            <w:proofErr w:type="spellStart"/>
            <w:r>
              <w:rPr>
                <w:b/>
                <w:sz w:val="26"/>
                <w:szCs w:val="26"/>
              </w:rPr>
              <w:t>Даргавс</w:t>
            </w:r>
            <w:proofErr w:type="spellEnd"/>
          </w:p>
        </w:tc>
      </w:tr>
      <w:tr w:rsidR="00EA770A" w:rsidRPr="00B20DED" w:rsidTr="00EA770A">
        <w:tc>
          <w:tcPr>
            <w:tcW w:w="648" w:type="dxa"/>
            <w:shd w:val="clear" w:color="auto" w:fill="4BACC6" w:themeFill="accent5"/>
          </w:tcPr>
          <w:p w:rsidR="00EA770A" w:rsidRPr="00B20DED" w:rsidRDefault="00EA770A" w:rsidP="00EA770A">
            <w:pPr>
              <w:tabs>
                <w:tab w:val="num" w:pos="0"/>
              </w:tabs>
              <w:jc w:val="center"/>
              <w:rPr>
                <w:b/>
                <w:sz w:val="26"/>
                <w:szCs w:val="26"/>
              </w:rPr>
            </w:pPr>
            <w:r w:rsidRPr="00B20DED">
              <w:rPr>
                <w:b/>
                <w:sz w:val="26"/>
                <w:szCs w:val="26"/>
              </w:rPr>
              <w:t>1</w:t>
            </w:r>
          </w:p>
        </w:tc>
        <w:tc>
          <w:tcPr>
            <w:tcW w:w="4320" w:type="dxa"/>
            <w:shd w:val="clear" w:color="auto" w:fill="4BACC6" w:themeFill="accent5"/>
          </w:tcPr>
          <w:p w:rsidR="00EA770A" w:rsidRPr="00B20DED" w:rsidRDefault="00EA770A" w:rsidP="00EA770A">
            <w:pPr>
              <w:tabs>
                <w:tab w:val="num" w:pos="0"/>
              </w:tabs>
              <w:jc w:val="center"/>
              <w:rPr>
                <w:b/>
                <w:sz w:val="26"/>
                <w:szCs w:val="26"/>
              </w:rPr>
            </w:pPr>
            <w:r w:rsidRPr="00B20DED">
              <w:rPr>
                <w:b/>
                <w:sz w:val="26"/>
                <w:szCs w:val="26"/>
              </w:rPr>
              <w:t>2</w:t>
            </w:r>
          </w:p>
        </w:tc>
        <w:tc>
          <w:tcPr>
            <w:tcW w:w="1080" w:type="dxa"/>
            <w:shd w:val="clear" w:color="auto" w:fill="4BACC6" w:themeFill="accent5"/>
          </w:tcPr>
          <w:p w:rsidR="00EA770A" w:rsidRPr="00B20DED" w:rsidRDefault="00EA770A" w:rsidP="00EA770A">
            <w:pPr>
              <w:tabs>
                <w:tab w:val="num" w:pos="0"/>
              </w:tabs>
              <w:jc w:val="center"/>
              <w:rPr>
                <w:b/>
                <w:sz w:val="26"/>
                <w:szCs w:val="26"/>
              </w:rPr>
            </w:pPr>
            <w:r w:rsidRPr="00B20DED">
              <w:rPr>
                <w:b/>
                <w:sz w:val="26"/>
                <w:szCs w:val="26"/>
              </w:rPr>
              <w:t>3</w:t>
            </w:r>
          </w:p>
        </w:tc>
        <w:tc>
          <w:tcPr>
            <w:tcW w:w="2849" w:type="dxa"/>
            <w:shd w:val="clear" w:color="auto" w:fill="4BACC6" w:themeFill="accent5"/>
          </w:tcPr>
          <w:p w:rsidR="00EA770A" w:rsidRPr="00B20DED" w:rsidRDefault="00EA770A" w:rsidP="00EA770A">
            <w:pPr>
              <w:tabs>
                <w:tab w:val="num" w:pos="0"/>
              </w:tabs>
              <w:jc w:val="center"/>
              <w:rPr>
                <w:b/>
                <w:sz w:val="26"/>
                <w:szCs w:val="26"/>
              </w:rPr>
            </w:pPr>
            <w:r w:rsidRPr="00B20DED">
              <w:rPr>
                <w:b/>
                <w:sz w:val="26"/>
                <w:szCs w:val="26"/>
              </w:rPr>
              <w:t>4</w:t>
            </w:r>
          </w:p>
        </w:tc>
      </w:tr>
      <w:tr w:rsidR="00EA770A" w:rsidRPr="00B20DED" w:rsidTr="00EA770A">
        <w:tc>
          <w:tcPr>
            <w:tcW w:w="648" w:type="dxa"/>
          </w:tcPr>
          <w:p w:rsidR="00EA770A" w:rsidRPr="00D95E8E" w:rsidRDefault="00EA770A" w:rsidP="00EA770A">
            <w:pPr>
              <w:tabs>
                <w:tab w:val="num" w:pos="0"/>
              </w:tabs>
              <w:jc w:val="center"/>
              <w:rPr>
                <w:sz w:val="26"/>
                <w:szCs w:val="26"/>
              </w:rPr>
            </w:pPr>
            <w:r w:rsidRPr="00D95E8E">
              <w:rPr>
                <w:sz w:val="26"/>
                <w:szCs w:val="26"/>
              </w:rPr>
              <w:t>1</w:t>
            </w:r>
          </w:p>
        </w:tc>
        <w:tc>
          <w:tcPr>
            <w:tcW w:w="4320" w:type="dxa"/>
            <w:vAlign w:val="center"/>
          </w:tcPr>
          <w:p w:rsidR="00EA770A" w:rsidRPr="00D95E8E" w:rsidRDefault="00EA770A" w:rsidP="00EA770A">
            <w:pPr>
              <w:rPr>
                <w:sz w:val="26"/>
                <w:szCs w:val="26"/>
              </w:rPr>
            </w:pPr>
            <w:r w:rsidRPr="00D95E8E">
              <w:rPr>
                <w:sz w:val="26"/>
                <w:szCs w:val="26"/>
              </w:rPr>
              <w:t>Общее количество автотранспортных средств</w:t>
            </w:r>
          </w:p>
        </w:tc>
        <w:tc>
          <w:tcPr>
            <w:tcW w:w="1080" w:type="dxa"/>
          </w:tcPr>
          <w:p w:rsidR="00EA770A" w:rsidRPr="00D95E8E" w:rsidRDefault="00EA770A" w:rsidP="00EA770A">
            <w:pPr>
              <w:tabs>
                <w:tab w:val="num" w:pos="0"/>
              </w:tabs>
              <w:jc w:val="center"/>
              <w:rPr>
                <w:sz w:val="26"/>
                <w:szCs w:val="26"/>
              </w:rPr>
            </w:pPr>
          </w:p>
        </w:tc>
        <w:tc>
          <w:tcPr>
            <w:tcW w:w="2849" w:type="dxa"/>
          </w:tcPr>
          <w:p w:rsidR="00EA770A" w:rsidRPr="00D95E8E" w:rsidRDefault="00EA770A" w:rsidP="00EA770A">
            <w:pPr>
              <w:tabs>
                <w:tab w:val="num" w:pos="0"/>
              </w:tabs>
              <w:jc w:val="center"/>
              <w:rPr>
                <w:sz w:val="26"/>
                <w:szCs w:val="26"/>
              </w:rPr>
            </w:pPr>
            <w:r w:rsidRPr="00D95E8E">
              <w:rPr>
                <w:sz w:val="26"/>
                <w:szCs w:val="26"/>
              </w:rPr>
              <w:t>3</w:t>
            </w:r>
            <w:r>
              <w:rPr>
                <w:sz w:val="26"/>
                <w:szCs w:val="26"/>
              </w:rPr>
              <w:t>7</w:t>
            </w:r>
          </w:p>
        </w:tc>
      </w:tr>
      <w:tr w:rsidR="00EA770A" w:rsidRPr="00B20DED" w:rsidTr="00EA770A">
        <w:tc>
          <w:tcPr>
            <w:tcW w:w="648" w:type="dxa"/>
          </w:tcPr>
          <w:p w:rsidR="00EA770A" w:rsidRPr="00D95E8E" w:rsidRDefault="00EA770A" w:rsidP="00EA770A">
            <w:pPr>
              <w:tabs>
                <w:tab w:val="num" w:pos="0"/>
              </w:tabs>
              <w:jc w:val="center"/>
              <w:rPr>
                <w:sz w:val="26"/>
                <w:szCs w:val="26"/>
              </w:rPr>
            </w:pPr>
          </w:p>
        </w:tc>
        <w:tc>
          <w:tcPr>
            <w:tcW w:w="4320" w:type="dxa"/>
            <w:vAlign w:val="center"/>
          </w:tcPr>
          <w:p w:rsidR="00EA770A" w:rsidRPr="00D95E8E" w:rsidRDefault="00EA770A" w:rsidP="00EA770A">
            <w:pPr>
              <w:ind w:firstLine="432"/>
              <w:rPr>
                <w:sz w:val="26"/>
                <w:szCs w:val="26"/>
              </w:rPr>
            </w:pPr>
            <w:r w:rsidRPr="00D95E8E">
              <w:rPr>
                <w:sz w:val="26"/>
                <w:szCs w:val="26"/>
              </w:rPr>
              <w:t>в том числе:</w:t>
            </w:r>
          </w:p>
        </w:tc>
        <w:tc>
          <w:tcPr>
            <w:tcW w:w="1080" w:type="dxa"/>
          </w:tcPr>
          <w:p w:rsidR="00EA770A" w:rsidRPr="00D95E8E" w:rsidRDefault="00EA770A" w:rsidP="00EA770A">
            <w:pPr>
              <w:tabs>
                <w:tab w:val="num" w:pos="0"/>
              </w:tabs>
              <w:jc w:val="center"/>
              <w:rPr>
                <w:sz w:val="26"/>
                <w:szCs w:val="26"/>
              </w:rPr>
            </w:pPr>
          </w:p>
        </w:tc>
        <w:tc>
          <w:tcPr>
            <w:tcW w:w="2849" w:type="dxa"/>
          </w:tcPr>
          <w:p w:rsidR="00EA770A" w:rsidRPr="00D95E8E" w:rsidRDefault="00EA770A" w:rsidP="00EA770A">
            <w:pPr>
              <w:tabs>
                <w:tab w:val="num" w:pos="0"/>
              </w:tabs>
              <w:jc w:val="center"/>
              <w:rPr>
                <w:sz w:val="26"/>
                <w:szCs w:val="26"/>
              </w:rPr>
            </w:pPr>
          </w:p>
        </w:tc>
      </w:tr>
      <w:tr w:rsidR="00EA770A" w:rsidRPr="00B20DED" w:rsidTr="00EA770A">
        <w:tc>
          <w:tcPr>
            <w:tcW w:w="648" w:type="dxa"/>
          </w:tcPr>
          <w:p w:rsidR="00EA770A" w:rsidRPr="00D95E8E" w:rsidRDefault="00EA770A" w:rsidP="00EA770A">
            <w:pPr>
              <w:tabs>
                <w:tab w:val="num" w:pos="0"/>
              </w:tabs>
              <w:jc w:val="center"/>
              <w:rPr>
                <w:sz w:val="26"/>
                <w:szCs w:val="26"/>
              </w:rPr>
            </w:pPr>
            <w:r w:rsidRPr="00D95E8E">
              <w:rPr>
                <w:sz w:val="26"/>
                <w:szCs w:val="26"/>
              </w:rPr>
              <w:t>1.1</w:t>
            </w:r>
          </w:p>
        </w:tc>
        <w:tc>
          <w:tcPr>
            <w:tcW w:w="4320" w:type="dxa"/>
            <w:vAlign w:val="center"/>
          </w:tcPr>
          <w:p w:rsidR="00EA770A" w:rsidRPr="00D95E8E" w:rsidRDefault="00EA770A" w:rsidP="00EA770A">
            <w:pPr>
              <w:ind w:firstLine="792"/>
              <w:rPr>
                <w:sz w:val="26"/>
                <w:szCs w:val="26"/>
              </w:rPr>
            </w:pPr>
            <w:r w:rsidRPr="00D95E8E">
              <w:rPr>
                <w:sz w:val="26"/>
                <w:szCs w:val="26"/>
              </w:rPr>
              <w:t>грузовых</w:t>
            </w:r>
          </w:p>
        </w:tc>
        <w:tc>
          <w:tcPr>
            <w:tcW w:w="1080" w:type="dxa"/>
          </w:tcPr>
          <w:p w:rsidR="00EA770A" w:rsidRPr="00D95E8E" w:rsidRDefault="00EA770A" w:rsidP="00EA770A">
            <w:pPr>
              <w:tabs>
                <w:tab w:val="num" w:pos="0"/>
              </w:tabs>
              <w:jc w:val="center"/>
              <w:rPr>
                <w:sz w:val="26"/>
                <w:szCs w:val="26"/>
              </w:rPr>
            </w:pPr>
          </w:p>
        </w:tc>
        <w:tc>
          <w:tcPr>
            <w:tcW w:w="2849" w:type="dxa"/>
          </w:tcPr>
          <w:p w:rsidR="00EA770A" w:rsidRPr="00D95E8E" w:rsidRDefault="00EA770A" w:rsidP="00EA770A">
            <w:pPr>
              <w:tabs>
                <w:tab w:val="num" w:pos="0"/>
              </w:tabs>
              <w:jc w:val="center"/>
              <w:rPr>
                <w:sz w:val="26"/>
                <w:szCs w:val="26"/>
              </w:rPr>
            </w:pPr>
          </w:p>
        </w:tc>
      </w:tr>
      <w:tr w:rsidR="00EA770A" w:rsidRPr="00B20DED" w:rsidTr="00EA770A">
        <w:tc>
          <w:tcPr>
            <w:tcW w:w="648" w:type="dxa"/>
          </w:tcPr>
          <w:p w:rsidR="00EA770A" w:rsidRPr="00D95E8E" w:rsidRDefault="00EA770A" w:rsidP="00EA770A">
            <w:pPr>
              <w:tabs>
                <w:tab w:val="num" w:pos="0"/>
              </w:tabs>
              <w:jc w:val="center"/>
              <w:rPr>
                <w:sz w:val="26"/>
                <w:szCs w:val="26"/>
              </w:rPr>
            </w:pPr>
            <w:r w:rsidRPr="00D95E8E">
              <w:rPr>
                <w:sz w:val="26"/>
                <w:szCs w:val="26"/>
              </w:rPr>
              <w:t>1.2</w:t>
            </w:r>
          </w:p>
        </w:tc>
        <w:tc>
          <w:tcPr>
            <w:tcW w:w="4320" w:type="dxa"/>
            <w:vAlign w:val="center"/>
          </w:tcPr>
          <w:p w:rsidR="00EA770A" w:rsidRPr="00D95E8E" w:rsidRDefault="00EA770A" w:rsidP="00EA770A">
            <w:pPr>
              <w:ind w:firstLine="792"/>
              <w:rPr>
                <w:sz w:val="26"/>
                <w:szCs w:val="26"/>
              </w:rPr>
            </w:pPr>
            <w:r w:rsidRPr="00D95E8E">
              <w:rPr>
                <w:sz w:val="26"/>
                <w:szCs w:val="26"/>
              </w:rPr>
              <w:t>автобусов</w:t>
            </w:r>
          </w:p>
        </w:tc>
        <w:tc>
          <w:tcPr>
            <w:tcW w:w="1080" w:type="dxa"/>
          </w:tcPr>
          <w:p w:rsidR="00EA770A" w:rsidRPr="00D95E8E" w:rsidRDefault="00EA770A" w:rsidP="00EA770A">
            <w:pPr>
              <w:tabs>
                <w:tab w:val="num" w:pos="0"/>
              </w:tabs>
              <w:jc w:val="center"/>
              <w:rPr>
                <w:sz w:val="26"/>
                <w:szCs w:val="26"/>
              </w:rPr>
            </w:pPr>
          </w:p>
        </w:tc>
        <w:tc>
          <w:tcPr>
            <w:tcW w:w="2849" w:type="dxa"/>
          </w:tcPr>
          <w:p w:rsidR="00EA770A" w:rsidRPr="00D95E8E" w:rsidRDefault="00EA770A" w:rsidP="00EA770A">
            <w:pPr>
              <w:tabs>
                <w:tab w:val="num" w:pos="0"/>
              </w:tabs>
              <w:jc w:val="center"/>
              <w:rPr>
                <w:sz w:val="26"/>
                <w:szCs w:val="26"/>
              </w:rPr>
            </w:pPr>
            <w:r>
              <w:rPr>
                <w:sz w:val="26"/>
                <w:szCs w:val="26"/>
              </w:rPr>
              <w:t>1</w:t>
            </w:r>
          </w:p>
        </w:tc>
      </w:tr>
      <w:tr w:rsidR="00EA770A" w:rsidRPr="00B20DED" w:rsidTr="00EA770A">
        <w:tc>
          <w:tcPr>
            <w:tcW w:w="648" w:type="dxa"/>
          </w:tcPr>
          <w:p w:rsidR="00EA770A" w:rsidRPr="00D95E8E" w:rsidRDefault="00EA770A" w:rsidP="00EA770A">
            <w:pPr>
              <w:tabs>
                <w:tab w:val="num" w:pos="0"/>
              </w:tabs>
              <w:jc w:val="center"/>
              <w:rPr>
                <w:sz w:val="26"/>
                <w:szCs w:val="26"/>
              </w:rPr>
            </w:pPr>
            <w:r w:rsidRPr="00D95E8E">
              <w:rPr>
                <w:sz w:val="26"/>
                <w:szCs w:val="26"/>
              </w:rPr>
              <w:t>1.3</w:t>
            </w:r>
          </w:p>
        </w:tc>
        <w:tc>
          <w:tcPr>
            <w:tcW w:w="4320" w:type="dxa"/>
            <w:vAlign w:val="center"/>
          </w:tcPr>
          <w:p w:rsidR="00EA770A" w:rsidRPr="00D95E8E" w:rsidRDefault="00EA770A" w:rsidP="00EA770A">
            <w:pPr>
              <w:ind w:firstLine="792"/>
              <w:rPr>
                <w:sz w:val="26"/>
                <w:szCs w:val="26"/>
              </w:rPr>
            </w:pPr>
            <w:r w:rsidRPr="00D95E8E">
              <w:rPr>
                <w:sz w:val="26"/>
                <w:szCs w:val="26"/>
              </w:rPr>
              <w:t>легковых</w:t>
            </w:r>
          </w:p>
        </w:tc>
        <w:tc>
          <w:tcPr>
            <w:tcW w:w="1080" w:type="dxa"/>
          </w:tcPr>
          <w:p w:rsidR="00EA770A" w:rsidRPr="00D95E8E" w:rsidRDefault="00EA770A" w:rsidP="00EA770A">
            <w:pPr>
              <w:tabs>
                <w:tab w:val="num" w:pos="0"/>
              </w:tabs>
              <w:jc w:val="center"/>
              <w:rPr>
                <w:sz w:val="26"/>
                <w:szCs w:val="26"/>
              </w:rPr>
            </w:pPr>
          </w:p>
        </w:tc>
        <w:tc>
          <w:tcPr>
            <w:tcW w:w="2849" w:type="dxa"/>
          </w:tcPr>
          <w:p w:rsidR="00EA770A" w:rsidRPr="00D95E8E" w:rsidRDefault="00EA770A" w:rsidP="00EA770A">
            <w:pPr>
              <w:tabs>
                <w:tab w:val="num" w:pos="0"/>
              </w:tabs>
              <w:jc w:val="center"/>
              <w:rPr>
                <w:sz w:val="26"/>
                <w:szCs w:val="26"/>
              </w:rPr>
            </w:pPr>
            <w:r>
              <w:rPr>
                <w:sz w:val="26"/>
                <w:szCs w:val="26"/>
              </w:rPr>
              <w:t>32</w:t>
            </w:r>
          </w:p>
        </w:tc>
      </w:tr>
      <w:tr w:rsidR="00EA770A" w:rsidRPr="00B20DED" w:rsidTr="00EA770A">
        <w:tc>
          <w:tcPr>
            <w:tcW w:w="648" w:type="dxa"/>
          </w:tcPr>
          <w:p w:rsidR="00EA770A" w:rsidRPr="00D95E8E" w:rsidRDefault="00EA770A" w:rsidP="00EA770A">
            <w:pPr>
              <w:tabs>
                <w:tab w:val="num" w:pos="0"/>
              </w:tabs>
              <w:jc w:val="center"/>
              <w:rPr>
                <w:sz w:val="26"/>
                <w:szCs w:val="26"/>
              </w:rPr>
            </w:pPr>
            <w:r>
              <w:rPr>
                <w:sz w:val="26"/>
                <w:szCs w:val="26"/>
              </w:rPr>
              <w:t>1.4.</w:t>
            </w:r>
          </w:p>
        </w:tc>
        <w:tc>
          <w:tcPr>
            <w:tcW w:w="4320" w:type="dxa"/>
            <w:vAlign w:val="center"/>
          </w:tcPr>
          <w:p w:rsidR="00EA770A" w:rsidRPr="00D95E8E" w:rsidRDefault="00EA770A" w:rsidP="00EA770A">
            <w:pPr>
              <w:ind w:firstLine="792"/>
              <w:rPr>
                <w:sz w:val="26"/>
                <w:szCs w:val="26"/>
              </w:rPr>
            </w:pPr>
            <w:r>
              <w:rPr>
                <w:sz w:val="26"/>
                <w:szCs w:val="26"/>
              </w:rPr>
              <w:t>мотоциклы</w:t>
            </w:r>
          </w:p>
        </w:tc>
        <w:tc>
          <w:tcPr>
            <w:tcW w:w="1080" w:type="dxa"/>
          </w:tcPr>
          <w:p w:rsidR="00EA770A" w:rsidRPr="00D95E8E" w:rsidRDefault="00EA770A" w:rsidP="00EA770A">
            <w:pPr>
              <w:tabs>
                <w:tab w:val="num" w:pos="0"/>
              </w:tabs>
              <w:jc w:val="center"/>
              <w:rPr>
                <w:sz w:val="26"/>
                <w:szCs w:val="26"/>
              </w:rPr>
            </w:pPr>
          </w:p>
        </w:tc>
        <w:tc>
          <w:tcPr>
            <w:tcW w:w="2849" w:type="dxa"/>
          </w:tcPr>
          <w:p w:rsidR="00EA770A" w:rsidRDefault="00EA770A" w:rsidP="00EA770A">
            <w:pPr>
              <w:tabs>
                <w:tab w:val="num" w:pos="0"/>
              </w:tabs>
              <w:jc w:val="center"/>
              <w:rPr>
                <w:sz w:val="26"/>
                <w:szCs w:val="26"/>
              </w:rPr>
            </w:pPr>
            <w:r>
              <w:rPr>
                <w:sz w:val="26"/>
                <w:szCs w:val="26"/>
              </w:rPr>
              <w:t>4</w:t>
            </w:r>
          </w:p>
        </w:tc>
      </w:tr>
      <w:tr w:rsidR="00EA770A" w:rsidRPr="00B20DED" w:rsidTr="00EA770A">
        <w:tc>
          <w:tcPr>
            <w:tcW w:w="648" w:type="dxa"/>
          </w:tcPr>
          <w:p w:rsidR="00EA770A" w:rsidRPr="00D95E8E" w:rsidRDefault="00EA770A" w:rsidP="00EA770A">
            <w:pPr>
              <w:tabs>
                <w:tab w:val="num" w:pos="0"/>
              </w:tabs>
              <w:jc w:val="center"/>
              <w:rPr>
                <w:sz w:val="26"/>
                <w:szCs w:val="26"/>
              </w:rPr>
            </w:pPr>
            <w:r w:rsidRPr="00D95E8E">
              <w:rPr>
                <w:sz w:val="26"/>
                <w:szCs w:val="26"/>
              </w:rPr>
              <w:t>2</w:t>
            </w:r>
          </w:p>
        </w:tc>
        <w:tc>
          <w:tcPr>
            <w:tcW w:w="4320" w:type="dxa"/>
            <w:vAlign w:val="center"/>
          </w:tcPr>
          <w:p w:rsidR="00EA770A" w:rsidRPr="00D95E8E" w:rsidRDefault="00EA770A" w:rsidP="00EA770A">
            <w:pPr>
              <w:rPr>
                <w:sz w:val="26"/>
                <w:szCs w:val="26"/>
              </w:rPr>
            </w:pPr>
            <w:r w:rsidRPr="00D95E8E">
              <w:rPr>
                <w:sz w:val="26"/>
                <w:szCs w:val="26"/>
              </w:rPr>
              <w:t>Из них в личной собственности граждан</w:t>
            </w:r>
          </w:p>
        </w:tc>
        <w:tc>
          <w:tcPr>
            <w:tcW w:w="1080" w:type="dxa"/>
          </w:tcPr>
          <w:p w:rsidR="00EA770A" w:rsidRPr="00D95E8E" w:rsidRDefault="00EA770A" w:rsidP="00EA770A">
            <w:pPr>
              <w:tabs>
                <w:tab w:val="num" w:pos="0"/>
              </w:tabs>
              <w:jc w:val="center"/>
              <w:rPr>
                <w:sz w:val="26"/>
                <w:szCs w:val="26"/>
              </w:rPr>
            </w:pPr>
          </w:p>
        </w:tc>
        <w:tc>
          <w:tcPr>
            <w:tcW w:w="2849" w:type="dxa"/>
          </w:tcPr>
          <w:p w:rsidR="00EA770A" w:rsidRPr="00D95E8E" w:rsidRDefault="00EA770A" w:rsidP="00EA770A">
            <w:pPr>
              <w:tabs>
                <w:tab w:val="num" w:pos="0"/>
              </w:tabs>
              <w:jc w:val="center"/>
              <w:rPr>
                <w:sz w:val="26"/>
                <w:szCs w:val="26"/>
              </w:rPr>
            </w:pPr>
          </w:p>
        </w:tc>
      </w:tr>
      <w:tr w:rsidR="00EA770A" w:rsidRPr="00B20DED" w:rsidTr="00EA770A">
        <w:tc>
          <w:tcPr>
            <w:tcW w:w="648" w:type="dxa"/>
          </w:tcPr>
          <w:p w:rsidR="00EA770A" w:rsidRPr="00D95E8E" w:rsidRDefault="00EA770A" w:rsidP="00EA770A">
            <w:pPr>
              <w:tabs>
                <w:tab w:val="num" w:pos="0"/>
              </w:tabs>
              <w:jc w:val="center"/>
              <w:rPr>
                <w:sz w:val="26"/>
                <w:szCs w:val="26"/>
              </w:rPr>
            </w:pPr>
          </w:p>
        </w:tc>
        <w:tc>
          <w:tcPr>
            <w:tcW w:w="4320" w:type="dxa"/>
            <w:vAlign w:val="center"/>
          </w:tcPr>
          <w:p w:rsidR="00EA770A" w:rsidRPr="00D95E8E" w:rsidRDefault="00EA770A" w:rsidP="00EA770A">
            <w:pPr>
              <w:ind w:firstLine="432"/>
              <w:rPr>
                <w:sz w:val="26"/>
                <w:szCs w:val="26"/>
              </w:rPr>
            </w:pPr>
            <w:r w:rsidRPr="00D95E8E">
              <w:rPr>
                <w:sz w:val="26"/>
                <w:szCs w:val="26"/>
              </w:rPr>
              <w:t>в том числе:</w:t>
            </w:r>
          </w:p>
        </w:tc>
        <w:tc>
          <w:tcPr>
            <w:tcW w:w="1080" w:type="dxa"/>
          </w:tcPr>
          <w:p w:rsidR="00EA770A" w:rsidRPr="00D95E8E" w:rsidRDefault="00EA770A" w:rsidP="00EA770A">
            <w:pPr>
              <w:tabs>
                <w:tab w:val="num" w:pos="0"/>
              </w:tabs>
              <w:jc w:val="center"/>
              <w:rPr>
                <w:sz w:val="26"/>
                <w:szCs w:val="26"/>
              </w:rPr>
            </w:pPr>
          </w:p>
        </w:tc>
        <w:tc>
          <w:tcPr>
            <w:tcW w:w="2849" w:type="dxa"/>
          </w:tcPr>
          <w:p w:rsidR="00EA770A" w:rsidRPr="00D95E8E" w:rsidRDefault="00EA770A" w:rsidP="00EA770A">
            <w:pPr>
              <w:tabs>
                <w:tab w:val="num" w:pos="0"/>
              </w:tabs>
              <w:jc w:val="center"/>
              <w:rPr>
                <w:sz w:val="26"/>
                <w:szCs w:val="26"/>
              </w:rPr>
            </w:pPr>
          </w:p>
        </w:tc>
      </w:tr>
      <w:tr w:rsidR="00EA770A" w:rsidRPr="00B20DED" w:rsidTr="00EA770A">
        <w:tc>
          <w:tcPr>
            <w:tcW w:w="648" w:type="dxa"/>
          </w:tcPr>
          <w:p w:rsidR="00EA770A" w:rsidRPr="00D95E8E" w:rsidRDefault="00EA770A" w:rsidP="00EA770A">
            <w:pPr>
              <w:tabs>
                <w:tab w:val="num" w:pos="0"/>
              </w:tabs>
              <w:jc w:val="center"/>
              <w:rPr>
                <w:sz w:val="26"/>
                <w:szCs w:val="26"/>
              </w:rPr>
            </w:pPr>
            <w:r w:rsidRPr="00D95E8E">
              <w:rPr>
                <w:sz w:val="26"/>
                <w:szCs w:val="26"/>
              </w:rPr>
              <w:t>2.1</w:t>
            </w:r>
          </w:p>
        </w:tc>
        <w:tc>
          <w:tcPr>
            <w:tcW w:w="4320" w:type="dxa"/>
            <w:vAlign w:val="center"/>
          </w:tcPr>
          <w:p w:rsidR="00EA770A" w:rsidRPr="00D95E8E" w:rsidRDefault="00EA770A" w:rsidP="00EA770A">
            <w:pPr>
              <w:ind w:firstLine="792"/>
              <w:rPr>
                <w:sz w:val="26"/>
                <w:szCs w:val="26"/>
              </w:rPr>
            </w:pPr>
            <w:r w:rsidRPr="00D95E8E">
              <w:rPr>
                <w:sz w:val="26"/>
                <w:szCs w:val="26"/>
              </w:rPr>
              <w:t>грузовых</w:t>
            </w:r>
          </w:p>
        </w:tc>
        <w:tc>
          <w:tcPr>
            <w:tcW w:w="1080" w:type="dxa"/>
          </w:tcPr>
          <w:p w:rsidR="00EA770A" w:rsidRPr="00D95E8E" w:rsidRDefault="00EA770A" w:rsidP="00EA770A">
            <w:pPr>
              <w:tabs>
                <w:tab w:val="num" w:pos="0"/>
              </w:tabs>
              <w:jc w:val="center"/>
              <w:rPr>
                <w:sz w:val="26"/>
                <w:szCs w:val="26"/>
              </w:rPr>
            </w:pPr>
          </w:p>
        </w:tc>
        <w:tc>
          <w:tcPr>
            <w:tcW w:w="2849" w:type="dxa"/>
          </w:tcPr>
          <w:p w:rsidR="00EA770A" w:rsidRPr="00D95E8E" w:rsidRDefault="00EA770A" w:rsidP="00EA770A">
            <w:pPr>
              <w:tabs>
                <w:tab w:val="num" w:pos="0"/>
              </w:tabs>
              <w:jc w:val="center"/>
              <w:rPr>
                <w:sz w:val="26"/>
                <w:szCs w:val="26"/>
              </w:rPr>
            </w:pPr>
          </w:p>
        </w:tc>
      </w:tr>
      <w:tr w:rsidR="00EA770A" w:rsidRPr="00B20DED" w:rsidTr="00EA770A">
        <w:tc>
          <w:tcPr>
            <w:tcW w:w="648" w:type="dxa"/>
          </w:tcPr>
          <w:p w:rsidR="00EA770A" w:rsidRPr="00D95E8E" w:rsidRDefault="00EA770A" w:rsidP="00EA770A">
            <w:pPr>
              <w:tabs>
                <w:tab w:val="num" w:pos="0"/>
              </w:tabs>
              <w:jc w:val="center"/>
              <w:rPr>
                <w:sz w:val="26"/>
                <w:szCs w:val="26"/>
              </w:rPr>
            </w:pPr>
            <w:r w:rsidRPr="00D95E8E">
              <w:rPr>
                <w:sz w:val="26"/>
                <w:szCs w:val="26"/>
              </w:rPr>
              <w:t>2.2</w:t>
            </w:r>
          </w:p>
        </w:tc>
        <w:tc>
          <w:tcPr>
            <w:tcW w:w="4320" w:type="dxa"/>
            <w:vAlign w:val="center"/>
          </w:tcPr>
          <w:p w:rsidR="00EA770A" w:rsidRPr="00D95E8E" w:rsidRDefault="00EA770A" w:rsidP="00EA770A">
            <w:pPr>
              <w:ind w:firstLine="792"/>
              <w:rPr>
                <w:sz w:val="26"/>
                <w:szCs w:val="26"/>
              </w:rPr>
            </w:pPr>
            <w:r w:rsidRPr="00D95E8E">
              <w:rPr>
                <w:sz w:val="26"/>
                <w:szCs w:val="26"/>
              </w:rPr>
              <w:t>автобусов</w:t>
            </w:r>
          </w:p>
        </w:tc>
        <w:tc>
          <w:tcPr>
            <w:tcW w:w="1080" w:type="dxa"/>
          </w:tcPr>
          <w:p w:rsidR="00EA770A" w:rsidRPr="00D95E8E" w:rsidRDefault="00EA770A" w:rsidP="00EA770A">
            <w:pPr>
              <w:tabs>
                <w:tab w:val="num" w:pos="0"/>
              </w:tabs>
              <w:jc w:val="center"/>
              <w:rPr>
                <w:sz w:val="26"/>
                <w:szCs w:val="26"/>
              </w:rPr>
            </w:pPr>
          </w:p>
        </w:tc>
        <w:tc>
          <w:tcPr>
            <w:tcW w:w="2849" w:type="dxa"/>
          </w:tcPr>
          <w:p w:rsidR="00EA770A" w:rsidRPr="00D95E8E" w:rsidRDefault="00EA770A" w:rsidP="00EA770A">
            <w:pPr>
              <w:tabs>
                <w:tab w:val="num" w:pos="0"/>
              </w:tabs>
              <w:rPr>
                <w:sz w:val="26"/>
                <w:szCs w:val="26"/>
              </w:rPr>
            </w:pPr>
            <w:r>
              <w:rPr>
                <w:sz w:val="26"/>
                <w:szCs w:val="26"/>
              </w:rPr>
              <w:t xml:space="preserve">             </w:t>
            </w:r>
          </w:p>
        </w:tc>
      </w:tr>
      <w:tr w:rsidR="00EA770A" w:rsidRPr="00B20DED" w:rsidTr="00EA770A">
        <w:tc>
          <w:tcPr>
            <w:tcW w:w="648" w:type="dxa"/>
          </w:tcPr>
          <w:p w:rsidR="00EA770A" w:rsidRPr="00D95E8E" w:rsidRDefault="00EA770A" w:rsidP="00EA770A">
            <w:pPr>
              <w:tabs>
                <w:tab w:val="num" w:pos="0"/>
              </w:tabs>
              <w:jc w:val="center"/>
              <w:rPr>
                <w:sz w:val="26"/>
                <w:szCs w:val="26"/>
              </w:rPr>
            </w:pPr>
            <w:r w:rsidRPr="00D95E8E">
              <w:rPr>
                <w:sz w:val="26"/>
                <w:szCs w:val="26"/>
              </w:rPr>
              <w:t>2.3</w:t>
            </w:r>
          </w:p>
        </w:tc>
        <w:tc>
          <w:tcPr>
            <w:tcW w:w="4320" w:type="dxa"/>
            <w:vAlign w:val="center"/>
          </w:tcPr>
          <w:p w:rsidR="00EA770A" w:rsidRPr="00D95E8E" w:rsidRDefault="00EA770A" w:rsidP="00EA770A">
            <w:pPr>
              <w:ind w:firstLine="792"/>
              <w:rPr>
                <w:sz w:val="26"/>
                <w:szCs w:val="26"/>
              </w:rPr>
            </w:pPr>
            <w:r w:rsidRPr="00D95E8E">
              <w:rPr>
                <w:sz w:val="26"/>
                <w:szCs w:val="26"/>
              </w:rPr>
              <w:t>легковых</w:t>
            </w:r>
          </w:p>
        </w:tc>
        <w:tc>
          <w:tcPr>
            <w:tcW w:w="1080" w:type="dxa"/>
          </w:tcPr>
          <w:p w:rsidR="00EA770A" w:rsidRPr="00D95E8E" w:rsidRDefault="00EA770A" w:rsidP="00EA770A">
            <w:pPr>
              <w:tabs>
                <w:tab w:val="num" w:pos="0"/>
              </w:tabs>
              <w:jc w:val="center"/>
              <w:rPr>
                <w:sz w:val="26"/>
                <w:szCs w:val="26"/>
              </w:rPr>
            </w:pPr>
          </w:p>
        </w:tc>
        <w:tc>
          <w:tcPr>
            <w:tcW w:w="2849" w:type="dxa"/>
          </w:tcPr>
          <w:p w:rsidR="00EA770A" w:rsidRPr="00D95E8E" w:rsidRDefault="00EA770A" w:rsidP="00EA770A">
            <w:pPr>
              <w:tabs>
                <w:tab w:val="num" w:pos="0"/>
              </w:tabs>
              <w:jc w:val="center"/>
              <w:rPr>
                <w:sz w:val="26"/>
                <w:szCs w:val="26"/>
              </w:rPr>
            </w:pPr>
            <w:r>
              <w:rPr>
                <w:sz w:val="26"/>
                <w:szCs w:val="26"/>
              </w:rPr>
              <w:t>32</w:t>
            </w:r>
          </w:p>
        </w:tc>
      </w:tr>
      <w:tr w:rsidR="00EA770A" w:rsidRPr="00B20DED" w:rsidTr="00EA770A">
        <w:tc>
          <w:tcPr>
            <w:tcW w:w="648" w:type="dxa"/>
          </w:tcPr>
          <w:p w:rsidR="00EA770A" w:rsidRPr="00D95E8E" w:rsidRDefault="00EA770A" w:rsidP="00EA770A">
            <w:pPr>
              <w:tabs>
                <w:tab w:val="num" w:pos="0"/>
              </w:tabs>
              <w:jc w:val="center"/>
              <w:rPr>
                <w:sz w:val="26"/>
                <w:szCs w:val="26"/>
              </w:rPr>
            </w:pPr>
            <w:r>
              <w:rPr>
                <w:sz w:val="26"/>
                <w:szCs w:val="26"/>
              </w:rPr>
              <w:t>2.4.</w:t>
            </w:r>
          </w:p>
        </w:tc>
        <w:tc>
          <w:tcPr>
            <w:tcW w:w="4320" w:type="dxa"/>
            <w:vAlign w:val="center"/>
          </w:tcPr>
          <w:p w:rsidR="00EA770A" w:rsidRPr="00D95E8E" w:rsidRDefault="00EA770A" w:rsidP="00EA770A">
            <w:pPr>
              <w:ind w:firstLine="792"/>
              <w:rPr>
                <w:sz w:val="26"/>
                <w:szCs w:val="26"/>
              </w:rPr>
            </w:pPr>
            <w:r>
              <w:rPr>
                <w:sz w:val="26"/>
                <w:szCs w:val="26"/>
              </w:rPr>
              <w:t>мотоциклы</w:t>
            </w:r>
          </w:p>
        </w:tc>
        <w:tc>
          <w:tcPr>
            <w:tcW w:w="1080" w:type="dxa"/>
          </w:tcPr>
          <w:p w:rsidR="00EA770A" w:rsidRPr="00D95E8E" w:rsidRDefault="00EA770A" w:rsidP="00EA770A">
            <w:pPr>
              <w:tabs>
                <w:tab w:val="num" w:pos="0"/>
              </w:tabs>
              <w:jc w:val="center"/>
              <w:rPr>
                <w:sz w:val="26"/>
                <w:szCs w:val="26"/>
              </w:rPr>
            </w:pPr>
          </w:p>
        </w:tc>
        <w:tc>
          <w:tcPr>
            <w:tcW w:w="2849" w:type="dxa"/>
          </w:tcPr>
          <w:p w:rsidR="00EA770A" w:rsidRDefault="00EA770A" w:rsidP="00EA770A">
            <w:pPr>
              <w:tabs>
                <w:tab w:val="num" w:pos="0"/>
              </w:tabs>
              <w:jc w:val="center"/>
              <w:rPr>
                <w:sz w:val="26"/>
                <w:szCs w:val="26"/>
              </w:rPr>
            </w:pPr>
            <w:r>
              <w:rPr>
                <w:sz w:val="26"/>
                <w:szCs w:val="26"/>
              </w:rPr>
              <w:t>4</w:t>
            </w:r>
          </w:p>
        </w:tc>
      </w:tr>
      <w:tr w:rsidR="00EA770A" w:rsidRPr="00B20DED" w:rsidTr="00EA770A">
        <w:tc>
          <w:tcPr>
            <w:tcW w:w="648" w:type="dxa"/>
          </w:tcPr>
          <w:p w:rsidR="00EA770A" w:rsidRPr="00D95E8E" w:rsidRDefault="00EA770A" w:rsidP="00EA770A">
            <w:pPr>
              <w:tabs>
                <w:tab w:val="num" w:pos="0"/>
              </w:tabs>
              <w:jc w:val="center"/>
              <w:rPr>
                <w:szCs w:val="26"/>
              </w:rPr>
            </w:pPr>
            <w:r w:rsidRPr="00D95E8E">
              <w:rPr>
                <w:szCs w:val="26"/>
              </w:rPr>
              <w:t>3</w:t>
            </w:r>
          </w:p>
        </w:tc>
        <w:tc>
          <w:tcPr>
            <w:tcW w:w="4320" w:type="dxa"/>
            <w:vAlign w:val="center"/>
          </w:tcPr>
          <w:p w:rsidR="00EA770A" w:rsidRPr="00D95E8E" w:rsidRDefault="00EA770A" w:rsidP="00EA770A">
            <w:pPr>
              <w:rPr>
                <w:szCs w:val="26"/>
              </w:rPr>
            </w:pPr>
            <w:r w:rsidRPr="00D95E8E">
              <w:rPr>
                <w:szCs w:val="26"/>
              </w:rPr>
              <w:t>Количество легковых автомобилей, находящихся в собственности граждан (на 1000 жителей)</w:t>
            </w:r>
          </w:p>
        </w:tc>
        <w:tc>
          <w:tcPr>
            <w:tcW w:w="1080" w:type="dxa"/>
          </w:tcPr>
          <w:p w:rsidR="00EA770A" w:rsidRPr="00D95E8E" w:rsidRDefault="00EA770A" w:rsidP="00EA770A">
            <w:pPr>
              <w:tabs>
                <w:tab w:val="num" w:pos="0"/>
              </w:tabs>
              <w:jc w:val="center"/>
              <w:rPr>
                <w:szCs w:val="26"/>
              </w:rPr>
            </w:pPr>
          </w:p>
        </w:tc>
        <w:tc>
          <w:tcPr>
            <w:tcW w:w="2849" w:type="dxa"/>
          </w:tcPr>
          <w:p w:rsidR="00EA770A" w:rsidRPr="00D95E8E" w:rsidRDefault="00EA770A" w:rsidP="00EA770A">
            <w:pPr>
              <w:tabs>
                <w:tab w:val="num" w:pos="0"/>
              </w:tabs>
              <w:jc w:val="center"/>
              <w:rPr>
                <w:szCs w:val="26"/>
              </w:rPr>
            </w:pPr>
            <w:r w:rsidRPr="00D95E8E">
              <w:rPr>
                <w:szCs w:val="26"/>
              </w:rPr>
              <w:t>32</w:t>
            </w:r>
          </w:p>
        </w:tc>
      </w:tr>
    </w:tbl>
    <w:p w:rsidR="001A37CB" w:rsidRDefault="001A37CB" w:rsidP="009C2B50">
      <w:pPr>
        <w:spacing w:line="360" w:lineRule="auto"/>
        <w:ind w:firstLine="720"/>
        <w:jc w:val="both"/>
        <w:rPr>
          <w:sz w:val="28"/>
          <w:szCs w:val="28"/>
        </w:rPr>
      </w:pPr>
    </w:p>
    <w:p w:rsidR="001A37CB" w:rsidRDefault="001A37CB" w:rsidP="009C2B50">
      <w:pPr>
        <w:spacing w:line="360" w:lineRule="auto"/>
        <w:ind w:firstLine="720"/>
        <w:jc w:val="both"/>
        <w:rPr>
          <w:sz w:val="28"/>
          <w:szCs w:val="28"/>
        </w:rPr>
      </w:pPr>
    </w:p>
    <w:p w:rsidR="001A37CB" w:rsidRDefault="001A37CB" w:rsidP="009C2B50">
      <w:pPr>
        <w:spacing w:line="360" w:lineRule="auto"/>
        <w:ind w:firstLine="720"/>
        <w:jc w:val="both"/>
        <w:rPr>
          <w:sz w:val="28"/>
          <w:szCs w:val="28"/>
        </w:rPr>
      </w:pPr>
    </w:p>
    <w:p w:rsidR="001A37CB" w:rsidRDefault="001A37CB" w:rsidP="009C2B50">
      <w:pPr>
        <w:spacing w:line="360" w:lineRule="auto"/>
        <w:ind w:firstLine="720"/>
        <w:jc w:val="both"/>
        <w:rPr>
          <w:sz w:val="28"/>
          <w:szCs w:val="28"/>
        </w:rPr>
      </w:pPr>
    </w:p>
    <w:p w:rsidR="00681955" w:rsidRDefault="00681955" w:rsidP="009C2B50">
      <w:pPr>
        <w:spacing w:line="360" w:lineRule="auto"/>
        <w:ind w:firstLine="720"/>
        <w:jc w:val="both"/>
        <w:rPr>
          <w:sz w:val="28"/>
          <w:szCs w:val="28"/>
        </w:rPr>
      </w:pPr>
    </w:p>
    <w:p w:rsidR="00681955" w:rsidRDefault="00681955" w:rsidP="009C2B50">
      <w:pPr>
        <w:spacing w:line="360" w:lineRule="auto"/>
        <w:ind w:firstLine="720"/>
        <w:jc w:val="both"/>
        <w:rPr>
          <w:sz w:val="28"/>
          <w:szCs w:val="28"/>
        </w:rPr>
      </w:pPr>
    </w:p>
    <w:p w:rsidR="00681955" w:rsidRDefault="00681955" w:rsidP="009C2B50">
      <w:pPr>
        <w:spacing w:line="360" w:lineRule="auto"/>
        <w:ind w:firstLine="720"/>
        <w:jc w:val="both"/>
        <w:rPr>
          <w:sz w:val="28"/>
          <w:szCs w:val="28"/>
        </w:rPr>
      </w:pPr>
    </w:p>
    <w:p w:rsidR="00681955" w:rsidRDefault="00681955" w:rsidP="009C2B50">
      <w:pPr>
        <w:spacing w:line="360" w:lineRule="auto"/>
        <w:ind w:firstLine="720"/>
        <w:jc w:val="both"/>
        <w:rPr>
          <w:sz w:val="28"/>
          <w:szCs w:val="28"/>
        </w:rPr>
      </w:pPr>
    </w:p>
    <w:p w:rsidR="00681955" w:rsidRDefault="00681955" w:rsidP="009C2B50">
      <w:pPr>
        <w:spacing w:line="360" w:lineRule="auto"/>
        <w:ind w:firstLine="720"/>
        <w:jc w:val="both"/>
        <w:rPr>
          <w:sz w:val="28"/>
          <w:szCs w:val="28"/>
        </w:rPr>
      </w:pPr>
    </w:p>
    <w:p w:rsidR="00681955" w:rsidRDefault="00681955" w:rsidP="009C2B50">
      <w:pPr>
        <w:spacing w:line="360" w:lineRule="auto"/>
        <w:ind w:firstLine="720"/>
        <w:jc w:val="both"/>
        <w:rPr>
          <w:sz w:val="28"/>
          <w:szCs w:val="28"/>
        </w:rPr>
      </w:pPr>
    </w:p>
    <w:p w:rsidR="00681955" w:rsidRDefault="00681955" w:rsidP="009C2B50">
      <w:pPr>
        <w:spacing w:line="360" w:lineRule="auto"/>
        <w:ind w:firstLine="720"/>
        <w:jc w:val="both"/>
        <w:rPr>
          <w:sz w:val="28"/>
          <w:szCs w:val="28"/>
        </w:rPr>
      </w:pPr>
    </w:p>
    <w:p w:rsidR="00681955" w:rsidRDefault="00681955" w:rsidP="009C2B50">
      <w:pPr>
        <w:spacing w:line="360" w:lineRule="auto"/>
        <w:ind w:firstLine="720"/>
        <w:jc w:val="both"/>
        <w:rPr>
          <w:sz w:val="28"/>
          <w:szCs w:val="28"/>
        </w:rPr>
      </w:pPr>
    </w:p>
    <w:p w:rsidR="00681955" w:rsidRDefault="00681955" w:rsidP="009C2B50">
      <w:pPr>
        <w:spacing w:line="360" w:lineRule="auto"/>
        <w:ind w:firstLine="720"/>
        <w:jc w:val="both"/>
        <w:rPr>
          <w:sz w:val="28"/>
          <w:szCs w:val="28"/>
        </w:rPr>
      </w:pPr>
    </w:p>
    <w:p w:rsidR="00681955" w:rsidRDefault="00681955" w:rsidP="009C2B50">
      <w:pPr>
        <w:spacing w:line="360" w:lineRule="auto"/>
        <w:ind w:firstLine="720"/>
        <w:jc w:val="both"/>
        <w:rPr>
          <w:sz w:val="28"/>
          <w:szCs w:val="28"/>
        </w:rPr>
      </w:pPr>
    </w:p>
    <w:p w:rsidR="00200978" w:rsidRDefault="00200978" w:rsidP="009C2B50">
      <w:pPr>
        <w:spacing w:line="360" w:lineRule="auto"/>
        <w:ind w:firstLine="720"/>
        <w:jc w:val="both"/>
        <w:rPr>
          <w:sz w:val="28"/>
          <w:szCs w:val="28"/>
        </w:rPr>
      </w:pPr>
      <w:r w:rsidRPr="00B20DED">
        <w:rPr>
          <w:sz w:val="28"/>
          <w:szCs w:val="28"/>
        </w:rPr>
        <w:t xml:space="preserve">Увеличение числа автомобилей потребует расширения территорий, предназначенных для хранения автотранспорта. </w:t>
      </w:r>
    </w:p>
    <w:p w:rsidR="00200978" w:rsidRPr="00B20DED" w:rsidRDefault="009C2B50" w:rsidP="009C2B50">
      <w:pPr>
        <w:tabs>
          <w:tab w:val="num" w:pos="0"/>
        </w:tabs>
        <w:spacing w:line="360" w:lineRule="auto"/>
        <w:jc w:val="both"/>
        <w:rPr>
          <w:sz w:val="28"/>
          <w:szCs w:val="28"/>
        </w:rPr>
      </w:pPr>
      <w:r>
        <w:rPr>
          <w:sz w:val="28"/>
          <w:szCs w:val="28"/>
        </w:rPr>
        <w:t xml:space="preserve">           </w:t>
      </w:r>
      <w:r w:rsidR="00200978" w:rsidRPr="00B20DED">
        <w:rPr>
          <w:sz w:val="28"/>
          <w:szCs w:val="28"/>
        </w:rPr>
        <w:t>Проблемы хранения автомобилей в настоящее время в сельском поселении отсутствуют. В случае возникновения проблемы хранения автомобилей в сельском поселении необходимо будет организовать платную охраняемую автостоянку, что позволит избежать неконтролируемой установки и строительства индивидуальных гаражей, но и пополнить поступления в бюджет поселения от арендной платы.</w:t>
      </w:r>
    </w:p>
    <w:p w:rsidR="00200978" w:rsidRPr="00B20DED" w:rsidRDefault="00200978" w:rsidP="00200978">
      <w:pPr>
        <w:tabs>
          <w:tab w:val="num" w:pos="0"/>
        </w:tabs>
        <w:spacing w:line="360" w:lineRule="auto"/>
        <w:ind w:firstLine="720"/>
        <w:jc w:val="both"/>
        <w:rPr>
          <w:sz w:val="28"/>
          <w:szCs w:val="28"/>
        </w:rPr>
      </w:pPr>
      <w:r w:rsidRPr="00B20DED">
        <w:rPr>
          <w:sz w:val="28"/>
          <w:szCs w:val="28"/>
        </w:rPr>
        <w:t xml:space="preserve">Пассажирскими перевозками в </w:t>
      </w:r>
      <w:proofErr w:type="spellStart"/>
      <w:r w:rsidR="00ED21E6">
        <w:rPr>
          <w:sz w:val="28"/>
          <w:szCs w:val="28"/>
        </w:rPr>
        <w:t>Даргавском</w:t>
      </w:r>
      <w:proofErr w:type="spellEnd"/>
      <w:r w:rsidR="00ED21E6">
        <w:rPr>
          <w:sz w:val="28"/>
          <w:szCs w:val="28"/>
        </w:rPr>
        <w:t xml:space="preserve"> </w:t>
      </w:r>
      <w:r w:rsidRPr="00B20DED">
        <w:rPr>
          <w:sz w:val="28"/>
          <w:szCs w:val="28"/>
        </w:rPr>
        <w:t xml:space="preserve">сельском поселении </w:t>
      </w:r>
      <w:r w:rsidR="00ED21E6">
        <w:rPr>
          <w:sz w:val="28"/>
          <w:szCs w:val="28"/>
        </w:rPr>
        <w:t xml:space="preserve">никто не занимается, для поездок в районные центры и близлежащие поселения </w:t>
      </w:r>
      <w:r w:rsidR="00ED21E6">
        <w:rPr>
          <w:sz w:val="28"/>
          <w:szCs w:val="28"/>
        </w:rPr>
        <w:lastRenderedPageBreak/>
        <w:t>население использует собственный транспорт и маршрутные рейсы других поселений.</w:t>
      </w:r>
    </w:p>
    <w:p w:rsidR="00200978" w:rsidRPr="00ED21E6" w:rsidRDefault="00200978" w:rsidP="001A37CB">
      <w:pPr>
        <w:pStyle w:val="1"/>
      </w:pPr>
      <w:bookmarkStart w:id="133" w:name="_Toc255379810"/>
      <w:bookmarkStart w:id="134" w:name="_Toc362514408"/>
      <w:r w:rsidRPr="00ED21E6">
        <w:t>11. Инженерная инфраструктура</w:t>
      </w:r>
      <w:bookmarkEnd w:id="133"/>
      <w:bookmarkEnd w:id="134"/>
    </w:p>
    <w:p w:rsidR="00200978" w:rsidRPr="004E23B5" w:rsidRDefault="00200978" w:rsidP="00200978">
      <w:pPr>
        <w:spacing w:line="360" w:lineRule="auto"/>
        <w:ind w:firstLine="720"/>
        <w:jc w:val="both"/>
        <w:rPr>
          <w:sz w:val="28"/>
          <w:szCs w:val="28"/>
        </w:rPr>
      </w:pPr>
      <w:r w:rsidRPr="004E23B5">
        <w:rPr>
          <w:sz w:val="28"/>
          <w:szCs w:val="28"/>
        </w:rPr>
        <w:t xml:space="preserve">Инженерная инфраструктура представляет собой совокупность систем </w:t>
      </w:r>
      <w:proofErr w:type="spellStart"/>
      <w:r w:rsidRPr="004E23B5">
        <w:rPr>
          <w:sz w:val="28"/>
          <w:szCs w:val="28"/>
        </w:rPr>
        <w:t>электр</w:t>
      </w:r>
      <w:proofErr w:type="gramStart"/>
      <w:r w:rsidRPr="004E23B5">
        <w:rPr>
          <w:sz w:val="28"/>
          <w:szCs w:val="28"/>
        </w:rPr>
        <w:t>о</w:t>
      </w:r>
      <w:proofErr w:type="spellEnd"/>
      <w:r w:rsidRPr="004E23B5">
        <w:rPr>
          <w:sz w:val="28"/>
          <w:szCs w:val="28"/>
        </w:rPr>
        <w:t>-</w:t>
      </w:r>
      <w:proofErr w:type="gramEnd"/>
      <w:r w:rsidRPr="004E23B5">
        <w:rPr>
          <w:sz w:val="28"/>
          <w:szCs w:val="28"/>
        </w:rPr>
        <w:t xml:space="preserve">, </w:t>
      </w:r>
      <w:proofErr w:type="spellStart"/>
      <w:r w:rsidRPr="004E23B5">
        <w:rPr>
          <w:sz w:val="28"/>
          <w:szCs w:val="28"/>
        </w:rPr>
        <w:t>газо</w:t>
      </w:r>
      <w:proofErr w:type="spellEnd"/>
      <w:r w:rsidRPr="004E23B5">
        <w:rPr>
          <w:sz w:val="28"/>
          <w:szCs w:val="28"/>
        </w:rPr>
        <w:t>-</w:t>
      </w:r>
      <w:r>
        <w:rPr>
          <w:sz w:val="28"/>
          <w:szCs w:val="28"/>
        </w:rPr>
        <w:t>,</w:t>
      </w:r>
      <w:r w:rsidRPr="004E23B5">
        <w:rPr>
          <w:sz w:val="28"/>
          <w:szCs w:val="28"/>
        </w:rPr>
        <w:t xml:space="preserve"> тепло</w:t>
      </w:r>
      <w:r>
        <w:rPr>
          <w:sz w:val="28"/>
          <w:szCs w:val="28"/>
        </w:rPr>
        <w:t xml:space="preserve">- и </w:t>
      </w:r>
      <w:r w:rsidRPr="004E23B5">
        <w:rPr>
          <w:sz w:val="28"/>
          <w:szCs w:val="28"/>
        </w:rPr>
        <w:t>водоснабжения, канализации, призванных обеспечить функционирование и дальнейшее развитие поселений. Основной задачей инженерных разделов в составе генерального плана является определение долгосрочной перспективы развития инженерных систем.</w:t>
      </w:r>
    </w:p>
    <w:p w:rsidR="00200978" w:rsidRDefault="00200978" w:rsidP="00200978">
      <w:pPr>
        <w:pStyle w:val="1"/>
      </w:pPr>
      <w:bookmarkStart w:id="135" w:name="_Toc362514409"/>
      <w:r>
        <w:t xml:space="preserve">12. </w:t>
      </w:r>
      <w:r w:rsidRPr="004E23B5">
        <w:t xml:space="preserve"> Электроснабжение</w:t>
      </w:r>
      <w:bookmarkEnd w:id="135"/>
    </w:p>
    <w:p w:rsidR="00200978" w:rsidRPr="001A530A" w:rsidRDefault="00200978" w:rsidP="00200978">
      <w:pPr>
        <w:shd w:val="clear" w:color="auto" w:fill="FFFFFF"/>
        <w:spacing w:line="360" w:lineRule="auto"/>
        <w:ind w:firstLine="720"/>
        <w:jc w:val="both"/>
        <w:rPr>
          <w:color w:val="000000"/>
          <w:sz w:val="28"/>
          <w:szCs w:val="28"/>
          <w:shd w:val="clear" w:color="auto" w:fill="FFFFFF"/>
        </w:rPr>
      </w:pPr>
      <w:r w:rsidRPr="001A530A">
        <w:rPr>
          <w:color w:val="000000"/>
          <w:sz w:val="28"/>
          <w:szCs w:val="28"/>
        </w:rPr>
        <w:t xml:space="preserve">Доставку </w:t>
      </w:r>
      <w:r w:rsidR="000731CD">
        <w:rPr>
          <w:color w:val="000000"/>
          <w:sz w:val="28"/>
          <w:szCs w:val="28"/>
        </w:rPr>
        <w:t xml:space="preserve">энергии потребителям </w:t>
      </w:r>
      <w:proofErr w:type="spellStart"/>
      <w:r w:rsidR="00ED21E6">
        <w:rPr>
          <w:color w:val="000000"/>
          <w:sz w:val="28"/>
          <w:szCs w:val="28"/>
        </w:rPr>
        <w:t>Даргавского</w:t>
      </w:r>
      <w:proofErr w:type="spellEnd"/>
      <w:r w:rsidR="00ED21E6">
        <w:rPr>
          <w:color w:val="000000"/>
          <w:sz w:val="28"/>
          <w:szCs w:val="28"/>
        </w:rPr>
        <w:t xml:space="preserve"> </w:t>
      </w:r>
      <w:r w:rsidRPr="001A530A">
        <w:rPr>
          <w:color w:val="000000"/>
          <w:sz w:val="28"/>
          <w:szCs w:val="28"/>
        </w:rPr>
        <w:t>сельского поселения о</w:t>
      </w:r>
      <w:r w:rsidR="000731CD">
        <w:rPr>
          <w:color w:val="000000"/>
          <w:sz w:val="28"/>
          <w:szCs w:val="28"/>
        </w:rPr>
        <w:t>беспечивает Северо-Осетинский</w:t>
      </w:r>
      <w:r w:rsidRPr="001A530A">
        <w:rPr>
          <w:color w:val="000000"/>
          <w:sz w:val="28"/>
          <w:szCs w:val="28"/>
        </w:rPr>
        <w:t xml:space="preserve"> филиал ОАО «Межрегиональная распределительная сетевая компания Северного Кавказа», МУП «Пр</w:t>
      </w:r>
      <w:r w:rsidR="000731CD">
        <w:rPr>
          <w:color w:val="000000"/>
          <w:sz w:val="28"/>
          <w:szCs w:val="28"/>
        </w:rPr>
        <w:t>игородные</w:t>
      </w:r>
      <w:r w:rsidRPr="001A530A">
        <w:rPr>
          <w:color w:val="000000"/>
          <w:sz w:val="28"/>
          <w:szCs w:val="28"/>
        </w:rPr>
        <w:t xml:space="preserve"> электрические сети» – организация, эксплуатирующая магистральные районные сети. </w:t>
      </w:r>
    </w:p>
    <w:p w:rsidR="00200978" w:rsidRPr="001A530A" w:rsidRDefault="00200978" w:rsidP="00200978">
      <w:pPr>
        <w:shd w:val="clear" w:color="auto" w:fill="FFFFFF"/>
        <w:tabs>
          <w:tab w:val="left" w:pos="0"/>
        </w:tabs>
        <w:spacing w:line="360" w:lineRule="auto"/>
        <w:ind w:firstLine="720"/>
        <w:jc w:val="both"/>
        <w:rPr>
          <w:color w:val="000000"/>
          <w:spacing w:val="-1"/>
          <w:sz w:val="28"/>
          <w:szCs w:val="28"/>
        </w:rPr>
      </w:pPr>
      <w:r w:rsidRPr="001A530A">
        <w:rPr>
          <w:color w:val="000000"/>
          <w:sz w:val="28"/>
          <w:szCs w:val="28"/>
          <w:shd w:val="clear" w:color="auto" w:fill="FFFFFF"/>
        </w:rPr>
        <w:t xml:space="preserve">Охранные зоны не изымаются из сельскохозяйственного оборота или иного использования. </w:t>
      </w:r>
      <w:proofErr w:type="gramStart"/>
      <w:r w:rsidRPr="001A530A">
        <w:rPr>
          <w:color w:val="000000"/>
          <w:sz w:val="28"/>
          <w:szCs w:val="28"/>
          <w:shd w:val="clear" w:color="auto" w:fill="FFFFFF"/>
        </w:rPr>
        <w:t xml:space="preserve">Вместе с тем в соответствии с «Правилами установления охранных зон объектов </w:t>
      </w:r>
      <w:proofErr w:type="spellStart"/>
      <w:r w:rsidRPr="001A530A">
        <w:rPr>
          <w:color w:val="000000"/>
          <w:sz w:val="28"/>
          <w:szCs w:val="28"/>
          <w:shd w:val="clear" w:color="auto" w:fill="FFFFFF"/>
        </w:rPr>
        <w:t>электросетевого</w:t>
      </w:r>
      <w:proofErr w:type="spellEnd"/>
      <w:r w:rsidRPr="001A530A">
        <w:rPr>
          <w:color w:val="000000"/>
          <w:sz w:val="28"/>
          <w:szCs w:val="28"/>
          <w:shd w:val="clear" w:color="auto" w:fill="FFFFFF"/>
        </w:rPr>
        <w:t xml:space="preserve"> хозяйства и особых условий использования земельных участков, расположенных в границах таких зон» в охранных зонах запрещается осуществлять любые действия, которые могут нарушить безопасную работу объектов </w:t>
      </w:r>
      <w:proofErr w:type="spellStart"/>
      <w:r w:rsidRPr="001A530A">
        <w:rPr>
          <w:color w:val="000000"/>
          <w:sz w:val="28"/>
          <w:szCs w:val="28"/>
          <w:shd w:val="clear" w:color="auto" w:fill="FFFFFF"/>
        </w:rPr>
        <w:t>электросетевого</w:t>
      </w:r>
      <w:proofErr w:type="spellEnd"/>
      <w:r w:rsidRPr="001A530A">
        <w:rPr>
          <w:color w:val="000000"/>
          <w:sz w:val="28"/>
          <w:szCs w:val="28"/>
          <w:shd w:val="clear" w:color="auto" w:fill="FFFFFF"/>
        </w:rPr>
        <w:t xml:space="preserve"> хозяйства, в том числе привести к их повреждению или уничтожению, и (или) повлечь причинение вреда жизни, здоровью граждан и имуществу физических или</w:t>
      </w:r>
      <w:proofErr w:type="gramEnd"/>
      <w:r w:rsidRPr="001A530A">
        <w:rPr>
          <w:color w:val="000000"/>
          <w:sz w:val="28"/>
          <w:szCs w:val="28"/>
          <w:shd w:val="clear" w:color="auto" w:fill="FFFFFF"/>
        </w:rPr>
        <w:t xml:space="preserve"> юридических лиц, а также повлечь нанесение экологического ущерба и возникновение пожаров.</w:t>
      </w:r>
    </w:p>
    <w:p w:rsidR="00200978" w:rsidRPr="001A530A" w:rsidRDefault="00200978" w:rsidP="00200978">
      <w:pPr>
        <w:spacing w:line="360" w:lineRule="auto"/>
        <w:ind w:firstLine="709"/>
        <w:jc w:val="both"/>
        <w:rPr>
          <w:color w:val="000000"/>
          <w:sz w:val="28"/>
          <w:szCs w:val="28"/>
        </w:rPr>
      </w:pPr>
      <w:r w:rsidRPr="001A530A">
        <w:rPr>
          <w:color w:val="000000"/>
          <w:sz w:val="28"/>
          <w:szCs w:val="28"/>
        </w:rPr>
        <w:t>В настоящее время электроснабжение потр</w:t>
      </w:r>
      <w:r w:rsidR="00ED21E6">
        <w:rPr>
          <w:color w:val="000000"/>
          <w:sz w:val="28"/>
          <w:szCs w:val="28"/>
        </w:rPr>
        <w:t xml:space="preserve">ебителей </w:t>
      </w:r>
      <w:proofErr w:type="spellStart"/>
      <w:r w:rsidR="00ED21E6">
        <w:rPr>
          <w:color w:val="000000"/>
          <w:sz w:val="28"/>
          <w:szCs w:val="28"/>
        </w:rPr>
        <w:t>Даргавского</w:t>
      </w:r>
      <w:proofErr w:type="spellEnd"/>
      <w:r w:rsidRPr="001A530A">
        <w:rPr>
          <w:color w:val="000000"/>
          <w:sz w:val="28"/>
          <w:szCs w:val="28"/>
        </w:rPr>
        <w:t xml:space="preserve"> сельского поселения осуществляется по сетям напряжением 6 кВ от ТП 6/0,4 кВ. Общая протяженность линий 6-0,4 кВ составляет </w:t>
      </w:r>
      <w:smartTag w:uri="urn:schemas-microsoft-com:office:smarttags" w:element="metricconverter">
        <w:smartTagPr>
          <w:attr w:name="ProductID" w:val="40 км"/>
        </w:smartTagPr>
        <w:r w:rsidRPr="001A530A">
          <w:rPr>
            <w:color w:val="000000"/>
            <w:sz w:val="28"/>
            <w:szCs w:val="28"/>
          </w:rPr>
          <w:t>40 км</w:t>
        </w:r>
      </w:smartTag>
      <w:r w:rsidRPr="001A530A">
        <w:rPr>
          <w:color w:val="000000"/>
          <w:sz w:val="28"/>
          <w:szCs w:val="28"/>
        </w:rPr>
        <w:t xml:space="preserve"> (износ составляет 60%), прокладка электрических сетей воздушная. Для понижения </w:t>
      </w:r>
      <w:r w:rsidRPr="001A530A">
        <w:rPr>
          <w:color w:val="000000"/>
          <w:sz w:val="28"/>
          <w:szCs w:val="28"/>
        </w:rPr>
        <w:lastRenderedPageBreak/>
        <w:t>напряжения до 0,4 кВ построены и установлены ТП и КТП различной мощности. Схема построения сетей – петлевая и радиальная.</w:t>
      </w:r>
    </w:p>
    <w:p w:rsidR="00200978" w:rsidRPr="001A530A" w:rsidRDefault="00200978" w:rsidP="00200978">
      <w:pPr>
        <w:spacing w:line="360" w:lineRule="auto"/>
        <w:ind w:firstLine="709"/>
        <w:jc w:val="both"/>
        <w:rPr>
          <w:color w:val="000000"/>
          <w:sz w:val="28"/>
          <w:szCs w:val="28"/>
        </w:rPr>
      </w:pPr>
      <w:r w:rsidRPr="001A530A">
        <w:rPr>
          <w:color w:val="000000"/>
          <w:sz w:val="28"/>
          <w:szCs w:val="28"/>
        </w:rPr>
        <w:t>Основным потребителем электроэнергии является жилищно-коммунальный сектор – 0,2 млн. кВт/</w:t>
      </w:r>
      <w:proofErr w:type="gramStart"/>
      <w:r w:rsidRPr="001A530A">
        <w:rPr>
          <w:color w:val="000000"/>
          <w:sz w:val="28"/>
          <w:szCs w:val="28"/>
        </w:rPr>
        <w:t>ч</w:t>
      </w:r>
      <w:proofErr w:type="gramEnd"/>
      <w:r w:rsidRPr="001A530A">
        <w:rPr>
          <w:color w:val="000000"/>
          <w:sz w:val="28"/>
          <w:szCs w:val="28"/>
        </w:rPr>
        <w:t>.</w:t>
      </w:r>
    </w:p>
    <w:p w:rsidR="00200978" w:rsidRPr="001A530A" w:rsidRDefault="00200978" w:rsidP="00200978">
      <w:pPr>
        <w:spacing w:line="360" w:lineRule="auto"/>
        <w:ind w:firstLine="709"/>
        <w:jc w:val="both"/>
        <w:rPr>
          <w:color w:val="000000"/>
          <w:sz w:val="28"/>
          <w:szCs w:val="28"/>
        </w:rPr>
      </w:pPr>
      <w:r w:rsidRPr="001A530A">
        <w:rPr>
          <w:color w:val="000000"/>
          <w:sz w:val="28"/>
          <w:szCs w:val="28"/>
        </w:rPr>
        <w:t xml:space="preserve">Основной проблемой существующей системы электроснабжения </w:t>
      </w:r>
      <w:proofErr w:type="spellStart"/>
      <w:r w:rsidR="00ED21E6">
        <w:rPr>
          <w:color w:val="000000"/>
          <w:sz w:val="28"/>
          <w:szCs w:val="28"/>
        </w:rPr>
        <w:t>Даргавского</w:t>
      </w:r>
      <w:proofErr w:type="spellEnd"/>
      <w:r w:rsidR="00ED21E6">
        <w:rPr>
          <w:color w:val="000000"/>
          <w:sz w:val="28"/>
          <w:szCs w:val="28"/>
        </w:rPr>
        <w:t xml:space="preserve"> </w:t>
      </w:r>
      <w:r w:rsidRPr="001A530A">
        <w:rPr>
          <w:color w:val="000000"/>
          <w:sz w:val="28"/>
          <w:szCs w:val="28"/>
        </w:rPr>
        <w:t>сельского поселения является морально устаревшее инженерное оборудование 6-0,4кВ, недостаточной мощности и не отвечающее современным требованиям (износ основного энергетического оборудования ПС и энергосетей около 70%), физическая усталость металлоконструкций ПС, большие потери электроэнергии при передаче, слабо развиты энергосберегающие технологии.</w:t>
      </w:r>
    </w:p>
    <w:p w:rsidR="00200978" w:rsidRPr="00DB47A5" w:rsidRDefault="00200978" w:rsidP="00200978">
      <w:pPr>
        <w:pStyle w:val="1"/>
      </w:pPr>
      <w:bookmarkStart w:id="136" w:name="_Toc255379813"/>
      <w:bookmarkStart w:id="137" w:name="_Toc362514410"/>
      <w:r>
        <w:t xml:space="preserve">13 </w:t>
      </w:r>
      <w:r w:rsidRPr="00DB47A5">
        <w:t xml:space="preserve"> Газоснабжение</w:t>
      </w:r>
      <w:bookmarkEnd w:id="136"/>
      <w:bookmarkEnd w:id="137"/>
    </w:p>
    <w:p w:rsidR="00BA0E6E" w:rsidRDefault="00200978" w:rsidP="00200978">
      <w:pPr>
        <w:spacing w:line="360" w:lineRule="auto"/>
        <w:ind w:firstLine="720"/>
        <w:jc w:val="both"/>
        <w:rPr>
          <w:sz w:val="28"/>
          <w:szCs w:val="28"/>
        </w:rPr>
      </w:pPr>
      <w:r w:rsidRPr="00DB47A5">
        <w:rPr>
          <w:sz w:val="28"/>
          <w:szCs w:val="28"/>
        </w:rPr>
        <w:t xml:space="preserve">Газоснабжение является динамично развивающейся отраслью инженерной инфраструктуры. Основным источником газоснабжения является природный газ. </w:t>
      </w:r>
      <w:r w:rsidR="00BA0E6E">
        <w:rPr>
          <w:sz w:val="28"/>
          <w:szCs w:val="28"/>
        </w:rPr>
        <w:t xml:space="preserve">Природный </w:t>
      </w:r>
      <w:r w:rsidRPr="00DB47A5">
        <w:rPr>
          <w:sz w:val="28"/>
          <w:szCs w:val="28"/>
        </w:rPr>
        <w:t xml:space="preserve">газ на территории </w:t>
      </w:r>
      <w:proofErr w:type="spellStart"/>
      <w:r w:rsidR="00BA0E6E">
        <w:rPr>
          <w:sz w:val="28"/>
          <w:szCs w:val="28"/>
        </w:rPr>
        <w:t>Даргавского</w:t>
      </w:r>
      <w:proofErr w:type="spellEnd"/>
      <w:r w:rsidR="00BA0E6E">
        <w:rPr>
          <w:sz w:val="28"/>
          <w:szCs w:val="28"/>
        </w:rPr>
        <w:t xml:space="preserve"> </w:t>
      </w:r>
      <w:r w:rsidRPr="009C6555">
        <w:rPr>
          <w:sz w:val="28"/>
          <w:szCs w:val="28"/>
        </w:rPr>
        <w:t xml:space="preserve">сельского поселения </w:t>
      </w:r>
      <w:r w:rsidR="00BA0E6E">
        <w:rPr>
          <w:sz w:val="28"/>
          <w:szCs w:val="28"/>
        </w:rPr>
        <w:t>не используется в связи с его отсутствием.</w:t>
      </w:r>
    </w:p>
    <w:p w:rsidR="00200978" w:rsidRPr="009D5486" w:rsidRDefault="00BA0E6E" w:rsidP="00247F28">
      <w:pPr>
        <w:spacing w:line="360" w:lineRule="auto"/>
        <w:ind w:firstLine="720"/>
        <w:jc w:val="both"/>
        <w:rPr>
          <w:sz w:val="28"/>
          <w:szCs w:val="28"/>
        </w:rPr>
      </w:pPr>
      <w:r>
        <w:rPr>
          <w:sz w:val="28"/>
          <w:szCs w:val="28"/>
        </w:rPr>
        <w:t xml:space="preserve">В проекте разработки генерального плана по </w:t>
      </w:r>
      <w:proofErr w:type="spellStart"/>
      <w:r>
        <w:rPr>
          <w:sz w:val="28"/>
          <w:szCs w:val="28"/>
        </w:rPr>
        <w:t>Даргавскому</w:t>
      </w:r>
      <w:proofErr w:type="spellEnd"/>
      <w:r>
        <w:rPr>
          <w:sz w:val="28"/>
          <w:szCs w:val="28"/>
        </w:rPr>
        <w:t xml:space="preserve"> сельскому поселению планируется провести центральный газопровод. Это отражено в схеме.</w:t>
      </w:r>
      <w:r w:rsidR="00247F28">
        <w:rPr>
          <w:sz w:val="28"/>
          <w:szCs w:val="28"/>
        </w:rPr>
        <w:t xml:space="preserve"> П</w:t>
      </w:r>
      <w:r w:rsidR="00200978" w:rsidRPr="009D5486">
        <w:rPr>
          <w:sz w:val="28"/>
          <w:szCs w:val="28"/>
        </w:rPr>
        <w:t xml:space="preserve">оставщиком природного газа ОАО «Газпром» на территории Республики </w:t>
      </w:r>
      <w:r w:rsidR="000731CD">
        <w:rPr>
          <w:sz w:val="28"/>
          <w:szCs w:val="28"/>
        </w:rPr>
        <w:t>Северная Осетия-Алания</w:t>
      </w:r>
      <w:r w:rsidR="00200978" w:rsidRPr="009D5486">
        <w:rPr>
          <w:sz w:val="28"/>
          <w:szCs w:val="28"/>
        </w:rPr>
        <w:t xml:space="preserve"> является Кавказская региональная компания по реализации газ</w:t>
      </w:r>
      <w:proofErr w:type="gramStart"/>
      <w:r w:rsidR="00200978" w:rsidRPr="009D5486">
        <w:rPr>
          <w:sz w:val="28"/>
          <w:szCs w:val="28"/>
        </w:rPr>
        <w:t>а ООО</w:t>
      </w:r>
      <w:proofErr w:type="gramEnd"/>
      <w:r w:rsidR="00200978" w:rsidRPr="009D5486">
        <w:rPr>
          <w:sz w:val="28"/>
          <w:szCs w:val="28"/>
        </w:rPr>
        <w:t xml:space="preserve"> «Газпром </w:t>
      </w:r>
      <w:proofErr w:type="spellStart"/>
      <w:r w:rsidR="00200978" w:rsidRPr="009D5486">
        <w:rPr>
          <w:sz w:val="28"/>
          <w:szCs w:val="28"/>
        </w:rPr>
        <w:t>межрегионгаз</w:t>
      </w:r>
      <w:proofErr w:type="spellEnd"/>
      <w:r w:rsidR="00200978" w:rsidRPr="009D5486">
        <w:rPr>
          <w:sz w:val="28"/>
          <w:szCs w:val="28"/>
        </w:rPr>
        <w:t xml:space="preserve"> Пятигорск».</w:t>
      </w:r>
      <w:r w:rsidR="00200978">
        <w:rPr>
          <w:sz w:val="28"/>
          <w:szCs w:val="28"/>
        </w:rPr>
        <w:t xml:space="preserve"> </w:t>
      </w:r>
      <w:r w:rsidR="00200978" w:rsidRPr="009D5486">
        <w:rPr>
          <w:sz w:val="28"/>
          <w:szCs w:val="28"/>
        </w:rPr>
        <w:t xml:space="preserve">Организация, эксплуатирующая объекты газоснабжения – Филиал ООО «Газпром газораспределение </w:t>
      </w:r>
      <w:r w:rsidR="000731CD">
        <w:rPr>
          <w:sz w:val="28"/>
          <w:szCs w:val="28"/>
        </w:rPr>
        <w:t>Владикавказ</w:t>
      </w:r>
      <w:r w:rsidR="00200978" w:rsidRPr="009D5486">
        <w:rPr>
          <w:sz w:val="28"/>
          <w:szCs w:val="28"/>
        </w:rPr>
        <w:t xml:space="preserve">» в </w:t>
      </w:r>
      <w:r w:rsidR="000731CD">
        <w:rPr>
          <w:sz w:val="28"/>
          <w:szCs w:val="28"/>
        </w:rPr>
        <w:t>Пригородном</w:t>
      </w:r>
      <w:r w:rsidR="00200978">
        <w:rPr>
          <w:sz w:val="28"/>
          <w:szCs w:val="28"/>
        </w:rPr>
        <w:t xml:space="preserve"> районе</w:t>
      </w:r>
      <w:r w:rsidR="00200978" w:rsidRPr="009D5486">
        <w:rPr>
          <w:sz w:val="28"/>
          <w:szCs w:val="28"/>
        </w:rPr>
        <w:t>.</w:t>
      </w:r>
    </w:p>
    <w:p w:rsidR="00200978" w:rsidRPr="009D5486" w:rsidRDefault="00247F28" w:rsidP="00200978">
      <w:pPr>
        <w:tabs>
          <w:tab w:val="left" w:pos="1335"/>
        </w:tabs>
        <w:spacing w:line="360" w:lineRule="auto"/>
        <w:ind w:firstLine="720"/>
        <w:jc w:val="both"/>
        <w:rPr>
          <w:sz w:val="28"/>
          <w:szCs w:val="28"/>
        </w:rPr>
      </w:pPr>
      <w:r>
        <w:rPr>
          <w:sz w:val="28"/>
          <w:szCs w:val="28"/>
        </w:rPr>
        <w:t xml:space="preserve">Проектируемая </w:t>
      </w:r>
      <w:r w:rsidR="00200978" w:rsidRPr="009D5486">
        <w:rPr>
          <w:sz w:val="28"/>
          <w:szCs w:val="28"/>
        </w:rPr>
        <w:t>схема газоснабжения является трехступенчатой и состоит из следующих элементов:</w:t>
      </w:r>
    </w:p>
    <w:p w:rsidR="00200978" w:rsidRDefault="00200978" w:rsidP="002F52BA">
      <w:pPr>
        <w:numPr>
          <w:ilvl w:val="0"/>
          <w:numId w:val="15"/>
        </w:numPr>
        <w:tabs>
          <w:tab w:val="clear" w:pos="1440"/>
          <w:tab w:val="num" w:pos="0"/>
        </w:tabs>
        <w:spacing w:line="360" w:lineRule="auto"/>
        <w:ind w:left="1260" w:hanging="540"/>
        <w:jc w:val="both"/>
        <w:rPr>
          <w:sz w:val="28"/>
          <w:szCs w:val="28"/>
        </w:rPr>
      </w:pPr>
      <w:r w:rsidRPr="009D5486">
        <w:rPr>
          <w:sz w:val="28"/>
          <w:szCs w:val="28"/>
        </w:rPr>
        <w:t xml:space="preserve">сети низкого давления (до 0,005 </w:t>
      </w:r>
      <w:proofErr w:type="spellStart"/>
      <w:r w:rsidRPr="009D5486">
        <w:rPr>
          <w:sz w:val="28"/>
          <w:szCs w:val="28"/>
        </w:rPr>
        <w:t>Мпа</w:t>
      </w:r>
      <w:proofErr w:type="spellEnd"/>
      <w:r w:rsidRPr="009D5486">
        <w:rPr>
          <w:sz w:val="28"/>
          <w:szCs w:val="28"/>
        </w:rPr>
        <w:t>);</w:t>
      </w:r>
    </w:p>
    <w:p w:rsidR="00200978" w:rsidRDefault="00200978" w:rsidP="002F52BA">
      <w:pPr>
        <w:numPr>
          <w:ilvl w:val="0"/>
          <w:numId w:val="15"/>
        </w:numPr>
        <w:tabs>
          <w:tab w:val="clear" w:pos="1440"/>
          <w:tab w:val="num" w:pos="0"/>
        </w:tabs>
        <w:spacing w:line="360" w:lineRule="auto"/>
        <w:ind w:left="1260" w:hanging="540"/>
        <w:jc w:val="both"/>
        <w:rPr>
          <w:sz w:val="28"/>
          <w:szCs w:val="28"/>
        </w:rPr>
      </w:pPr>
      <w:r w:rsidRPr="009D5486">
        <w:rPr>
          <w:sz w:val="28"/>
          <w:szCs w:val="28"/>
        </w:rPr>
        <w:t xml:space="preserve">среднего давления (0,005-0,3 </w:t>
      </w:r>
      <w:proofErr w:type="spellStart"/>
      <w:r w:rsidRPr="009D5486">
        <w:rPr>
          <w:sz w:val="28"/>
          <w:szCs w:val="28"/>
        </w:rPr>
        <w:t>Мпа</w:t>
      </w:r>
      <w:proofErr w:type="spellEnd"/>
      <w:r w:rsidRPr="009D5486">
        <w:rPr>
          <w:sz w:val="28"/>
          <w:szCs w:val="28"/>
        </w:rPr>
        <w:t xml:space="preserve"> включительно);</w:t>
      </w:r>
    </w:p>
    <w:p w:rsidR="00200978" w:rsidRPr="009D5486" w:rsidRDefault="00200978" w:rsidP="002F52BA">
      <w:pPr>
        <w:numPr>
          <w:ilvl w:val="0"/>
          <w:numId w:val="15"/>
        </w:numPr>
        <w:tabs>
          <w:tab w:val="clear" w:pos="1440"/>
          <w:tab w:val="num" w:pos="0"/>
        </w:tabs>
        <w:spacing w:line="360" w:lineRule="auto"/>
        <w:ind w:left="1260" w:hanging="540"/>
        <w:jc w:val="both"/>
        <w:rPr>
          <w:sz w:val="28"/>
          <w:szCs w:val="28"/>
        </w:rPr>
      </w:pPr>
      <w:r w:rsidRPr="009D5486">
        <w:rPr>
          <w:sz w:val="28"/>
          <w:szCs w:val="28"/>
        </w:rPr>
        <w:t xml:space="preserve">высокого давления (1 категории 0,6-1,2 </w:t>
      </w:r>
      <w:proofErr w:type="spellStart"/>
      <w:r w:rsidRPr="009D5486">
        <w:rPr>
          <w:sz w:val="28"/>
          <w:szCs w:val="28"/>
        </w:rPr>
        <w:t>Мпа</w:t>
      </w:r>
      <w:proofErr w:type="spellEnd"/>
      <w:r w:rsidRPr="009D5486">
        <w:rPr>
          <w:sz w:val="28"/>
          <w:szCs w:val="28"/>
        </w:rPr>
        <w:t xml:space="preserve">, 2 категории 0,3–0,6 </w:t>
      </w:r>
      <w:proofErr w:type="spellStart"/>
      <w:r w:rsidRPr="009D5486">
        <w:rPr>
          <w:sz w:val="28"/>
          <w:szCs w:val="28"/>
        </w:rPr>
        <w:t>Мпа</w:t>
      </w:r>
      <w:proofErr w:type="spellEnd"/>
      <w:r w:rsidRPr="009D5486">
        <w:rPr>
          <w:sz w:val="28"/>
          <w:szCs w:val="28"/>
        </w:rPr>
        <w:t>);</w:t>
      </w:r>
    </w:p>
    <w:p w:rsidR="00200978" w:rsidRPr="009D5486" w:rsidRDefault="00200978" w:rsidP="002F52BA">
      <w:pPr>
        <w:numPr>
          <w:ilvl w:val="0"/>
          <w:numId w:val="15"/>
        </w:numPr>
        <w:tabs>
          <w:tab w:val="clear" w:pos="1440"/>
          <w:tab w:val="num" w:pos="0"/>
        </w:tabs>
        <w:spacing w:line="360" w:lineRule="auto"/>
        <w:ind w:left="1260" w:hanging="540"/>
        <w:jc w:val="both"/>
        <w:rPr>
          <w:sz w:val="28"/>
          <w:szCs w:val="28"/>
        </w:rPr>
      </w:pPr>
      <w:r w:rsidRPr="009D5486">
        <w:rPr>
          <w:sz w:val="28"/>
          <w:szCs w:val="28"/>
        </w:rPr>
        <w:t>газораспределительного пункта</w:t>
      </w:r>
      <w:r>
        <w:rPr>
          <w:sz w:val="28"/>
          <w:szCs w:val="28"/>
        </w:rPr>
        <w:t xml:space="preserve"> блочного</w:t>
      </w:r>
      <w:r w:rsidRPr="009D5486">
        <w:rPr>
          <w:sz w:val="28"/>
          <w:szCs w:val="28"/>
        </w:rPr>
        <w:t>;</w:t>
      </w:r>
    </w:p>
    <w:p w:rsidR="00200978" w:rsidRDefault="00200978" w:rsidP="002F52BA">
      <w:pPr>
        <w:numPr>
          <w:ilvl w:val="0"/>
          <w:numId w:val="15"/>
        </w:numPr>
        <w:tabs>
          <w:tab w:val="clear" w:pos="1440"/>
          <w:tab w:val="num" w:pos="0"/>
        </w:tabs>
        <w:spacing w:line="360" w:lineRule="auto"/>
        <w:ind w:left="1260" w:hanging="540"/>
        <w:jc w:val="both"/>
        <w:rPr>
          <w:sz w:val="28"/>
          <w:szCs w:val="28"/>
        </w:rPr>
      </w:pPr>
      <w:r>
        <w:rPr>
          <w:sz w:val="28"/>
          <w:szCs w:val="28"/>
        </w:rPr>
        <w:lastRenderedPageBreak/>
        <w:t xml:space="preserve">шкафных </w:t>
      </w:r>
      <w:r w:rsidRPr="009D5486">
        <w:rPr>
          <w:sz w:val="28"/>
          <w:szCs w:val="28"/>
        </w:rPr>
        <w:t>газораспределительных пунктов.</w:t>
      </w:r>
    </w:p>
    <w:p w:rsidR="00200978" w:rsidRDefault="00200978" w:rsidP="00200978">
      <w:pPr>
        <w:spacing w:line="360" w:lineRule="auto"/>
        <w:ind w:firstLine="720"/>
        <w:jc w:val="both"/>
        <w:rPr>
          <w:sz w:val="28"/>
          <w:szCs w:val="28"/>
        </w:rPr>
      </w:pPr>
      <w:r w:rsidRPr="00271FBC">
        <w:rPr>
          <w:sz w:val="28"/>
          <w:szCs w:val="28"/>
        </w:rPr>
        <w:t>Газопроводы среднего давления служат для питания распределительных сетей низкого давления, а также для газоснабжения коммунально-б</w:t>
      </w:r>
      <w:r w:rsidR="00247F28">
        <w:rPr>
          <w:sz w:val="28"/>
          <w:szCs w:val="28"/>
        </w:rPr>
        <w:t>ытовых объектов и предприятий. Проектируемые г</w:t>
      </w:r>
      <w:r w:rsidRPr="00271FBC">
        <w:rPr>
          <w:sz w:val="28"/>
          <w:szCs w:val="28"/>
        </w:rPr>
        <w:t>азопроводы сред</w:t>
      </w:r>
      <w:r w:rsidR="00247F28">
        <w:rPr>
          <w:sz w:val="28"/>
          <w:szCs w:val="28"/>
        </w:rPr>
        <w:t xml:space="preserve">него и низкого давления будут являться </w:t>
      </w:r>
      <w:r>
        <w:rPr>
          <w:sz w:val="28"/>
          <w:szCs w:val="28"/>
        </w:rPr>
        <w:t>основны</w:t>
      </w:r>
      <w:r w:rsidR="000731CD">
        <w:rPr>
          <w:sz w:val="28"/>
          <w:szCs w:val="28"/>
        </w:rPr>
        <w:t xml:space="preserve">ми артериями, питающими </w:t>
      </w:r>
      <w:proofErr w:type="spellStart"/>
      <w:r w:rsidR="00247F28">
        <w:rPr>
          <w:sz w:val="28"/>
          <w:szCs w:val="28"/>
        </w:rPr>
        <w:t>Даргавское</w:t>
      </w:r>
      <w:proofErr w:type="spellEnd"/>
      <w:r w:rsidR="00247F28">
        <w:rPr>
          <w:sz w:val="28"/>
          <w:szCs w:val="28"/>
        </w:rPr>
        <w:t xml:space="preserve"> сельского поселения.</w:t>
      </w:r>
      <w:r w:rsidRPr="00271FBC">
        <w:rPr>
          <w:sz w:val="28"/>
          <w:szCs w:val="28"/>
        </w:rPr>
        <w:t xml:space="preserve"> </w:t>
      </w:r>
      <w:r w:rsidR="00247F28">
        <w:rPr>
          <w:sz w:val="28"/>
          <w:szCs w:val="28"/>
        </w:rPr>
        <w:t>А существующие т</w:t>
      </w:r>
      <w:r w:rsidRPr="00271FBC">
        <w:rPr>
          <w:sz w:val="28"/>
          <w:szCs w:val="28"/>
        </w:rPr>
        <w:t>рассы газопроводов проложены с учетом транспортирования газа кратчайшим путем</w:t>
      </w:r>
      <w:r>
        <w:rPr>
          <w:sz w:val="28"/>
          <w:szCs w:val="28"/>
        </w:rPr>
        <w:t>.</w:t>
      </w:r>
    </w:p>
    <w:p w:rsidR="00200978" w:rsidRPr="00F91D94" w:rsidRDefault="00200978" w:rsidP="00200978">
      <w:pPr>
        <w:spacing w:line="360" w:lineRule="auto"/>
        <w:ind w:firstLine="720"/>
        <w:jc w:val="both"/>
        <w:rPr>
          <w:sz w:val="28"/>
          <w:szCs w:val="28"/>
        </w:rPr>
      </w:pPr>
      <w:r w:rsidRPr="00F91D94">
        <w:rPr>
          <w:sz w:val="28"/>
          <w:szCs w:val="28"/>
        </w:rPr>
        <w:t xml:space="preserve">На сегодняшний день </w:t>
      </w:r>
      <w:r w:rsidR="00247F28">
        <w:rPr>
          <w:sz w:val="28"/>
          <w:szCs w:val="28"/>
        </w:rPr>
        <w:t xml:space="preserve">проложено 100% </w:t>
      </w:r>
      <w:r w:rsidRPr="00F91D94">
        <w:rPr>
          <w:sz w:val="28"/>
          <w:szCs w:val="28"/>
        </w:rPr>
        <w:t xml:space="preserve">количество газопроводов системы газоснабжения </w:t>
      </w:r>
      <w:proofErr w:type="spellStart"/>
      <w:r w:rsidR="00247F28">
        <w:rPr>
          <w:sz w:val="28"/>
          <w:szCs w:val="28"/>
        </w:rPr>
        <w:t>Даргавского</w:t>
      </w:r>
      <w:proofErr w:type="spellEnd"/>
      <w:r w:rsidR="00247F28">
        <w:rPr>
          <w:sz w:val="28"/>
          <w:szCs w:val="28"/>
        </w:rPr>
        <w:t xml:space="preserve"> сельского поселения.</w:t>
      </w:r>
    </w:p>
    <w:p w:rsidR="00200978" w:rsidRPr="00D74573" w:rsidRDefault="00200978" w:rsidP="00200978">
      <w:pPr>
        <w:pStyle w:val="1"/>
      </w:pPr>
      <w:bookmarkStart w:id="138" w:name="_Toc255379811"/>
      <w:bookmarkStart w:id="139" w:name="_Toc362514411"/>
      <w:r>
        <w:t>14</w:t>
      </w:r>
      <w:r w:rsidRPr="00D74573">
        <w:t>. Водоснабжение</w:t>
      </w:r>
      <w:bookmarkEnd w:id="138"/>
      <w:bookmarkEnd w:id="139"/>
    </w:p>
    <w:p w:rsidR="00200978" w:rsidRPr="00033E23" w:rsidRDefault="00200978" w:rsidP="00200978">
      <w:pPr>
        <w:spacing w:line="360" w:lineRule="auto"/>
        <w:ind w:firstLine="720"/>
        <w:jc w:val="both"/>
        <w:rPr>
          <w:sz w:val="28"/>
          <w:szCs w:val="28"/>
        </w:rPr>
      </w:pPr>
      <w:r w:rsidRPr="00033E23">
        <w:rPr>
          <w:sz w:val="28"/>
          <w:szCs w:val="28"/>
        </w:rPr>
        <w:t xml:space="preserve">Источником хозяйственно-питьевого и технического водоснабжения </w:t>
      </w:r>
      <w:r w:rsidR="000731CD">
        <w:rPr>
          <w:sz w:val="28"/>
          <w:szCs w:val="28"/>
        </w:rPr>
        <w:t xml:space="preserve">населенных пунктов </w:t>
      </w:r>
      <w:proofErr w:type="spellStart"/>
      <w:r w:rsidR="00B57EC7">
        <w:rPr>
          <w:sz w:val="28"/>
          <w:szCs w:val="28"/>
        </w:rPr>
        <w:t>Даргавского</w:t>
      </w:r>
      <w:proofErr w:type="spellEnd"/>
      <w:r w:rsidR="00B57EC7">
        <w:rPr>
          <w:sz w:val="28"/>
          <w:szCs w:val="28"/>
        </w:rPr>
        <w:t xml:space="preserve"> </w:t>
      </w:r>
      <w:r>
        <w:rPr>
          <w:sz w:val="28"/>
          <w:szCs w:val="28"/>
        </w:rPr>
        <w:t xml:space="preserve">сельского поселения </w:t>
      </w:r>
      <w:r w:rsidRPr="00033E23">
        <w:rPr>
          <w:sz w:val="28"/>
          <w:szCs w:val="28"/>
        </w:rPr>
        <w:t>являются подземные источники пресных вод.</w:t>
      </w:r>
      <w:r>
        <w:rPr>
          <w:sz w:val="28"/>
          <w:szCs w:val="28"/>
        </w:rPr>
        <w:t xml:space="preserve"> Населенные пункты</w:t>
      </w:r>
      <w:r w:rsidR="00B57EC7">
        <w:rPr>
          <w:sz w:val="28"/>
          <w:szCs w:val="28"/>
        </w:rPr>
        <w:t xml:space="preserve"> не </w:t>
      </w:r>
      <w:r>
        <w:rPr>
          <w:sz w:val="28"/>
          <w:szCs w:val="28"/>
        </w:rPr>
        <w:t xml:space="preserve"> имеют </w:t>
      </w:r>
      <w:r w:rsidRPr="00033E23">
        <w:rPr>
          <w:sz w:val="28"/>
          <w:szCs w:val="28"/>
        </w:rPr>
        <w:t>централи</w:t>
      </w:r>
      <w:r w:rsidR="00B57EC7">
        <w:rPr>
          <w:sz w:val="28"/>
          <w:szCs w:val="28"/>
        </w:rPr>
        <w:t>зованную систему водоснабжения.</w:t>
      </w:r>
    </w:p>
    <w:p w:rsidR="00B57EC7" w:rsidRDefault="00200978" w:rsidP="00200978">
      <w:pPr>
        <w:shd w:val="clear" w:color="auto" w:fill="FFFFFF"/>
        <w:tabs>
          <w:tab w:val="left" w:pos="993"/>
        </w:tabs>
        <w:spacing w:line="360" w:lineRule="auto"/>
        <w:ind w:firstLine="720"/>
        <w:jc w:val="both"/>
        <w:rPr>
          <w:sz w:val="28"/>
          <w:szCs w:val="28"/>
        </w:rPr>
      </w:pPr>
      <w:r w:rsidRPr="00D72539">
        <w:rPr>
          <w:sz w:val="28"/>
          <w:szCs w:val="28"/>
        </w:rPr>
        <w:t xml:space="preserve">Водоснабжение </w:t>
      </w:r>
      <w:r w:rsidR="00B57EC7">
        <w:rPr>
          <w:sz w:val="28"/>
          <w:szCs w:val="28"/>
        </w:rPr>
        <w:t xml:space="preserve"> </w:t>
      </w:r>
      <w:proofErr w:type="spellStart"/>
      <w:r w:rsidR="00B57EC7">
        <w:rPr>
          <w:sz w:val="28"/>
          <w:szCs w:val="28"/>
        </w:rPr>
        <w:t>Даргавского</w:t>
      </w:r>
      <w:proofErr w:type="spellEnd"/>
      <w:r w:rsidR="00B57EC7">
        <w:rPr>
          <w:sz w:val="28"/>
          <w:szCs w:val="28"/>
        </w:rPr>
        <w:t xml:space="preserve"> сельского поселения </w:t>
      </w:r>
      <w:r w:rsidRPr="00D72539">
        <w:rPr>
          <w:sz w:val="28"/>
          <w:szCs w:val="28"/>
        </w:rPr>
        <w:t xml:space="preserve">базируется на группе </w:t>
      </w:r>
      <w:r w:rsidR="00B57EC7">
        <w:rPr>
          <w:sz w:val="28"/>
          <w:szCs w:val="28"/>
        </w:rPr>
        <w:t xml:space="preserve">естественных родников </w:t>
      </w:r>
      <w:r w:rsidRPr="00D72539">
        <w:rPr>
          <w:sz w:val="28"/>
          <w:szCs w:val="28"/>
        </w:rPr>
        <w:t xml:space="preserve">расположенных </w:t>
      </w:r>
      <w:r w:rsidR="00B57EC7">
        <w:rPr>
          <w:sz w:val="28"/>
          <w:szCs w:val="28"/>
        </w:rPr>
        <w:t>в разных частях сельского поселения.</w:t>
      </w:r>
    </w:p>
    <w:p w:rsidR="00200978" w:rsidRDefault="00200978" w:rsidP="00200978">
      <w:pPr>
        <w:shd w:val="clear" w:color="auto" w:fill="FFFFFF"/>
        <w:tabs>
          <w:tab w:val="left" w:pos="993"/>
        </w:tabs>
        <w:spacing w:line="360" w:lineRule="auto"/>
        <w:ind w:firstLine="720"/>
        <w:jc w:val="both"/>
        <w:rPr>
          <w:color w:val="000000"/>
          <w:sz w:val="28"/>
          <w:szCs w:val="28"/>
        </w:rPr>
      </w:pPr>
      <w:r>
        <w:rPr>
          <w:sz w:val="28"/>
          <w:szCs w:val="28"/>
        </w:rPr>
        <w:t xml:space="preserve"> </w:t>
      </w:r>
      <w:r w:rsidRPr="00A82A5F">
        <w:rPr>
          <w:sz w:val="28"/>
          <w:szCs w:val="28"/>
        </w:rPr>
        <w:t xml:space="preserve">Вода </w:t>
      </w:r>
      <w:r>
        <w:rPr>
          <w:sz w:val="28"/>
          <w:szCs w:val="28"/>
        </w:rPr>
        <w:t xml:space="preserve">питьевая не </w:t>
      </w:r>
      <w:r w:rsidRPr="00A82A5F">
        <w:rPr>
          <w:sz w:val="28"/>
          <w:szCs w:val="28"/>
        </w:rPr>
        <w:t xml:space="preserve">соответствует требованиям </w:t>
      </w:r>
      <w:proofErr w:type="spellStart"/>
      <w:r w:rsidRPr="00A82A5F">
        <w:rPr>
          <w:color w:val="000000"/>
          <w:sz w:val="28"/>
          <w:szCs w:val="28"/>
        </w:rPr>
        <w:t>СанПиН</w:t>
      </w:r>
      <w:proofErr w:type="spellEnd"/>
      <w:r w:rsidRPr="00A82A5F">
        <w:rPr>
          <w:color w:val="000000"/>
          <w:sz w:val="28"/>
          <w:szCs w:val="28"/>
        </w:rPr>
        <w:t xml:space="preserve"> 2.1.4.1074-01</w:t>
      </w:r>
      <w:r>
        <w:rPr>
          <w:color w:val="000000"/>
          <w:sz w:val="28"/>
          <w:szCs w:val="28"/>
        </w:rPr>
        <w:t xml:space="preserve"> по жесткости.</w:t>
      </w:r>
    </w:p>
    <w:p w:rsidR="00583727" w:rsidRPr="00A82A5F" w:rsidRDefault="00583727" w:rsidP="00200978">
      <w:pPr>
        <w:shd w:val="clear" w:color="auto" w:fill="FFFFFF"/>
        <w:tabs>
          <w:tab w:val="left" w:pos="993"/>
        </w:tabs>
        <w:spacing w:line="360" w:lineRule="auto"/>
        <w:ind w:firstLine="720"/>
        <w:jc w:val="both"/>
        <w:rPr>
          <w:sz w:val="28"/>
          <w:szCs w:val="28"/>
        </w:rPr>
      </w:pPr>
      <w:r>
        <w:rPr>
          <w:color w:val="000000"/>
          <w:sz w:val="28"/>
          <w:szCs w:val="28"/>
        </w:rPr>
        <w:t xml:space="preserve">В проекте разработки генерального плана по </w:t>
      </w:r>
      <w:proofErr w:type="spellStart"/>
      <w:r>
        <w:rPr>
          <w:color w:val="000000"/>
          <w:sz w:val="28"/>
          <w:szCs w:val="28"/>
        </w:rPr>
        <w:t>Даргавскому</w:t>
      </w:r>
      <w:proofErr w:type="spellEnd"/>
      <w:r>
        <w:rPr>
          <w:color w:val="000000"/>
          <w:sz w:val="28"/>
          <w:szCs w:val="28"/>
        </w:rPr>
        <w:t xml:space="preserve"> сельскому поселению планируется провести центральный водопровод. Это отображено на схеме планирования территорий сельского поселения.</w:t>
      </w:r>
    </w:p>
    <w:p w:rsidR="00200978" w:rsidRDefault="00200978" w:rsidP="001A37CB">
      <w:pPr>
        <w:spacing w:line="360" w:lineRule="auto"/>
        <w:ind w:firstLine="720"/>
        <w:jc w:val="both"/>
        <w:rPr>
          <w:sz w:val="28"/>
          <w:szCs w:val="28"/>
        </w:rPr>
      </w:pPr>
      <w:r w:rsidRPr="00B20DED">
        <w:rPr>
          <w:sz w:val="28"/>
          <w:szCs w:val="28"/>
        </w:rPr>
        <w:t xml:space="preserve">Для предохранения источников водоснабжения от возможного загрязнения согласно </w:t>
      </w:r>
      <w:proofErr w:type="spellStart"/>
      <w:r w:rsidRPr="00B20DED">
        <w:rPr>
          <w:sz w:val="28"/>
          <w:szCs w:val="28"/>
        </w:rPr>
        <w:t>СанПиН</w:t>
      </w:r>
      <w:proofErr w:type="spellEnd"/>
      <w:r w:rsidRPr="00B20DED">
        <w:rPr>
          <w:sz w:val="28"/>
          <w:szCs w:val="28"/>
        </w:rPr>
        <w:t xml:space="preserve"> 2.1.4.1110-02 предусматривается три зоны водоохраны. В 1-й пояс санитарной охраны включаются территории, на которых размещаются водозаборы, очистные сооружения, резервуары чистой воды с учетом их расширения. Территория 1 пояса ограждается и благоустраивается. В зону 2-го и 3-го поясов подземных источников на </w:t>
      </w:r>
      <w:r w:rsidRPr="00B20DED">
        <w:rPr>
          <w:sz w:val="28"/>
          <w:szCs w:val="28"/>
        </w:rPr>
        <w:lastRenderedPageBreak/>
        <w:t>основе специальных изысканий включаются территории, обеспечивающие надежную защиту водозабора от загрязнения.</w:t>
      </w:r>
    </w:p>
    <w:p w:rsidR="00200978" w:rsidRPr="00B20DED" w:rsidRDefault="00200978" w:rsidP="001A37CB">
      <w:pPr>
        <w:shd w:val="clear" w:color="auto" w:fill="FFFFFF"/>
        <w:spacing w:line="360" w:lineRule="auto"/>
        <w:ind w:firstLine="720"/>
        <w:jc w:val="both"/>
        <w:rPr>
          <w:sz w:val="28"/>
          <w:szCs w:val="28"/>
        </w:rPr>
      </w:pPr>
      <w:proofErr w:type="gramStart"/>
      <w:r w:rsidRPr="00B20DED">
        <w:rPr>
          <w:sz w:val="28"/>
          <w:szCs w:val="28"/>
        </w:rPr>
        <w:t>В целях решения приоритетной национальной задачи по обеспечени</w:t>
      </w:r>
      <w:r w:rsidR="000731CD">
        <w:rPr>
          <w:sz w:val="28"/>
          <w:szCs w:val="28"/>
        </w:rPr>
        <w:t xml:space="preserve">ю населения </w:t>
      </w:r>
      <w:r w:rsidRPr="00B20DED">
        <w:rPr>
          <w:sz w:val="28"/>
          <w:szCs w:val="28"/>
        </w:rPr>
        <w:t xml:space="preserve"> Республики</w:t>
      </w:r>
      <w:r w:rsidR="000731CD">
        <w:rPr>
          <w:sz w:val="28"/>
          <w:szCs w:val="28"/>
        </w:rPr>
        <w:t xml:space="preserve"> Северная Осетия-Алания</w:t>
      </w:r>
      <w:r w:rsidRPr="00B20DED">
        <w:rPr>
          <w:sz w:val="28"/>
          <w:szCs w:val="28"/>
        </w:rPr>
        <w:t xml:space="preserve"> качественной питьевой водой, снижения затрат на ее добычу и транспортировку до потребителей и во исполнение требований части 3 статьи 19 Федерального закона от 30 марта </w:t>
      </w:r>
      <w:smartTag w:uri="urn:schemas-microsoft-com:office:smarttags" w:element="metricconverter">
        <w:smartTagPr>
          <w:attr w:name="ProductID" w:val="1999 г"/>
        </w:smartTagPr>
        <w:r w:rsidRPr="00B20DED">
          <w:rPr>
            <w:sz w:val="28"/>
            <w:szCs w:val="28"/>
          </w:rPr>
          <w:t>1999 г</w:t>
        </w:r>
      </w:smartTag>
      <w:r w:rsidRPr="00B20DED">
        <w:rPr>
          <w:sz w:val="28"/>
          <w:szCs w:val="28"/>
        </w:rPr>
        <w:t>. № 52-ФЗ «О санитарно-эпидемиологическом благополучии населения» Пра</w:t>
      </w:r>
      <w:r w:rsidR="000731CD">
        <w:rPr>
          <w:sz w:val="28"/>
          <w:szCs w:val="28"/>
        </w:rPr>
        <w:t xml:space="preserve">вительство </w:t>
      </w:r>
      <w:r w:rsidRPr="00B20DED">
        <w:rPr>
          <w:sz w:val="28"/>
          <w:szCs w:val="28"/>
        </w:rPr>
        <w:t>Республики</w:t>
      </w:r>
      <w:r w:rsidR="000731CD">
        <w:rPr>
          <w:sz w:val="28"/>
          <w:szCs w:val="28"/>
        </w:rPr>
        <w:t xml:space="preserve"> Северная Осетия-Алания</w:t>
      </w:r>
      <w:r w:rsidRPr="00B20DED">
        <w:rPr>
          <w:sz w:val="28"/>
          <w:szCs w:val="28"/>
        </w:rPr>
        <w:t xml:space="preserve"> приняла Постановление «О долгосрочной республиканской целевой программе «Чистая вода» на 2011-2017 годы</w:t>
      </w:r>
      <w:proofErr w:type="gramEnd"/>
      <w:r w:rsidRPr="00B20DED">
        <w:rPr>
          <w:sz w:val="28"/>
          <w:szCs w:val="28"/>
        </w:rPr>
        <w:t xml:space="preserve">» </w:t>
      </w:r>
      <w:r w:rsidRPr="00B20DED">
        <w:rPr>
          <w:iCs/>
          <w:sz w:val="28"/>
          <w:szCs w:val="28"/>
        </w:rPr>
        <w:t xml:space="preserve">главная </w:t>
      </w:r>
      <w:proofErr w:type="gramStart"/>
      <w:r w:rsidRPr="00B20DED">
        <w:rPr>
          <w:iCs/>
          <w:sz w:val="28"/>
          <w:szCs w:val="28"/>
        </w:rPr>
        <w:t>задача</w:t>
      </w:r>
      <w:proofErr w:type="gramEnd"/>
      <w:r w:rsidRPr="00B20DED">
        <w:rPr>
          <w:iCs/>
          <w:sz w:val="28"/>
          <w:szCs w:val="28"/>
        </w:rPr>
        <w:t xml:space="preserve"> которой – обеспечить население качественной питьевой водой в необходимом количестве.</w:t>
      </w:r>
    </w:p>
    <w:p w:rsidR="00200978" w:rsidRPr="00B20DED" w:rsidRDefault="00200978" w:rsidP="00200978">
      <w:pPr>
        <w:shd w:val="clear" w:color="auto" w:fill="FFFFFF"/>
        <w:spacing w:line="360" w:lineRule="auto"/>
        <w:ind w:firstLine="720"/>
        <w:jc w:val="both"/>
        <w:rPr>
          <w:sz w:val="28"/>
          <w:szCs w:val="28"/>
        </w:rPr>
      </w:pPr>
      <w:r w:rsidRPr="00B20DED">
        <w:rPr>
          <w:sz w:val="28"/>
          <w:szCs w:val="28"/>
        </w:rPr>
        <w:t>Программа «Чистая вода» рассчитана на семь лет. В ней предусмотрены исследование запасов имеющихся источников и разведка новых месторождений, реконструкция магистральных и уличных водопроводных сетей, обустройство санитарных зон водозаборов, строительство новых и модернизация существующих сооружений очистки сточных вод, внедрение современных методов обеззараживания и очистки питьевой воды.</w:t>
      </w:r>
    </w:p>
    <w:p w:rsidR="00200978" w:rsidRDefault="00CC18AB" w:rsidP="00681955">
      <w:pPr>
        <w:pStyle w:val="35"/>
        <w:spacing w:after="0" w:line="360" w:lineRule="auto"/>
        <w:ind w:firstLine="708"/>
        <w:jc w:val="both"/>
        <w:rPr>
          <w:b/>
          <w:bCs/>
          <w:color w:val="FF0000"/>
          <w:sz w:val="28"/>
          <w:szCs w:val="28"/>
        </w:rPr>
      </w:pPr>
      <w:r w:rsidRPr="00AC265D">
        <w:rPr>
          <w:sz w:val="28"/>
          <w:szCs w:val="28"/>
        </w:rPr>
        <w:t xml:space="preserve">Проектируемая протяженность водопроводов, в разработанной схеме </w:t>
      </w:r>
      <w:r w:rsidR="00AC265D">
        <w:rPr>
          <w:sz w:val="28"/>
          <w:szCs w:val="28"/>
        </w:rPr>
        <w:t>ГУП «УПС – Дирекция по инвестициям</w:t>
      </w:r>
      <w:r w:rsidRPr="00AC265D">
        <w:rPr>
          <w:sz w:val="28"/>
          <w:szCs w:val="28"/>
        </w:rPr>
        <w:t>»</w:t>
      </w:r>
      <w:r>
        <w:rPr>
          <w:sz w:val="28"/>
          <w:szCs w:val="28"/>
        </w:rPr>
        <w:t xml:space="preserve"> планируется длиной – 2,5 - 3 км.</w:t>
      </w:r>
      <w:r>
        <w:rPr>
          <w:b/>
          <w:bCs/>
          <w:color w:val="FF0000"/>
          <w:sz w:val="28"/>
          <w:szCs w:val="28"/>
        </w:rPr>
        <w:t xml:space="preserve"> </w:t>
      </w:r>
    </w:p>
    <w:p w:rsidR="00200978" w:rsidRPr="006D562C" w:rsidRDefault="00200978" w:rsidP="00200978">
      <w:pPr>
        <w:pStyle w:val="1"/>
      </w:pPr>
      <w:bookmarkStart w:id="140" w:name="_Toc362514412"/>
      <w:r>
        <w:t>14.1</w:t>
      </w:r>
      <w:r w:rsidRPr="006D562C">
        <w:t>. Водоотведение (Канализация)</w:t>
      </w:r>
      <w:bookmarkEnd w:id="140"/>
    </w:p>
    <w:p w:rsidR="00CC18AB" w:rsidRDefault="000731CD" w:rsidP="00200978">
      <w:pPr>
        <w:shd w:val="clear" w:color="auto" w:fill="FFFFFF"/>
        <w:tabs>
          <w:tab w:val="left" w:pos="993"/>
        </w:tabs>
        <w:spacing w:line="360" w:lineRule="auto"/>
        <w:ind w:firstLine="720"/>
        <w:jc w:val="both"/>
        <w:rPr>
          <w:sz w:val="28"/>
          <w:szCs w:val="28"/>
        </w:rPr>
      </w:pPr>
      <w:r>
        <w:rPr>
          <w:sz w:val="28"/>
          <w:szCs w:val="28"/>
        </w:rPr>
        <w:t xml:space="preserve">В </w:t>
      </w:r>
      <w:proofErr w:type="spellStart"/>
      <w:r w:rsidR="00CC18AB">
        <w:rPr>
          <w:sz w:val="28"/>
          <w:szCs w:val="28"/>
        </w:rPr>
        <w:t>Даргавском</w:t>
      </w:r>
      <w:proofErr w:type="spellEnd"/>
      <w:r w:rsidR="00CC18AB">
        <w:rPr>
          <w:sz w:val="28"/>
          <w:szCs w:val="28"/>
        </w:rPr>
        <w:t xml:space="preserve"> </w:t>
      </w:r>
      <w:r w:rsidR="00681955">
        <w:rPr>
          <w:sz w:val="28"/>
          <w:szCs w:val="28"/>
        </w:rPr>
        <w:t>сельском поселении системы</w:t>
      </w:r>
      <w:r w:rsidR="00200978" w:rsidRPr="00B20DED">
        <w:rPr>
          <w:sz w:val="28"/>
          <w:szCs w:val="28"/>
        </w:rPr>
        <w:t xml:space="preserve"> водоотведения (канализационные сети) </w:t>
      </w:r>
      <w:r w:rsidR="00CC18AB">
        <w:rPr>
          <w:sz w:val="28"/>
          <w:szCs w:val="28"/>
        </w:rPr>
        <w:t xml:space="preserve">не </w:t>
      </w:r>
      <w:r w:rsidR="00200978" w:rsidRPr="00B20DED">
        <w:rPr>
          <w:sz w:val="28"/>
          <w:szCs w:val="28"/>
        </w:rPr>
        <w:t>имеется</w:t>
      </w:r>
      <w:r w:rsidR="00CC18AB">
        <w:rPr>
          <w:sz w:val="28"/>
          <w:szCs w:val="28"/>
        </w:rPr>
        <w:t xml:space="preserve">. </w:t>
      </w:r>
      <w:r w:rsidR="00200978" w:rsidRPr="00B20DED">
        <w:rPr>
          <w:sz w:val="28"/>
          <w:szCs w:val="28"/>
        </w:rPr>
        <w:t xml:space="preserve"> </w:t>
      </w:r>
    </w:p>
    <w:p w:rsidR="00200978" w:rsidRPr="006D562C" w:rsidRDefault="00200978" w:rsidP="00200978">
      <w:pPr>
        <w:shd w:val="clear" w:color="auto" w:fill="FFFFFF"/>
        <w:tabs>
          <w:tab w:val="left" w:pos="993"/>
        </w:tabs>
        <w:spacing w:line="360" w:lineRule="auto"/>
        <w:ind w:firstLine="720"/>
        <w:jc w:val="both"/>
        <w:rPr>
          <w:color w:val="FF0000"/>
          <w:sz w:val="28"/>
          <w:szCs w:val="28"/>
        </w:rPr>
      </w:pPr>
      <w:r w:rsidRPr="00B20DED">
        <w:rPr>
          <w:sz w:val="28"/>
          <w:szCs w:val="28"/>
        </w:rPr>
        <w:t xml:space="preserve">Значительное количество жилого </w:t>
      </w:r>
      <w:r w:rsidR="006271FE">
        <w:rPr>
          <w:sz w:val="28"/>
          <w:szCs w:val="28"/>
        </w:rPr>
        <w:t xml:space="preserve">фонда, объектов социальной сферы и Частный сектор </w:t>
      </w:r>
      <w:r w:rsidRPr="00B20DED">
        <w:rPr>
          <w:sz w:val="28"/>
          <w:szCs w:val="28"/>
        </w:rPr>
        <w:t xml:space="preserve">  имеют выгребные ямы и септики. Вывоз канализационных стоков осуществляется специальным автотранспортом. Нечистоты сливаются на необорудованные места, загрязняя окружающую среду.</w:t>
      </w:r>
      <w:r>
        <w:rPr>
          <w:sz w:val="28"/>
          <w:szCs w:val="28"/>
        </w:rPr>
        <w:t xml:space="preserve"> Центральная канализация на территории сельского поселения отсутствует.</w:t>
      </w:r>
    </w:p>
    <w:p w:rsidR="00200978" w:rsidRPr="006D562C" w:rsidRDefault="00200978" w:rsidP="00200978">
      <w:pPr>
        <w:shd w:val="clear" w:color="auto" w:fill="FFFFFF"/>
        <w:tabs>
          <w:tab w:val="left" w:pos="993"/>
        </w:tabs>
        <w:ind w:firstLine="720"/>
        <w:jc w:val="both"/>
        <w:rPr>
          <w:color w:val="FF0000"/>
          <w:sz w:val="28"/>
          <w:szCs w:val="28"/>
        </w:rPr>
      </w:pPr>
    </w:p>
    <w:p w:rsidR="00200978" w:rsidRPr="00B20DED" w:rsidRDefault="00200978" w:rsidP="00200978">
      <w:pPr>
        <w:pStyle w:val="1"/>
      </w:pPr>
      <w:bookmarkStart w:id="141" w:name="_Toc255379814"/>
      <w:bookmarkStart w:id="142" w:name="_Toc362514413"/>
      <w:r w:rsidRPr="00B20DED">
        <w:lastRenderedPageBreak/>
        <w:t>14.2. Теплоснабжение</w:t>
      </w:r>
      <w:bookmarkEnd w:id="141"/>
      <w:bookmarkEnd w:id="142"/>
    </w:p>
    <w:p w:rsidR="00200978" w:rsidRDefault="00EE007E" w:rsidP="00200978">
      <w:pPr>
        <w:shd w:val="clear" w:color="auto" w:fill="FFFFFF"/>
        <w:tabs>
          <w:tab w:val="left" w:pos="0"/>
        </w:tabs>
        <w:spacing w:line="360" w:lineRule="auto"/>
        <w:ind w:firstLine="709"/>
        <w:jc w:val="both"/>
        <w:rPr>
          <w:color w:val="FF0000"/>
          <w:sz w:val="28"/>
          <w:szCs w:val="28"/>
        </w:rPr>
      </w:pPr>
      <w:r>
        <w:rPr>
          <w:sz w:val="28"/>
          <w:szCs w:val="28"/>
        </w:rPr>
        <w:t xml:space="preserve">На территории </w:t>
      </w:r>
      <w:proofErr w:type="spellStart"/>
      <w:r w:rsidR="006271FE">
        <w:rPr>
          <w:sz w:val="28"/>
          <w:szCs w:val="28"/>
        </w:rPr>
        <w:t>Даргавского</w:t>
      </w:r>
      <w:proofErr w:type="spellEnd"/>
      <w:r w:rsidR="006271FE">
        <w:rPr>
          <w:sz w:val="28"/>
          <w:szCs w:val="28"/>
        </w:rPr>
        <w:t xml:space="preserve"> сельского поселения </w:t>
      </w:r>
      <w:r w:rsidR="00200978" w:rsidRPr="00B20DED">
        <w:rPr>
          <w:sz w:val="28"/>
          <w:szCs w:val="28"/>
        </w:rPr>
        <w:t>теплоснабжение отсутствует</w:t>
      </w:r>
      <w:r w:rsidR="00200978">
        <w:rPr>
          <w:color w:val="FF0000"/>
          <w:sz w:val="28"/>
          <w:szCs w:val="28"/>
        </w:rPr>
        <w:t>.</w:t>
      </w:r>
    </w:p>
    <w:p w:rsidR="00200978" w:rsidRPr="00E97D27" w:rsidRDefault="006271FE" w:rsidP="00200978">
      <w:pPr>
        <w:spacing w:line="360" w:lineRule="auto"/>
        <w:ind w:firstLine="720"/>
        <w:jc w:val="both"/>
        <w:rPr>
          <w:sz w:val="28"/>
          <w:szCs w:val="28"/>
        </w:rPr>
      </w:pPr>
      <w:r>
        <w:rPr>
          <w:sz w:val="28"/>
          <w:szCs w:val="28"/>
        </w:rPr>
        <w:t>О</w:t>
      </w:r>
      <w:r w:rsidR="00200978" w:rsidRPr="00E97D27">
        <w:rPr>
          <w:sz w:val="28"/>
          <w:szCs w:val="28"/>
        </w:rPr>
        <w:t>топление</w:t>
      </w:r>
      <w:r>
        <w:rPr>
          <w:sz w:val="28"/>
          <w:szCs w:val="28"/>
        </w:rPr>
        <w:t xml:space="preserve"> индивидуального сектора </w:t>
      </w:r>
      <w:r w:rsidR="00200978" w:rsidRPr="00E97D27">
        <w:rPr>
          <w:sz w:val="28"/>
          <w:szCs w:val="28"/>
        </w:rPr>
        <w:t xml:space="preserve"> производится от автономных источников тепла. </w:t>
      </w:r>
    </w:p>
    <w:p w:rsidR="00200978" w:rsidRDefault="00200978" w:rsidP="00200978">
      <w:pPr>
        <w:spacing w:line="360" w:lineRule="auto"/>
        <w:ind w:firstLine="720"/>
        <w:jc w:val="both"/>
        <w:rPr>
          <w:sz w:val="28"/>
          <w:szCs w:val="28"/>
        </w:rPr>
      </w:pPr>
      <w:r w:rsidRPr="00E97D27">
        <w:rPr>
          <w:sz w:val="28"/>
          <w:szCs w:val="28"/>
        </w:rPr>
        <w:t>Предприятия и организации используют для отопления и технологических процессов собственные котельные и топочные.</w:t>
      </w:r>
    </w:p>
    <w:p w:rsidR="00200978" w:rsidRPr="00E97D27" w:rsidRDefault="00200978" w:rsidP="00200978">
      <w:pPr>
        <w:spacing w:line="360" w:lineRule="auto"/>
        <w:ind w:firstLine="720"/>
        <w:jc w:val="both"/>
        <w:rPr>
          <w:sz w:val="28"/>
          <w:szCs w:val="28"/>
        </w:rPr>
      </w:pPr>
      <w:r w:rsidRPr="00E97D27">
        <w:rPr>
          <w:sz w:val="28"/>
          <w:szCs w:val="28"/>
        </w:rPr>
        <w:t>В настоящее время имеются следующие проблемы:</w:t>
      </w:r>
    </w:p>
    <w:p w:rsidR="00200978" w:rsidRPr="00E97D27" w:rsidRDefault="00200978" w:rsidP="002F52BA">
      <w:pPr>
        <w:numPr>
          <w:ilvl w:val="0"/>
          <w:numId w:val="16"/>
        </w:numPr>
        <w:tabs>
          <w:tab w:val="clear" w:pos="2651"/>
          <w:tab w:val="num" w:pos="0"/>
        </w:tabs>
        <w:spacing w:line="360" w:lineRule="auto"/>
        <w:ind w:left="1080"/>
        <w:jc w:val="both"/>
        <w:rPr>
          <w:sz w:val="28"/>
          <w:szCs w:val="28"/>
        </w:rPr>
      </w:pPr>
      <w:r w:rsidRPr="00E97D27">
        <w:rPr>
          <w:sz w:val="28"/>
          <w:szCs w:val="28"/>
        </w:rPr>
        <w:t>износ котлов и оборудования котельных составляет от 30-80%;</w:t>
      </w:r>
    </w:p>
    <w:p w:rsidR="00200978" w:rsidRPr="00E97D27" w:rsidRDefault="00200978" w:rsidP="002F52BA">
      <w:pPr>
        <w:numPr>
          <w:ilvl w:val="0"/>
          <w:numId w:val="16"/>
        </w:numPr>
        <w:tabs>
          <w:tab w:val="clear" w:pos="2651"/>
          <w:tab w:val="num" w:pos="0"/>
        </w:tabs>
        <w:spacing w:line="360" w:lineRule="auto"/>
        <w:ind w:left="1080"/>
        <w:jc w:val="both"/>
        <w:rPr>
          <w:sz w:val="28"/>
          <w:szCs w:val="28"/>
        </w:rPr>
      </w:pPr>
      <w:r w:rsidRPr="00E97D27">
        <w:rPr>
          <w:sz w:val="28"/>
          <w:szCs w:val="28"/>
        </w:rPr>
        <w:t xml:space="preserve">износ теплотрасс составляет </w:t>
      </w:r>
      <w:r>
        <w:rPr>
          <w:sz w:val="28"/>
          <w:szCs w:val="28"/>
        </w:rPr>
        <w:t>65,0</w:t>
      </w:r>
      <w:r w:rsidRPr="00E97D27">
        <w:rPr>
          <w:sz w:val="28"/>
          <w:szCs w:val="28"/>
        </w:rPr>
        <w:t>% и требует проведения работ по реконструкции и замене;</w:t>
      </w:r>
    </w:p>
    <w:p w:rsidR="00200978" w:rsidRPr="00E97D27" w:rsidRDefault="00200978" w:rsidP="002F52BA">
      <w:pPr>
        <w:numPr>
          <w:ilvl w:val="0"/>
          <w:numId w:val="16"/>
        </w:numPr>
        <w:tabs>
          <w:tab w:val="clear" w:pos="2651"/>
          <w:tab w:val="num" w:pos="0"/>
        </w:tabs>
        <w:spacing w:line="360" w:lineRule="auto"/>
        <w:ind w:left="1080"/>
        <w:jc w:val="both"/>
        <w:rPr>
          <w:sz w:val="28"/>
          <w:szCs w:val="28"/>
        </w:rPr>
      </w:pPr>
      <w:r w:rsidRPr="00E97D27">
        <w:rPr>
          <w:sz w:val="28"/>
          <w:szCs w:val="28"/>
        </w:rPr>
        <w:t xml:space="preserve">низкая эффективность от использования котельных установок. </w:t>
      </w:r>
    </w:p>
    <w:p w:rsidR="00200978" w:rsidRPr="00F91D94" w:rsidRDefault="00200978" w:rsidP="00200978">
      <w:pPr>
        <w:pStyle w:val="1"/>
      </w:pPr>
      <w:bookmarkStart w:id="143" w:name="_Toc255379815"/>
      <w:bookmarkStart w:id="144" w:name="_Toc362514414"/>
      <w:r>
        <w:t>15.</w:t>
      </w:r>
      <w:r w:rsidRPr="00F91D94">
        <w:t xml:space="preserve"> Связь</w:t>
      </w:r>
      <w:bookmarkEnd w:id="143"/>
      <w:bookmarkEnd w:id="144"/>
    </w:p>
    <w:p w:rsidR="00200978" w:rsidRPr="00C52940" w:rsidRDefault="00200978" w:rsidP="00200978">
      <w:pPr>
        <w:tabs>
          <w:tab w:val="num" w:pos="0"/>
        </w:tabs>
        <w:spacing w:line="360" w:lineRule="auto"/>
        <w:ind w:firstLine="720"/>
        <w:jc w:val="both"/>
        <w:rPr>
          <w:sz w:val="28"/>
          <w:szCs w:val="28"/>
        </w:rPr>
      </w:pPr>
      <w:r>
        <w:rPr>
          <w:sz w:val="28"/>
          <w:szCs w:val="28"/>
        </w:rPr>
        <w:t xml:space="preserve">Одной из наиболее </w:t>
      </w:r>
      <w:r w:rsidRPr="00C52940">
        <w:rPr>
          <w:sz w:val="28"/>
          <w:szCs w:val="28"/>
        </w:rPr>
        <w:t xml:space="preserve">динамично развивающейся отраслью </w:t>
      </w:r>
      <w:r>
        <w:rPr>
          <w:sz w:val="28"/>
          <w:szCs w:val="28"/>
        </w:rPr>
        <w:t>в</w:t>
      </w:r>
      <w:r w:rsidRPr="00C52940">
        <w:rPr>
          <w:sz w:val="28"/>
          <w:szCs w:val="28"/>
        </w:rPr>
        <w:t xml:space="preserve"> настоящее время является развитие сре</w:t>
      </w:r>
      <w:proofErr w:type="gramStart"/>
      <w:r w:rsidRPr="00C52940">
        <w:rPr>
          <w:sz w:val="28"/>
          <w:szCs w:val="28"/>
        </w:rPr>
        <w:t>дств св</w:t>
      </w:r>
      <w:proofErr w:type="gramEnd"/>
      <w:r w:rsidRPr="00C52940">
        <w:rPr>
          <w:sz w:val="28"/>
          <w:szCs w:val="28"/>
        </w:rPr>
        <w:t xml:space="preserve">язи как в России в целом, так и на территории </w:t>
      </w:r>
      <w:r w:rsidR="00A60C85">
        <w:rPr>
          <w:sz w:val="28"/>
          <w:szCs w:val="28"/>
        </w:rPr>
        <w:t xml:space="preserve">Пригородного района. В связи с малочисленностью </w:t>
      </w:r>
      <w:proofErr w:type="spellStart"/>
      <w:r w:rsidR="00A60C85">
        <w:rPr>
          <w:sz w:val="28"/>
          <w:szCs w:val="28"/>
        </w:rPr>
        <w:t>Даргавского</w:t>
      </w:r>
      <w:proofErr w:type="spellEnd"/>
      <w:r w:rsidR="00A60C85">
        <w:rPr>
          <w:sz w:val="28"/>
          <w:szCs w:val="28"/>
        </w:rPr>
        <w:t xml:space="preserve"> сельского поселения, этот сектор не развит.</w:t>
      </w:r>
      <w:r w:rsidR="008D7F40">
        <w:rPr>
          <w:sz w:val="28"/>
          <w:szCs w:val="28"/>
        </w:rPr>
        <w:t xml:space="preserve"> В </w:t>
      </w:r>
      <w:proofErr w:type="spellStart"/>
      <w:r w:rsidR="008D7F40">
        <w:rPr>
          <w:sz w:val="28"/>
          <w:szCs w:val="28"/>
        </w:rPr>
        <w:t>Д</w:t>
      </w:r>
      <w:r w:rsidR="00A60C85">
        <w:rPr>
          <w:sz w:val="28"/>
          <w:szCs w:val="28"/>
        </w:rPr>
        <w:t>аргавском</w:t>
      </w:r>
      <w:proofErr w:type="spellEnd"/>
      <w:r w:rsidR="00A60C85">
        <w:rPr>
          <w:sz w:val="28"/>
          <w:szCs w:val="28"/>
        </w:rPr>
        <w:t xml:space="preserve"> се</w:t>
      </w:r>
      <w:r w:rsidR="008D7F40">
        <w:rPr>
          <w:sz w:val="28"/>
          <w:szCs w:val="28"/>
        </w:rPr>
        <w:t>л</w:t>
      </w:r>
      <w:r w:rsidR="00A60C85">
        <w:rPr>
          <w:sz w:val="28"/>
          <w:szCs w:val="28"/>
        </w:rPr>
        <w:t>ьском поселении существует 5 работающих телефонов-автоматов.</w:t>
      </w:r>
    </w:p>
    <w:p w:rsidR="00200978" w:rsidRPr="00D921B5" w:rsidRDefault="00200978" w:rsidP="00200978">
      <w:pPr>
        <w:tabs>
          <w:tab w:val="num" w:pos="0"/>
        </w:tabs>
        <w:spacing w:line="360" w:lineRule="auto"/>
        <w:ind w:firstLine="720"/>
        <w:jc w:val="both"/>
        <w:rPr>
          <w:sz w:val="28"/>
          <w:szCs w:val="28"/>
        </w:rPr>
      </w:pPr>
      <w:r w:rsidRPr="00C52940">
        <w:rPr>
          <w:sz w:val="28"/>
          <w:szCs w:val="28"/>
        </w:rPr>
        <w:t xml:space="preserve">На протяжении последних лет территория муниципального образования </w:t>
      </w:r>
      <w:proofErr w:type="spellStart"/>
      <w:r w:rsidR="00F66176">
        <w:rPr>
          <w:sz w:val="28"/>
          <w:szCs w:val="28"/>
        </w:rPr>
        <w:t>Даргавское</w:t>
      </w:r>
      <w:proofErr w:type="spellEnd"/>
      <w:r w:rsidR="00F66176">
        <w:rPr>
          <w:sz w:val="28"/>
          <w:szCs w:val="28"/>
        </w:rPr>
        <w:t xml:space="preserve"> </w:t>
      </w:r>
      <w:r>
        <w:rPr>
          <w:sz w:val="28"/>
          <w:szCs w:val="28"/>
        </w:rPr>
        <w:t xml:space="preserve">сельское поселение </w:t>
      </w:r>
      <w:r w:rsidRPr="00C52940">
        <w:rPr>
          <w:sz w:val="28"/>
          <w:szCs w:val="28"/>
        </w:rPr>
        <w:t xml:space="preserve">освоена основными сотовыми операторами России с установкой необходимого оборудования и инфраструктуры для обслуживания населения. Вся территория </w:t>
      </w:r>
      <w:r>
        <w:rPr>
          <w:sz w:val="28"/>
          <w:szCs w:val="28"/>
        </w:rPr>
        <w:t>поселения</w:t>
      </w:r>
      <w:r w:rsidRPr="00C52940">
        <w:rPr>
          <w:sz w:val="28"/>
          <w:szCs w:val="28"/>
        </w:rPr>
        <w:t xml:space="preserve"> </w:t>
      </w:r>
      <w:r w:rsidRPr="00D921B5">
        <w:rPr>
          <w:sz w:val="28"/>
          <w:szCs w:val="28"/>
        </w:rPr>
        <w:t xml:space="preserve">находится в зоне уверенного приема основных сотовых операторов. </w:t>
      </w:r>
      <w:r w:rsidRPr="00D921B5">
        <w:rPr>
          <w:sz w:val="28"/>
          <w:szCs w:val="28"/>
          <w:shd w:val="clear" w:color="auto" w:fill="FFFFFF"/>
        </w:rPr>
        <w:t>Действует мобильная связь операторов «Мегафон»,  «</w:t>
      </w:r>
      <w:proofErr w:type="spellStart"/>
      <w:r w:rsidRPr="00D921B5">
        <w:rPr>
          <w:sz w:val="28"/>
          <w:szCs w:val="28"/>
          <w:shd w:val="clear" w:color="auto" w:fill="FFFFFF"/>
        </w:rPr>
        <w:t>Билайн</w:t>
      </w:r>
      <w:proofErr w:type="spellEnd"/>
      <w:r w:rsidRPr="00D921B5">
        <w:rPr>
          <w:sz w:val="28"/>
          <w:szCs w:val="28"/>
          <w:shd w:val="clear" w:color="auto" w:fill="FFFFFF"/>
        </w:rPr>
        <w:t>»</w:t>
      </w:r>
      <w:r w:rsidR="008D7F40">
        <w:rPr>
          <w:sz w:val="28"/>
          <w:szCs w:val="28"/>
          <w:shd w:val="clear" w:color="auto" w:fill="FFFFFF"/>
        </w:rPr>
        <w:t>, М</w:t>
      </w:r>
      <w:r>
        <w:rPr>
          <w:sz w:val="28"/>
          <w:szCs w:val="28"/>
          <w:shd w:val="clear" w:color="auto" w:fill="FFFFFF"/>
        </w:rPr>
        <w:t>ТС</w:t>
      </w:r>
    </w:p>
    <w:p w:rsidR="00200978" w:rsidRPr="00482BFF" w:rsidRDefault="00200978" w:rsidP="00200978">
      <w:pPr>
        <w:spacing w:line="360" w:lineRule="auto"/>
        <w:ind w:firstLine="720"/>
        <w:jc w:val="both"/>
        <w:rPr>
          <w:sz w:val="28"/>
          <w:szCs w:val="28"/>
        </w:rPr>
      </w:pPr>
      <w:r w:rsidRPr="00482BFF">
        <w:rPr>
          <w:sz w:val="28"/>
          <w:szCs w:val="28"/>
        </w:rPr>
        <w:t>Современное средство св</w:t>
      </w:r>
      <w:r>
        <w:rPr>
          <w:sz w:val="28"/>
          <w:szCs w:val="28"/>
        </w:rPr>
        <w:t>язи – Интернет охватывает лишь 2</w:t>
      </w:r>
      <w:r w:rsidRPr="00482BFF">
        <w:rPr>
          <w:sz w:val="28"/>
          <w:szCs w:val="28"/>
        </w:rPr>
        <w:t>% населения.</w:t>
      </w:r>
    </w:p>
    <w:p w:rsidR="00200978" w:rsidRPr="00F17BF5" w:rsidRDefault="00200978" w:rsidP="00200978">
      <w:pPr>
        <w:pStyle w:val="1"/>
      </w:pPr>
      <w:bookmarkStart w:id="145" w:name="_Toc255379816"/>
      <w:bookmarkStart w:id="146" w:name="_Toc362514415"/>
      <w:r>
        <w:t>16</w:t>
      </w:r>
      <w:r w:rsidRPr="00F17BF5">
        <w:t>. Инженерная подготовка территории</w:t>
      </w:r>
      <w:bookmarkEnd w:id="145"/>
      <w:bookmarkEnd w:id="146"/>
    </w:p>
    <w:p w:rsidR="00200978" w:rsidRPr="00F17BF5" w:rsidRDefault="00200978" w:rsidP="00200978">
      <w:pPr>
        <w:spacing w:line="360" w:lineRule="auto"/>
        <w:ind w:firstLine="720"/>
        <w:jc w:val="both"/>
        <w:rPr>
          <w:sz w:val="28"/>
          <w:szCs w:val="28"/>
        </w:rPr>
      </w:pPr>
      <w:r w:rsidRPr="00F17BF5">
        <w:rPr>
          <w:sz w:val="28"/>
          <w:szCs w:val="28"/>
        </w:rPr>
        <w:t xml:space="preserve">Инженерная подготовка территорий населённых пунктов – комплекс инженерных мероприятий и сооружений по освоению территорий для </w:t>
      </w:r>
      <w:r w:rsidRPr="00F17BF5">
        <w:rPr>
          <w:sz w:val="28"/>
          <w:szCs w:val="28"/>
        </w:rPr>
        <w:lastRenderedPageBreak/>
        <w:t xml:space="preserve">целесообразного градостроительного использования, улучшению санитарно-гигиенических и микроклиматических условий, по защите от неблагоприятных физико-геологических процессов – карстовых явлений, затопления во время паводков, повышения уровня грунтовых вод, </w:t>
      </w:r>
      <w:proofErr w:type="spellStart"/>
      <w:r w:rsidRPr="00F17BF5">
        <w:rPr>
          <w:sz w:val="28"/>
          <w:szCs w:val="28"/>
        </w:rPr>
        <w:t>просадочных</w:t>
      </w:r>
      <w:proofErr w:type="spellEnd"/>
      <w:r w:rsidRPr="00F17BF5">
        <w:rPr>
          <w:sz w:val="28"/>
          <w:szCs w:val="28"/>
        </w:rPr>
        <w:t xml:space="preserve"> свой</w:t>
      </w:r>
      <w:proofErr w:type="gramStart"/>
      <w:r w:rsidRPr="00F17BF5">
        <w:rPr>
          <w:sz w:val="28"/>
          <w:szCs w:val="28"/>
        </w:rPr>
        <w:t>ств гр</w:t>
      </w:r>
      <w:proofErr w:type="gramEnd"/>
      <w:r w:rsidRPr="00F17BF5">
        <w:rPr>
          <w:sz w:val="28"/>
          <w:szCs w:val="28"/>
        </w:rPr>
        <w:t>унта и т.п.</w:t>
      </w:r>
    </w:p>
    <w:p w:rsidR="00200978" w:rsidRDefault="00200978" w:rsidP="00200978">
      <w:pPr>
        <w:spacing w:line="360" w:lineRule="auto"/>
        <w:ind w:firstLine="709"/>
        <w:jc w:val="both"/>
        <w:rPr>
          <w:sz w:val="28"/>
          <w:szCs w:val="28"/>
        </w:rPr>
      </w:pPr>
      <w:r w:rsidRPr="00F17BF5">
        <w:rPr>
          <w:sz w:val="28"/>
          <w:szCs w:val="28"/>
        </w:rPr>
        <w:t xml:space="preserve">Территория </w:t>
      </w:r>
      <w:proofErr w:type="spellStart"/>
      <w:r w:rsidR="00EE007E">
        <w:rPr>
          <w:sz w:val="28"/>
          <w:szCs w:val="28"/>
        </w:rPr>
        <w:t>с</w:t>
      </w:r>
      <w:proofErr w:type="gramStart"/>
      <w:r w:rsidR="00EE007E">
        <w:rPr>
          <w:sz w:val="28"/>
          <w:szCs w:val="28"/>
        </w:rPr>
        <w:t>.</w:t>
      </w:r>
      <w:r w:rsidR="00F66176">
        <w:rPr>
          <w:sz w:val="28"/>
          <w:szCs w:val="28"/>
        </w:rPr>
        <w:t>Д</w:t>
      </w:r>
      <w:proofErr w:type="gramEnd"/>
      <w:r w:rsidR="00F66176">
        <w:rPr>
          <w:sz w:val="28"/>
          <w:szCs w:val="28"/>
        </w:rPr>
        <w:t>аргавс</w:t>
      </w:r>
      <w:proofErr w:type="spellEnd"/>
      <w:r w:rsidRPr="00F17BF5">
        <w:rPr>
          <w:sz w:val="28"/>
          <w:szCs w:val="28"/>
        </w:rPr>
        <w:t xml:space="preserve"> в пределах существующей застройки пригодна для организации </w:t>
      </w:r>
      <w:r w:rsidR="00F66176">
        <w:rPr>
          <w:sz w:val="28"/>
          <w:szCs w:val="28"/>
        </w:rPr>
        <w:t xml:space="preserve">не только </w:t>
      </w:r>
      <w:r w:rsidRPr="00F17BF5">
        <w:rPr>
          <w:sz w:val="28"/>
          <w:szCs w:val="28"/>
        </w:rPr>
        <w:t>населённого пункта</w:t>
      </w:r>
      <w:r w:rsidR="00F66176">
        <w:rPr>
          <w:sz w:val="28"/>
          <w:szCs w:val="28"/>
        </w:rPr>
        <w:t>, но для развития животноводства</w:t>
      </w:r>
      <w:r w:rsidRPr="00F17BF5">
        <w:rPr>
          <w:sz w:val="28"/>
          <w:szCs w:val="28"/>
        </w:rPr>
        <w:t>. Незастроенны</w:t>
      </w:r>
      <w:r w:rsidR="00F66176">
        <w:rPr>
          <w:sz w:val="28"/>
          <w:szCs w:val="28"/>
        </w:rPr>
        <w:t>е</w:t>
      </w:r>
      <w:r w:rsidRPr="00F17BF5">
        <w:rPr>
          <w:sz w:val="28"/>
          <w:szCs w:val="28"/>
        </w:rPr>
        <w:t xml:space="preserve"> территори</w:t>
      </w:r>
      <w:r w:rsidR="00F66176">
        <w:rPr>
          <w:sz w:val="28"/>
          <w:szCs w:val="28"/>
        </w:rPr>
        <w:t>и</w:t>
      </w:r>
      <w:r w:rsidRPr="00F17BF5">
        <w:rPr>
          <w:sz w:val="28"/>
          <w:szCs w:val="28"/>
        </w:rPr>
        <w:t>, намечаемы</w:t>
      </w:r>
      <w:r w:rsidR="00F66176">
        <w:rPr>
          <w:sz w:val="28"/>
          <w:szCs w:val="28"/>
        </w:rPr>
        <w:t>е</w:t>
      </w:r>
      <w:r w:rsidRPr="00F17BF5">
        <w:rPr>
          <w:sz w:val="28"/>
          <w:szCs w:val="28"/>
        </w:rPr>
        <w:t xml:space="preserve"> к освоению и отдельные участки индивидуальной застройки, нуждаются в проведении мероприятий по инженерной подготовке.</w:t>
      </w:r>
      <w:r>
        <w:rPr>
          <w:sz w:val="28"/>
          <w:szCs w:val="28"/>
        </w:rPr>
        <w:t xml:space="preserve"> </w:t>
      </w:r>
      <w:r w:rsidRPr="009E0F48">
        <w:rPr>
          <w:sz w:val="28"/>
          <w:szCs w:val="28"/>
        </w:rPr>
        <w:t xml:space="preserve">Ограниченная пригодность такой территории обусловлена наличием </w:t>
      </w:r>
      <w:r>
        <w:rPr>
          <w:sz w:val="28"/>
          <w:szCs w:val="28"/>
        </w:rPr>
        <w:t>неровностей рельефа поверхности.</w:t>
      </w:r>
    </w:p>
    <w:p w:rsidR="00200978" w:rsidRPr="00AC265D" w:rsidRDefault="00200978" w:rsidP="00200978">
      <w:pPr>
        <w:pStyle w:val="20"/>
        <w:spacing w:before="0" w:line="360" w:lineRule="auto"/>
        <w:ind w:firstLine="709"/>
        <w:rPr>
          <w:rFonts w:ascii="Times New Roman" w:hAnsi="Times New Roman" w:cs="Times New Roman"/>
          <w:i/>
          <w:color w:val="auto"/>
          <w:sz w:val="28"/>
          <w:szCs w:val="28"/>
        </w:rPr>
      </w:pPr>
      <w:bookmarkStart w:id="147" w:name="_Toc250974156"/>
      <w:bookmarkStart w:id="148" w:name="_Toc362514416"/>
      <w:r w:rsidRPr="00AC265D">
        <w:rPr>
          <w:rFonts w:ascii="Times New Roman" w:hAnsi="Times New Roman" w:cs="Times New Roman"/>
          <w:i/>
          <w:color w:val="auto"/>
          <w:sz w:val="28"/>
          <w:szCs w:val="28"/>
        </w:rPr>
        <w:t>Вертикальная планировка</w:t>
      </w:r>
      <w:bookmarkEnd w:id="147"/>
      <w:bookmarkEnd w:id="148"/>
    </w:p>
    <w:p w:rsidR="00200978" w:rsidRPr="009E0F48" w:rsidRDefault="00200978" w:rsidP="00200978">
      <w:pPr>
        <w:spacing w:line="360" w:lineRule="auto"/>
        <w:ind w:firstLine="709"/>
        <w:jc w:val="both"/>
        <w:rPr>
          <w:sz w:val="28"/>
          <w:szCs w:val="28"/>
        </w:rPr>
      </w:pPr>
      <w:r w:rsidRPr="009E0F48">
        <w:rPr>
          <w:sz w:val="28"/>
          <w:szCs w:val="28"/>
        </w:rPr>
        <w:t xml:space="preserve">Планируемая территория расположена на </w:t>
      </w:r>
      <w:r w:rsidR="0097054F">
        <w:rPr>
          <w:sz w:val="28"/>
          <w:szCs w:val="28"/>
        </w:rPr>
        <w:t xml:space="preserve">горном </w:t>
      </w:r>
      <w:r w:rsidRPr="009E0F48">
        <w:rPr>
          <w:sz w:val="28"/>
          <w:szCs w:val="28"/>
        </w:rPr>
        <w:t>рельефе местности, плохо обеспечивающем нормальный поверхностный водоотвод, с наличием бессточных пониженных мест.</w:t>
      </w:r>
    </w:p>
    <w:p w:rsidR="00200978" w:rsidRPr="009E0F48" w:rsidRDefault="00200978" w:rsidP="00200978">
      <w:pPr>
        <w:spacing w:line="360" w:lineRule="auto"/>
        <w:ind w:firstLine="709"/>
        <w:jc w:val="both"/>
        <w:rPr>
          <w:sz w:val="28"/>
          <w:szCs w:val="28"/>
        </w:rPr>
      </w:pPr>
      <w:r w:rsidRPr="009E0F48">
        <w:rPr>
          <w:sz w:val="28"/>
          <w:szCs w:val="28"/>
        </w:rPr>
        <w:t>Организация поверхностного стока достигается посредством вертикальной планировки территории и устройства сети водостоков.</w:t>
      </w:r>
    </w:p>
    <w:p w:rsidR="00200978" w:rsidRPr="009E0F48" w:rsidRDefault="00200978" w:rsidP="00200978">
      <w:pPr>
        <w:spacing w:line="360" w:lineRule="auto"/>
        <w:ind w:firstLine="709"/>
        <w:jc w:val="both"/>
        <w:rPr>
          <w:sz w:val="28"/>
          <w:szCs w:val="28"/>
        </w:rPr>
      </w:pPr>
      <w:r w:rsidRPr="009E0F48">
        <w:rPr>
          <w:sz w:val="28"/>
          <w:szCs w:val="28"/>
        </w:rPr>
        <w:t xml:space="preserve">Вертикальная планировка территории предусматривает создание по улицам и проездам </w:t>
      </w:r>
      <w:r>
        <w:rPr>
          <w:sz w:val="28"/>
          <w:szCs w:val="28"/>
        </w:rPr>
        <w:t xml:space="preserve">населенных пунктов поселения </w:t>
      </w:r>
      <w:r w:rsidRPr="009E0F48">
        <w:rPr>
          <w:sz w:val="28"/>
          <w:szCs w:val="28"/>
        </w:rPr>
        <w:t xml:space="preserve">оптимальных продольных уклонов, обеспечивая водоотвод с прилегающих к ним внутриквартальных территорий с учетом нормальной работы </w:t>
      </w:r>
      <w:r>
        <w:rPr>
          <w:sz w:val="28"/>
          <w:szCs w:val="28"/>
        </w:rPr>
        <w:t>автомобильного транспорта</w:t>
      </w:r>
      <w:r w:rsidRPr="009E0F48">
        <w:rPr>
          <w:sz w:val="28"/>
          <w:szCs w:val="28"/>
        </w:rPr>
        <w:t>. Она решена в минимальных уклонах, что достигается, преимущественно, за счёт выемки.</w:t>
      </w:r>
    </w:p>
    <w:p w:rsidR="00200978" w:rsidRPr="009E0F48" w:rsidRDefault="00200978" w:rsidP="00200978">
      <w:pPr>
        <w:spacing w:line="360" w:lineRule="auto"/>
        <w:ind w:firstLine="709"/>
        <w:jc w:val="both"/>
        <w:rPr>
          <w:sz w:val="28"/>
          <w:szCs w:val="28"/>
        </w:rPr>
      </w:pPr>
      <w:r w:rsidRPr="009E0F48">
        <w:rPr>
          <w:sz w:val="28"/>
          <w:szCs w:val="28"/>
        </w:rPr>
        <w:t>Организация поверхностного стока имеет большое значение при защите территории от подтопления. Это мероприятия позволит ликвидировать один из источников питания грунтовых вод.</w:t>
      </w:r>
    </w:p>
    <w:p w:rsidR="00200978" w:rsidRPr="009E0F48" w:rsidRDefault="00200978" w:rsidP="00200978">
      <w:pPr>
        <w:spacing w:line="360" w:lineRule="auto"/>
        <w:ind w:firstLine="709"/>
        <w:jc w:val="both"/>
        <w:rPr>
          <w:sz w:val="28"/>
          <w:szCs w:val="28"/>
        </w:rPr>
      </w:pPr>
      <w:r w:rsidRPr="009E0F48">
        <w:rPr>
          <w:sz w:val="28"/>
          <w:szCs w:val="28"/>
        </w:rPr>
        <w:t xml:space="preserve">В настоящее время организованной сети водостоков в </w:t>
      </w:r>
      <w:r>
        <w:rPr>
          <w:sz w:val="28"/>
          <w:szCs w:val="28"/>
        </w:rPr>
        <w:t xml:space="preserve">населенных пунктах поселения </w:t>
      </w:r>
      <w:r w:rsidRPr="009E0F48">
        <w:rPr>
          <w:sz w:val="28"/>
          <w:szCs w:val="28"/>
        </w:rPr>
        <w:t xml:space="preserve">не существует. Поверхностные стоки </w:t>
      </w:r>
      <w:r w:rsidRPr="00FF3BCF">
        <w:rPr>
          <w:sz w:val="28"/>
          <w:szCs w:val="28"/>
        </w:rPr>
        <w:t>по естественным понижениям рельефа без очистки стекаю</w:t>
      </w:r>
      <w:r w:rsidR="00EE007E">
        <w:rPr>
          <w:sz w:val="28"/>
          <w:szCs w:val="28"/>
        </w:rPr>
        <w:t>т в реку</w:t>
      </w:r>
      <w:r w:rsidR="0097054F">
        <w:rPr>
          <w:sz w:val="28"/>
          <w:szCs w:val="28"/>
        </w:rPr>
        <w:t xml:space="preserve"> </w:t>
      </w:r>
      <w:proofErr w:type="spellStart"/>
      <w:r w:rsidR="0097054F">
        <w:rPr>
          <w:sz w:val="28"/>
          <w:szCs w:val="28"/>
        </w:rPr>
        <w:t>Гизельдон</w:t>
      </w:r>
      <w:proofErr w:type="spellEnd"/>
      <w:r w:rsidRPr="009E0F48">
        <w:rPr>
          <w:sz w:val="28"/>
          <w:szCs w:val="28"/>
        </w:rPr>
        <w:t xml:space="preserve">. </w:t>
      </w:r>
      <w:r w:rsidRPr="00FF3BCF">
        <w:rPr>
          <w:sz w:val="28"/>
          <w:szCs w:val="28"/>
        </w:rPr>
        <w:t xml:space="preserve">Вместе с потоком ливневых вод в </w:t>
      </w:r>
      <w:r w:rsidRPr="009E0F48">
        <w:rPr>
          <w:sz w:val="28"/>
          <w:szCs w:val="28"/>
        </w:rPr>
        <w:t>р</w:t>
      </w:r>
      <w:r>
        <w:rPr>
          <w:sz w:val="28"/>
          <w:szCs w:val="28"/>
        </w:rPr>
        <w:t>еки</w:t>
      </w:r>
      <w:r w:rsidRPr="00FF3BCF">
        <w:rPr>
          <w:sz w:val="28"/>
          <w:szCs w:val="28"/>
        </w:rPr>
        <w:t xml:space="preserve"> попадает мусор.</w:t>
      </w:r>
    </w:p>
    <w:p w:rsidR="00200978" w:rsidRPr="008E7B86" w:rsidRDefault="00200978" w:rsidP="00200978">
      <w:pPr>
        <w:spacing w:line="360" w:lineRule="auto"/>
        <w:ind w:firstLine="720"/>
        <w:jc w:val="both"/>
        <w:rPr>
          <w:sz w:val="28"/>
          <w:szCs w:val="28"/>
        </w:rPr>
      </w:pPr>
      <w:r w:rsidRPr="008E7B86">
        <w:rPr>
          <w:sz w:val="28"/>
          <w:szCs w:val="28"/>
        </w:rPr>
        <w:lastRenderedPageBreak/>
        <w:t>Ливневые и талые воды также образуют на улицах населенных пунктов поселения лужи и подтапливают здания и сооружения.</w:t>
      </w:r>
    </w:p>
    <w:p w:rsidR="00200978" w:rsidRPr="000C69D7" w:rsidRDefault="00200978" w:rsidP="00200978">
      <w:pPr>
        <w:pStyle w:val="20"/>
        <w:spacing w:before="0" w:line="360" w:lineRule="auto"/>
        <w:ind w:firstLine="720"/>
        <w:jc w:val="both"/>
        <w:rPr>
          <w:rFonts w:ascii="Times New Roman" w:hAnsi="Times New Roman" w:cs="Times New Roman"/>
          <w:b w:val="0"/>
          <w:color w:val="auto"/>
        </w:rPr>
      </w:pPr>
      <w:bookmarkStart w:id="149" w:name="_Toc250974157"/>
      <w:bookmarkStart w:id="150" w:name="_Toc362514417"/>
      <w:r w:rsidRPr="000C69D7">
        <w:rPr>
          <w:rFonts w:ascii="Times New Roman" w:hAnsi="Times New Roman" w:cs="Times New Roman"/>
          <w:b w:val="0"/>
          <w:color w:val="auto"/>
        </w:rPr>
        <w:t>Организация поверхностного стока</w:t>
      </w:r>
      <w:bookmarkEnd w:id="149"/>
      <w:bookmarkEnd w:id="150"/>
    </w:p>
    <w:p w:rsidR="00200978" w:rsidRPr="000C69D7" w:rsidRDefault="00200978" w:rsidP="00200978">
      <w:pPr>
        <w:spacing w:line="360" w:lineRule="auto"/>
        <w:ind w:firstLine="720"/>
        <w:jc w:val="both"/>
        <w:rPr>
          <w:sz w:val="28"/>
          <w:szCs w:val="28"/>
        </w:rPr>
      </w:pPr>
      <w:r w:rsidRPr="000C69D7">
        <w:rPr>
          <w:sz w:val="28"/>
          <w:szCs w:val="28"/>
        </w:rPr>
        <w:t>Организация водоотвода предусматривается со всей планируемой территории путём прокладки закрытых и открытых водостоков с предварительным проведением вертикальной планировки.</w:t>
      </w:r>
    </w:p>
    <w:p w:rsidR="00200978" w:rsidRPr="008E7B86" w:rsidRDefault="00200978" w:rsidP="00200978">
      <w:pPr>
        <w:pStyle w:val="20"/>
        <w:spacing w:before="0" w:line="360" w:lineRule="auto"/>
        <w:ind w:firstLine="720"/>
        <w:jc w:val="both"/>
        <w:rPr>
          <w:rFonts w:ascii="Times New Roman" w:hAnsi="Times New Roman" w:cs="Times New Roman"/>
          <w:b w:val="0"/>
        </w:rPr>
      </w:pPr>
      <w:bookmarkStart w:id="151" w:name="_Toc250974158"/>
      <w:bookmarkStart w:id="152" w:name="_Toc362514418"/>
      <w:bookmarkStart w:id="153" w:name="_Toc252794875"/>
      <w:r w:rsidRPr="000C69D7">
        <w:rPr>
          <w:rFonts w:ascii="Times New Roman" w:hAnsi="Times New Roman" w:cs="Times New Roman"/>
          <w:b w:val="0"/>
          <w:color w:val="auto"/>
        </w:rPr>
        <w:t>Осушение заболоченных участков</w:t>
      </w:r>
      <w:bookmarkEnd w:id="151"/>
      <w:bookmarkEnd w:id="152"/>
    </w:p>
    <w:p w:rsidR="00200978" w:rsidRPr="008E7B86" w:rsidRDefault="00200978" w:rsidP="00200978">
      <w:pPr>
        <w:spacing w:line="360" w:lineRule="auto"/>
        <w:ind w:firstLine="720"/>
        <w:jc w:val="both"/>
        <w:rPr>
          <w:sz w:val="28"/>
          <w:szCs w:val="28"/>
        </w:rPr>
      </w:pPr>
      <w:r w:rsidRPr="008E7B86">
        <w:rPr>
          <w:sz w:val="28"/>
          <w:szCs w:val="28"/>
        </w:rPr>
        <w:t xml:space="preserve">Осушение заболоченностей в </w:t>
      </w:r>
      <w:r>
        <w:rPr>
          <w:sz w:val="28"/>
          <w:szCs w:val="28"/>
        </w:rPr>
        <w:t xml:space="preserve">пойменной </w:t>
      </w:r>
      <w:r w:rsidRPr="008E7B86">
        <w:rPr>
          <w:sz w:val="28"/>
          <w:szCs w:val="28"/>
        </w:rPr>
        <w:t>зоне</w:t>
      </w:r>
      <w:r w:rsidR="0097054F">
        <w:rPr>
          <w:sz w:val="28"/>
          <w:szCs w:val="28"/>
        </w:rPr>
        <w:t xml:space="preserve"> не</w:t>
      </w:r>
      <w:r w:rsidRPr="008E7B86">
        <w:rPr>
          <w:sz w:val="28"/>
          <w:szCs w:val="28"/>
        </w:rPr>
        <w:t xml:space="preserve"> осуществляется. Сброс дренажных вод осуществляется самотёком в р</w:t>
      </w:r>
      <w:r w:rsidR="00CF27FA">
        <w:rPr>
          <w:sz w:val="28"/>
          <w:szCs w:val="28"/>
        </w:rPr>
        <w:t>еку</w:t>
      </w:r>
      <w:r>
        <w:rPr>
          <w:sz w:val="28"/>
          <w:szCs w:val="28"/>
        </w:rPr>
        <w:t xml:space="preserve"> </w:t>
      </w:r>
      <w:proofErr w:type="spellStart"/>
      <w:r w:rsidR="00CF27FA">
        <w:rPr>
          <w:sz w:val="28"/>
          <w:szCs w:val="28"/>
        </w:rPr>
        <w:t>Гизельдон</w:t>
      </w:r>
      <w:proofErr w:type="spellEnd"/>
      <w:r w:rsidR="00CF27FA">
        <w:rPr>
          <w:sz w:val="28"/>
          <w:szCs w:val="28"/>
        </w:rPr>
        <w:t>.</w:t>
      </w:r>
    </w:p>
    <w:p w:rsidR="00200978" w:rsidRPr="008E7B86" w:rsidRDefault="00200978" w:rsidP="00200978">
      <w:pPr>
        <w:spacing w:line="360" w:lineRule="auto"/>
        <w:ind w:firstLine="720"/>
        <w:jc w:val="both"/>
        <w:rPr>
          <w:b/>
          <w:i/>
          <w:sz w:val="28"/>
          <w:szCs w:val="28"/>
        </w:rPr>
      </w:pPr>
      <w:r w:rsidRPr="008E7B86">
        <w:rPr>
          <w:b/>
          <w:i/>
          <w:sz w:val="28"/>
          <w:szCs w:val="28"/>
        </w:rPr>
        <w:t>Защита территории от затопления</w:t>
      </w:r>
      <w:bookmarkEnd w:id="153"/>
    </w:p>
    <w:p w:rsidR="00200978" w:rsidRPr="008E7B86" w:rsidRDefault="00200978" w:rsidP="00200978">
      <w:pPr>
        <w:spacing w:line="360" w:lineRule="auto"/>
        <w:ind w:firstLine="720"/>
        <w:jc w:val="both"/>
        <w:rPr>
          <w:sz w:val="28"/>
          <w:szCs w:val="28"/>
        </w:rPr>
      </w:pPr>
      <w:r w:rsidRPr="008E7B86">
        <w:rPr>
          <w:sz w:val="28"/>
          <w:szCs w:val="28"/>
        </w:rPr>
        <w:t>Особое значение в борьбе с наводнениями и подтоплениями имеют мероприятия, направленные на устранение противоэрозийной</w:t>
      </w:r>
      <w:r>
        <w:rPr>
          <w:sz w:val="28"/>
          <w:szCs w:val="28"/>
        </w:rPr>
        <w:t xml:space="preserve"> </w:t>
      </w:r>
      <w:r w:rsidRPr="008E7B86">
        <w:rPr>
          <w:sz w:val="28"/>
          <w:szCs w:val="28"/>
        </w:rPr>
        <w:t xml:space="preserve">опасности, а также административные меры, направленные на ограничение застройки и хозяйственного освоения </w:t>
      </w:r>
      <w:proofErr w:type="spellStart"/>
      <w:r w:rsidRPr="008E7B86">
        <w:rPr>
          <w:sz w:val="28"/>
          <w:szCs w:val="28"/>
        </w:rPr>
        <w:t>паводкоопасных</w:t>
      </w:r>
      <w:proofErr w:type="spellEnd"/>
      <w:r w:rsidRPr="008E7B86">
        <w:rPr>
          <w:sz w:val="28"/>
          <w:szCs w:val="28"/>
        </w:rPr>
        <w:t xml:space="preserve"> территорий.</w:t>
      </w:r>
    </w:p>
    <w:p w:rsidR="00200978" w:rsidRPr="008E7B86" w:rsidRDefault="00200978" w:rsidP="00200978">
      <w:pPr>
        <w:shd w:val="clear" w:color="auto" w:fill="FFFFFF"/>
        <w:autoSpaceDE w:val="0"/>
        <w:autoSpaceDN w:val="0"/>
        <w:adjustRightInd w:val="0"/>
        <w:spacing w:line="360" w:lineRule="auto"/>
        <w:ind w:firstLine="720"/>
        <w:jc w:val="both"/>
        <w:rPr>
          <w:sz w:val="28"/>
          <w:szCs w:val="28"/>
        </w:rPr>
      </w:pPr>
      <w:r w:rsidRPr="008E7B86">
        <w:rPr>
          <w:sz w:val="28"/>
          <w:szCs w:val="28"/>
        </w:rPr>
        <w:t xml:space="preserve">Также на территории </w:t>
      </w:r>
      <w:proofErr w:type="spellStart"/>
      <w:r w:rsidR="00CF27FA">
        <w:rPr>
          <w:sz w:val="28"/>
          <w:szCs w:val="28"/>
        </w:rPr>
        <w:t>Даргавского</w:t>
      </w:r>
      <w:proofErr w:type="spellEnd"/>
      <w:r w:rsidR="00CF27FA">
        <w:rPr>
          <w:sz w:val="28"/>
          <w:szCs w:val="28"/>
        </w:rPr>
        <w:t xml:space="preserve"> </w:t>
      </w:r>
      <w:r>
        <w:rPr>
          <w:sz w:val="28"/>
          <w:szCs w:val="28"/>
        </w:rPr>
        <w:t>сельского поселения</w:t>
      </w:r>
      <w:r w:rsidRPr="008E7B86">
        <w:rPr>
          <w:sz w:val="28"/>
          <w:szCs w:val="28"/>
        </w:rPr>
        <w:t xml:space="preserve"> наблюдается </w:t>
      </w:r>
      <w:r w:rsidRPr="008E7B86">
        <w:rPr>
          <w:b/>
          <w:i/>
          <w:sz w:val="28"/>
          <w:szCs w:val="28"/>
        </w:rPr>
        <w:t>береговая эрозия</w:t>
      </w:r>
      <w:r w:rsidRPr="008E7B86">
        <w:rPr>
          <w:sz w:val="28"/>
          <w:szCs w:val="28"/>
        </w:rPr>
        <w:t xml:space="preserve">, которая зависит от количества, крупности </w:t>
      </w:r>
      <w:proofErr w:type="spellStart"/>
      <w:r w:rsidRPr="008E7B86">
        <w:rPr>
          <w:sz w:val="28"/>
          <w:szCs w:val="28"/>
        </w:rPr>
        <w:t>влекомых</w:t>
      </w:r>
      <w:proofErr w:type="spellEnd"/>
      <w:r w:rsidRPr="008E7B86">
        <w:rPr>
          <w:sz w:val="28"/>
          <w:szCs w:val="28"/>
        </w:rPr>
        <w:t xml:space="preserve"> наносов и геологического строения берегов. Для снижения или ликвидации эрозионных процессов необходимо строить берегозащитные сооружения или ежегодно производить </w:t>
      </w:r>
      <w:proofErr w:type="spellStart"/>
      <w:r w:rsidRPr="008E7B86">
        <w:rPr>
          <w:sz w:val="28"/>
          <w:szCs w:val="28"/>
        </w:rPr>
        <w:t>русло-регулирующие</w:t>
      </w:r>
      <w:proofErr w:type="spellEnd"/>
      <w:r w:rsidRPr="008E7B86">
        <w:rPr>
          <w:sz w:val="28"/>
          <w:szCs w:val="28"/>
        </w:rPr>
        <w:t xml:space="preserve"> работы.</w:t>
      </w:r>
    </w:p>
    <w:p w:rsidR="00200978" w:rsidRPr="008E7B86" w:rsidRDefault="00200978" w:rsidP="00200978">
      <w:pPr>
        <w:pStyle w:val="fn2r"/>
        <w:spacing w:before="0" w:beforeAutospacing="0" w:after="0" w:afterAutospacing="0" w:line="360" w:lineRule="auto"/>
        <w:ind w:firstLine="720"/>
        <w:jc w:val="both"/>
        <w:rPr>
          <w:sz w:val="28"/>
          <w:szCs w:val="28"/>
        </w:rPr>
      </w:pPr>
      <w:r w:rsidRPr="008E7B86">
        <w:rPr>
          <w:b/>
          <w:i/>
          <w:sz w:val="28"/>
          <w:szCs w:val="28"/>
        </w:rPr>
        <w:t xml:space="preserve">Мероприятия по борьбе с </w:t>
      </w:r>
      <w:proofErr w:type="spellStart"/>
      <w:r w:rsidRPr="008E7B86">
        <w:rPr>
          <w:b/>
          <w:i/>
          <w:sz w:val="28"/>
          <w:szCs w:val="28"/>
        </w:rPr>
        <w:t>оврагообразованием</w:t>
      </w:r>
      <w:proofErr w:type="spellEnd"/>
      <w:r w:rsidRPr="008E7B86">
        <w:rPr>
          <w:b/>
          <w:i/>
          <w:sz w:val="28"/>
          <w:szCs w:val="28"/>
        </w:rPr>
        <w:t xml:space="preserve"> </w:t>
      </w:r>
      <w:r w:rsidRPr="008E7B86">
        <w:rPr>
          <w:sz w:val="28"/>
          <w:szCs w:val="28"/>
        </w:rPr>
        <w:t xml:space="preserve">имеют преимущественно профилактический характер и включают организацию поверхностного стока; строительство нагорных канав со стороны повышения рельефа для перехвата стока с вышерасположенных участков; засыпку </w:t>
      </w:r>
      <w:proofErr w:type="spellStart"/>
      <w:r w:rsidRPr="008E7B86">
        <w:rPr>
          <w:sz w:val="28"/>
          <w:szCs w:val="28"/>
        </w:rPr>
        <w:t>отвершков</w:t>
      </w:r>
      <w:proofErr w:type="spellEnd"/>
      <w:r w:rsidRPr="008E7B86">
        <w:rPr>
          <w:sz w:val="28"/>
          <w:szCs w:val="28"/>
        </w:rPr>
        <w:t xml:space="preserve"> оврагов, укрепление их берегов и днища; устройство запруд, озеленение овражно-балочной сети.</w:t>
      </w:r>
    </w:p>
    <w:p w:rsidR="00200978" w:rsidRPr="008E7B86" w:rsidRDefault="00200978" w:rsidP="00200978">
      <w:pPr>
        <w:pStyle w:val="fn2r"/>
        <w:spacing w:before="0" w:beforeAutospacing="0" w:after="0" w:afterAutospacing="0" w:line="360" w:lineRule="auto"/>
        <w:ind w:firstLine="720"/>
        <w:jc w:val="both"/>
        <w:rPr>
          <w:sz w:val="28"/>
          <w:szCs w:val="28"/>
        </w:rPr>
      </w:pPr>
      <w:r w:rsidRPr="008E7B86">
        <w:rPr>
          <w:b/>
          <w:i/>
          <w:sz w:val="28"/>
          <w:szCs w:val="28"/>
        </w:rPr>
        <w:t xml:space="preserve">Защита территории от карста </w:t>
      </w:r>
      <w:r w:rsidRPr="008E7B86">
        <w:rPr>
          <w:sz w:val="28"/>
          <w:szCs w:val="28"/>
        </w:rPr>
        <w:t>сведена к</w:t>
      </w:r>
      <w:r w:rsidRPr="008E7B86">
        <w:rPr>
          <w:b/>
          <w:i/>
          <w:sz w:val="28"/>
          <w:szCs w:val="28"/>
        </w:rPr>
        <w:t xml:space="preserve"> </w:t>
      </w:r>
      <w:r w:rsidRPr="008E7B86">
        <w:rPr>
          <w:sz w:val="28"/>
          <w:szCs w:val="28"/>
        </w:rPr>
        <w:t>проведению изыскательских работ на наличие карста, характера его проявления и установлению в соответствии с этим комплекса мероприятий.</w:t>
      </w:r>
    </w:p>
    <w:p w:rsidR="00200978" w:rsidRPr="008E7B86" w:rsidRDefault="00200978" w:rsidP="00200978">
      <w:pPr>
        <w:pStyle w:val="fn2r"/>
        <w:spacing w:before="0" w:beforeAutospacing="0" w:after="0" w:afterAutospacing="0" w:line="360" w:lineRule="auto"/>
        <w:ind w:firstLine="720"/>
        <w:jc w:val="both"/>
        <w:rPr>
          <w:sz w:val="28"/>
          <w:szCs w:val="28"/>
        </w:rPr>
      </w:pPr>
      <w:r w:rsidRPr="008E7B86">
        <w:rPr>
          <w:sz w:val="28"/>
          <w:szCs w:val="28"/>
        </w:rPr>
        <w:t xml:space="preserve">Основные мероприятия по защите территории сводятся к предупреждению утечек из водопроводной сети, организации </w:t>
      </w:r>
      <w:r w:rsidRPr="008E7B86">
        <w:rPr>
          <w:sz w:val="28"/>
          <w:szCs w:val="28"/>
        </w:rPr>
        <w:lastRenderedPageBreak/>
        <w:t>поверхностного стока, каптажу родников и благоустройству территории вокруг них.</w:t>
      </w:r>
    </w:p>
    <w:p w:rsidR="00200978" w:rsidRPr="00FF3BCF" w:rsidRDefault="00200978" w:rsidP="00200978">
      <w:pPr>
        <w:pStyle w:val="fn2r"/>
        <w:spacing w:before="0" w:beforeAutospacing="0" w:after="0" w:afterAutospacing="0" w:line="360" w:lineRule="auto"/>
        <w:ind w:firstLine="720"/>
        <w:jc w:val="both"/>
        <w:rPr>
          <w:sz w:val="28"/>
          <w:szCs w:val="28"/>
        </w:rPr>
      </w:pPr>
      <w:r w:rsidRPr="008E7B86">
        <w:rPr>
          <w:sz w:val="28"/>
          <w:szCs w:val="28"/>
        </w:rPr>
        <w:t xml:space="preserve">Повышенная </w:t>
      </w:r>
      <w:r w:rsidRPr="008E7B86">
        <w:rPr>
          <w:b/>
          <w:i/>
          <w:sz w:val="28"/>
          <w:szCs w:val="28"/>
        </w:rPr>
        <w:t>сейсмичность</w:t>
      </w:r>
      <w:r w:rsidRPr="00FF3BCF">
        <w:rPr>
          <w:b/>
          <w:i/>
          <w:sz w:val="28"/>
          <w:szCs w:val="28"/>
        </w:rPr>
        <w:t xml:space="preserve"> </w:t>
      </w:r>
      <w:r w:rsidRPr="00FF3BCF">
        <w:rPr>
          <w:sz w:val="28"/>
          <w:szCs w:val="28"/>
        </w:rPr>
        <w:t>требует применения мероприятий по укреплению и усилению несущих конструкций зданий и сооружений и исключения строительства на разломах.</w:t>
      </w:r>
    </w:p>
    <w:p w:rsidR="00200978" w:rsidRPr="00FF3BCF" w:rsidRDefault="00200978" w:rsidP="00200978">
      <w:pPr>
        <w:pStyle w:val="1"/>
      </w:pPr>
      <w:bookmarkStart w:id="154" w:name="_Toc255379817"/>
      <w:bookmarkStart w:id="155" w:name="_Toc362514419"/>
      <w:r>
        <w:t>17</w:t>
      </w:r>
      <w:r w:rsidRPr="00FF3BCF">
        <w:t>. Благоустройство</w:t>
      </w:r>
      <w:bookmarkEnd w:id="154"/>
      <w:r w:rsidR="00A05397">
        <w:t>.</w:t>
      </w:r>
      <w:bookmarkEnd w:id="155"/>
    </w:p>
    <w:p w:rsidR="00200978" w:rsidRPr="00A55AE5" w:rsidRDefault="00200978" w:rsidP="00200978">
      <w:pPr>
        <w:tabs>
          <w:tab w:val="left" w:pos="0"/>
        </w:tabs>
        <w:spacing w:line="360" w:lineRule="auto"/>
        <w:ind w:firstLine="720"/>
        <w:jc w:val="both"/>
        <w:rPr>
          <w:sz w:val="28"/>
          <w:szCs w:val="28"/>
        </w:rPr>
      </w:pPr>
      <w:r w:rsidRPr="00A55AE5">
        <w:rPr>
          <w:sz w:val="28"/>
          <w:szCs w:val="28"/>
        </w:rPr>
        <w:t xml:space="preserve">Работы, связанные с улучшением функциональных и эстетических качеств уже подготовленных в инженерном отношении территорий, относятся к работам по благоустройству. Значение благоустройства территорий очень велико. По уровню благоустройства можно судить не только о качестве инженерного обеспечения </w:t>
      </w:r>
      <w:r>
        <w:rPr>
          <w:sz w:val="28"/>
          <w:szCs w:val="28"/>
        </w:rPr>
        <w:t>населенных пунктов поселения</w:t>
      </w:r>
      <w:r w:rsidRPr="00A55AE5">
        <w:rPr>
          <w:sz w:val="28"/>
          <w:szCs w:val="28"/>
        </w:rPr>
        <w:t>, но и о качестве работы органов исполнительной власти. Федеральный закон от 6 октября 2003 года №</w:t>
      </w:r>
      <w:r>
        <w:rPr>
          <w:sz w:val="28"/>
          <w:szCs w:val="28"/>
        </w:rPr>
        <w:t xml:space="preserve"> </w:t>
      </w:r>
      <w:r w:rsidRPr="00A55AE5">
        <w:rPr>
          <w:sz w:val="28"/>
          <w:szCs w:val="28"/>
        </w:rPr>
        <w:t>131</w:t>
      </w:r>
      <w:r>
        <w:rPr>
          <w:sz w:val="28"/>
          <w:szCs w:val="28"/>
        </w:rPr>
        <w:t>-ФЗ</w:t>
      </w:r>
      <w:r w:rsidRPr="00A55AE5">
        <w:rPr>
          <w:sz w:val="28"/>
          <w:szCs w:val="28"/>
        </w:rPr>
        <w:t xml:space="preserve"> «Об общих принципах организации местного самоуправления в РФ» закрепил ответственность органов местного самоуправления за благоустройство территории. Состояние благоустройства </w:t>
      </w:r>
      <w:r>
        <w:rPr>
          <w:sz w:val="28"/>
          <w:szCs w:val="28"/>
        </w:rPr>
        <w:t xml:space="preserve">населенных пунктов поселения </w:t>
      </w:r>
      <w:r w:rsidRPr="00A55AE5">
        <w:rPr>
          <w:sz w:val="28"/>
          <w:szCs w:val="28"/>
        </w:rPr>
        <w:t>выступает своеобразным «фасадом», по содержанию которого население определяет качество среды обитания и уровень работы органов исполнительной власти.</w:t>
      </w:r>
    </w:p>
    <w:p w:rsidR="00200978" w:rsidRPr="00A55AE5" w:rsidRDefault="00200978" w:rsidP="00200978">
      <w:pPr>
        <w:tabs>
          <w:tab w:val="left" w:pos="0"/>
        </w:tabs>
        <w:spacing w:line="360" w:lineRule="auto"/>
        <w:ind w:firstLine="720"/>
        <w:jc w:val="both"/>
        <w:rPr>
          <w:sz w:val="28"/>
          <w:szCs w:val="28"/>
        </w:rPr>
      </w:pPr>
      <w:r w:rsidRPr="00A55AE5">
        <w:rPr>
          <w:sz w:val="28"/>
          <w:szCs w:val="28"/>
        </w:rPr>
        <w:t>Многолетнее недофинансирование работ по содержанию существующих объектов благоустройства и отсутствие средств на строительство, приобретение новых элементов требует особого внимания к данной сфере муниципального хозяйства.</w:t>
      </w:r>
    </w:p>
    <w:p w:rsidR="00200978" w:rsidRPr="00A55AE5" w:rsidRDefault="00200978" w:rsidP="00200978">
      <w:pPr>
        <w:pStyle w:val="1"/>
      </w:pPr>
      <w:bookmarkStart w:id="156" w:name="_Toc255379819"/>
      <w:bookmarkStart w:id="157" w:name="_Toc362514420"/>
      <w:r>
        <w:t>17</w:t>
      </w:r>
      <w:r w:rsidRPr="00A55AE5">
        <w:t>.1. Озеленение территории</w:t>
      </w:r>
      <w:bookmarkEnd w:id="156"/>
      <w:bookmarkEnd w:id="157"/>
    </w:p>
    <w:p w:rsidR="00200978" w:rsidRPr="00A55AE5" w:rsidRDefault="00200978" w:rsidP="00200978">
      <w:pPr>
        <w:spacing w:line="360" w:lineRule="auto"/>
        <w:ind w:firstLine="720"/>
        <w:jc w:val="both"/>
        <w:rPr>
          <w:sz w:val="28"/>
          <w:szCs w:val="28"/>
        </w:rPr>
      </w:pPr>
      <w:r w:rsidRPr="00A55AE5">
        <w:rPr>
          <w:sz w:val="28"/>
          <w:szCs w:val="28"/>
        </w:rPr>
        <w:t xml:space="preserve">Зеленые насаждения – один из важнейших элементов благоустройства </w:t>
      </w:r>
      <w:r>
        <w:rPr>
          <w:sz w:val="28"/>
          <w:szCs w:val="28"/>
        </w:rPr>
        <w:t>населенного пункта</w:t>
      </w:r>
      <w:r w:rsidRPr="00A55AE5">
        <w:rPr>
          <w:sz w:val="28"/>
          <w:szCs w:val="28"/>
        </w:rPr>
        <w:t xml:space="preserve">. Окружающая среда, особенно в </w:t>
      </w:r>
      <w:r>
        <w:rPr>
          <w:sz w:val="28"/>
          <w:szCs w:val="28"/>
        </w:rPr>
        <w:t>поселках</w:t>
      </w:r>
      <w:r w:rsidRPr="00A55AE5">
        <w:rPr>
          <w:sz w:val="28"/>
          <w:szCs w:val="28"/>
        </w:rPr>
        <w:t xml:space="preserve">, оказывает значительное влияние на человека, поэтому в системе различных мероприятий по сохранению и улучшению окружающей среды важное место отводится озеленению </w:t>
      </w:r>
      <w:r>
        <w:rPr>
          <w:sz w:val="28"/>
          <w:szCs w:val="28"/>
        </w:rPr>
        <w:t xml:space="preserve">поселковых </w:t>
      </w:r>
      <w:r w:rsidRPr="00A55AE5">
        <w:rPr>
          <w:sz w:val="28"/>
          <w:szCs w:val="28"/>
        </w:rPr>
        <w:t>территорий.</w:t>
      </w:r>
    </w:p>
    <w:p w:rsidR="00200978" w:rsidRPr="00A55AE5" w:rsidRDefault="00200978" w:rsidP="00200978">
      <w:pPr>
        <w:spacing w:line="360" w:lineRule="auto"/>
        <w:ind w:firstLine="720"/>
        <w:jc w:val="both"/>
        <w:rPr>
          <w:sz w:val="28"/>
          <w:szCs w:val="28"/>
        </w:rPr>
      </w:pPr>
      <w:r w:rsidRPr="00A55AE5">
        <w:rPr>
          <w:sz w:val="28"/>
          <w:szCs w:val="28"/>
        </w:rPr>
        <w:lastRenderedPageBreak/>
        <w:t xml:space="preserve">Озелененные территории обладают многими положительными свойствами: поглощают углекислоту, обогащают воздух кислородом, служат средством защиты от пыли, загрязнений атмосферного воздуха отходами производства и транспорта, в определенных условиях защищают от шума. Зеленые массивы улучшают микроклиматические условия, поскольку снижают силу ветра, увеличивают влажность воздуха, регулируют тепловой режим. Значительную роль играют зеленые насаждения в формировании облика </w:t>
      </w:r>
      <w:r>
        <w:rPr>
          <w:sz w:val="28"/>
          <w:szCs w:val="28"/>
        </w:rPr>
        <w:t>поселка</w:t>
      </w:r>
      <w:r w:rsidRPr="00A55AE5">
        <w:rPr>
          <w:sz w:val="28"/>
          <w:szCs w:val="28"/>
        </w:rPr>
        <w:t>.</w:t>
      </w:r>
    </w:p>
    <w:p w:rsidR="00200978" w:rsidRPr="00A55AE5" w:rsidRDefault="00200978" w:rsidP="00200978">
      <w:pPr>
        <w:spacing w:line="360" w:lineRule="auto"/>
        <w:ind w:firstLine="720"/>
        <w:jc w:val="both"/>
        <w:rPr>
          <w:sz w:val="28"/>
          <w:szCs w:val="28"/>
        </w:rPr>
      </w:pPr>
      <w:r w:rsidRPr="00A55AE5">
        <w:rPr>
          <w:sz w:val="28"/>
          <w:szCs w:val="28"/>
        </w:rPr>
        <w:t>Климатические условия для произрастания зеленых насаждений считаются относительно благоприятными в районе Северного Кавказа. Однако</w:t>
      </w:r>
      <w:proofErr w:type="gramStart"/>
      <w:r w:rsidRPr="00A55AE5">
        <w:rPr>
          <w:sz w:val="28"/>
          <w:szCs w:val="28"/>
        </w:rPr>
        <w:t>,</w:t>
      </w:r>
      <w:proofErr w:type="gramEnd"/>
      <w:r w:rsidRPr="00A55AE5">
        <w:rPr>
          <w:sz w:val="28"/>
          <w:szCs w:val="28"/>
        </w:rPr>
        <w:t xml:space="preserve"> зеленые насаждения в </w:t>
      </w:r>
      <w:r>
        <w:rPr>
          <w:sz w:val="28"/>
          <w:szCs w:val="28"/>
        </w:rPr>
        <w:t xml:space="preserve">населенных пунктах поселения </w:t>
      </w:r>
      <w:r w:rsidRPr="00A55AE5">
        <w:rPr>
          <w:sz w:val="28"/>
          <w:szCs w:val="28"/>
        </w:rPr>
        <w:t>требуют постоянного ухода в засушливые периоды – в периоды первых месяцев вегетации.</w:t>
      </w:r>
    </w:p>
    <w:p w:rsidR="00200978" w:rsidRPr="00A55AE5" w:rsidRDefault="00200978" w:rsidP="00200978">
      <w:pPr>
        <w:spacing w:line="360" w:lineRule="auto"/>
        <w:ind w:firstLine="720"/>
        <w:jc w:val="both"/>
        <w:rPr>
          <w:sz w:val="28"/>
          <w:szCs w:val="28"/>
        </w:rPr>
      </w:pPr>
      <w:r w:rsidRPr="00A55AE5">
        <w:rPr>
          <w:sz w:val="28"/>
          <w:szCs w:val="28"/>
        </w:rPr>
        <w:t xml:space="preserve">Система зеленых насаждений </w:t>
      </w:r>
      <w:r>
        <w:rPr>
          <w:sz w:val="28"/>
          <w:szCs w:val="28"/>
        </w:rPr>
        <w:t xml:space="preserve">населенных пунктов поселения </w:t>
      </w:r>
      <w:r w:rsidRPr="00A55AE5">
        <w:rPr>
          <w:sz w:val="28"/>
          <w:szCs w:val="28"/>
        </w:rPr>
        <w:t>представлена:</w:t>
      </w:r>
    </w:p>
    <w:p w:rsidR="00200978" w:rsidRDefault="00200978" w:rsidP="002F52BA">
      <w:pPr>
        <w:numPr>
          <w:ilvl w:val="0"/>
          <w:numId w:val="14"/>
        </w:numPr>
        <w:tabs>
          <w:tab w:val="clear" w:pos="1931"/>
          <w:tab w:val="num" w:pos="0"/>
        </w:tabs>
        <w:spacing w:line="360" w:lineRule="auto"/>
        <w:ind w:left="1260" w:hanging="540"/>
        <w:jc w:val="both"/>
        <w:rPr>
          <w:sz w:val="28"/>
          <w:szCs w:val="28"/>
        </w:rPr>
      </w:pPr>
      <w:r>
        <w:rPr>
          <w:sz w:val="28"/>
          <w:szCs w:val="28"/>
        </w:rPr>
        <w:t>с</w:t>
      </w:r>
      <w:r w:rsidRPr="00A55AE5">
        <w:rPr>
          <w:sz w:val="28"/>
          <w:szCs w:val="28"/>
        </w:rPr>
        <w:t xml:space="preserve">квер </w:t>
      </w:r>
      <w:r>
        <w:rPr>
          <w:sz w:val="28"/>
          <w:szCs w:val="28"/>
        </w:rPr>
        <w:t>возле администрации поселения;</w:t>
      </w:r>
    </w:p>
    <w:p w:rsidR="00200978" w:rsidRPr="00A55AE5" w:rsidRDefault="00200978" w:rsidP="002F52BA">
      <w:pPr>
        <w:numPr>
          <w:ilvl w:val="0"/>
          <w:numId w:val="14"/>
        </w:numPr>
        <w:tabs>
          <w:tab w:val="clear" w:pos="1931"/>
          <w:tab w:val="num" w:pos="0"/>
        </w:tabs>
        <w:spacing w:line="360" w:lineRule="auto"/>
        <w:ind w:left="1260" w:hanging="540"/>
        <w:jc w:val="both"/>
        <w:rPr>
          <w:sz w:val="28"/>
          <w:szCs w:val="28"/>
        </w:rPr>
      </w:pPr>
      <w:r w:rsidRPr="00A55AE5">
        <w:rPr>
          <w:sz w:val="28"/>
          <w:szCs w:val="28"/>
        </w:rPr>
        <w:t>озелененные участки жилых домов усадебного типа;</w:t>
      </w:r>
    </w:p>
    <w:p w:rsidR="00200978" w:rsidRPr="00A55AE5" w:rsidRDefault="00200978" w:rsidP="002F52BA">
      <w:pPr>
        <w:numPr>
          <w:ilvl w:val="0"/>
          <w:numId w:val="14"/>
        </w:numPr>
        <w:tabs>
          <w:tab w:val="clear" w:pos="1931"/>
          <w:tab w:val="num" w:pos="0"/>
        </w:tabs>
        <w:spacing w:line="360" w:lineRule="auto"/>
        <w:ind w:left="1260" w:hanging="540"/>
        <w:jc w:val="both"/>
        <w:rPr>
          <w:sz w:val="28"/>
          <w:szCs w:val="28"/>
        </w:rPr>
      </w:pPr>
      <w:r w:rsidRPr="00A55AE5">
        <w:rPr>
          <w:sz w:val="28"/>
          <w:szCs w:val="28"/>
        </w:rPr>
        <w:t>озеленение улиц и участков школ, детских садов, а также общественных зданий</w:t>
      </w:r>
      <w:r>
        <w:rPr>
          <w:sz w:val="28"/>
          <w:szCs w:val="28"/>
        </w:rPr>
        <w:t>, памятников истории и архитектуры</w:t>
      </w:r>
      <w:r w:rsidRPr="00A55AE5">
        <w:rPr>
          <w:sz w:val="28"/>
          <w:szCs w:val="28"/>
        </w:rPr>
        <w:t>;</w:t>
      </w:r>
    </w:p>
    <w:p w:rsidR="00200978" w:rsidRPr="00A55AE5" w:rsidRDefault="00200978" w:rsidP="002F52BA">
      <w:pPr>
        <w:numPr>
          <w:ilvl w:val="0"/>
          <w:numId w:val="14"/>
        </w:numPr>
        <w:tabs>
          <w:tab w:val="clear" w:pos="1931"/>
          <w:tab w:val="num" w:pos="0"/>
        </w:tabs>
        <w:spacing w:line="360" w:lineRule="auto"/>
        <w:ind w:left="1260" w:hanging="540"/>
        <w:jc w:val="both"/>
        <w:rPr>
          <w:sz w:val="28"/>
          <w:szCs w:val="28"/>
        </w:rPr>
      </w:pPr>
      <w:r w:rsidRPr="00A55AE5">
        <w:rPr>
          <w:sz w:val="28"/>
          <w:szCs w:val="28"/>
        </w:rPr>
        <w:t xml:space="preserve">зелеными насаждениями в местах охраняемого ландшафта. </w:t>
      </w:r>
    </w:p>
    <w:p w:rsidR="00200978" w:rsidRPr="00A55AE5" w:rsidRDefault="00200978" w:rsidP="00200978">
      <w:pPr>
        <w:spacing w:line="360" w:lineRule="auto"/>
        <w:ind w:firstLine="720"/>
        <w:jc w:val="both"/>
        <w:rPr>
          <w:sz w:val="28"/>
          <w:szCs w:val="28"/>
        </w:rPr>
      </w:pPr>
      <w:r w:rsidRPr="00A55AE5">
        <w:rPr>
          <w:sz w:val="28"/>
          <w:szCs w:val="28"/>
        </w:rPr>
        <w:t xml:space="preserve">Недостатком имеющегося озеленения является достаточно ограниченный видовой состав деревьев и кустарников, что не позволяет методами озеленения значительно улучшить архитектурно-художественный облик </w:t>
      </w:r>
      <w:r>
        <w:rPr>
          <w:sz w:val="28"/>
          <w:szCs w:val="28"/>
        </w:rPr>
        <w:t>населенных пунктов поселения</w:t>
      </w:r>
      <w:r w:rsidRPr="00A55AE5">
        <w:rPr>
          <w:sz w:val="28"/>
          <w:szCs w:val="28"/>
        </w:rPr>
        <w:t xml:space="preserve">. Для этих нужд необходимо привлечь возможности </w:t>
      </w:r>
      <w:r>
        <w:rPr>
          <w:sz w:val="28"/>
          <w:szCs w:val="28"/>
        </w:rPr>
        <w:t>специализированные организации</w:t>
      </w:r>
      <w:r w:rsidRPr="00A55AE5">
        <w:rPr>
          <w:sz w:val="28"/>
          <w:szCs w:val="28"/>
        </w:rPr>
        <w:t>.</w:t>
      </w:r>
    </w:p>
    <w:p w:rsidR="00200978" w:rsidRPr="006833A9" w:rsidRDefault="00200978" w:rsidP="00200978">
      <w:pPr>
        <w:pStyle w:val="1"/>
      </w:pPr>
      <w:bookmarkStart w:id="158" w:name="_Toc362514421"/>
      <w:r>
        <w:t>17</w:t>
      </w:r>
      <w:r w:rsidRPr="006833A9">
        <w:t>.</w:t>
      </w:r>
      <w:r>
        <w:t>2</w:t>
      </w:r>
      <w:r w:rsidRPr="006833A9">
        <w:t>. Искусственные покрытия и малые формы</w:t>
      </w:r>
      <w:bookmarkEnd w:id="158"/>
    </w:p>
    <w:p w:rsidR="00200978" w:rsidRPr="006833A9" w:rsidRDefault="00200978" w:rsidP="00200978">
      <w:pPr>
        <w:tabs>
          <w:tab w:val="left" w:pos="0"/>
        </w:tabs>
        <w:spacing w:line="360" w:lineRule="auto"/>
        <w:ind w:firstLine="720"/>
        <w:jc w:val="both"/>
        <w:rPr>
          <w:sz w:val="28"/>
          <w:szCs w:val="28"/>
        </w:rPr>
      </w:pPr>
      <w:r w:rsidRPr="006833A9">
        <w:rPr>
          <w:sz w:val="28"/>
          <w:szCs w:val="28"/>
        </w:rPr>
        <w:t xml:space="preserve">Основным функциональным объектом благоустройства выступают искусственные покрытия (одежды) дорог, улиц, тротуаров, пешеходных дорожек и различных площадок. Искусственные покрытия должны обладать достаточной прочностью, обеспечивающей их устойчивость под </w:t>
      </w:r>
      <w:r w:rsidRPr="006833A9">
        <w:rPr>
          <w:sz w:val="28"/>
          <w:szCs w:val="28"/>
        </w:rPr>
        <w:lastRenderedPageBreak/>
        <w:t>динамической и статической нагрузкой в различные времена года в зависимости от их назначения.</w:t>
      </w:r>
    </w:p>
    <w:p w:rsidR="00200978" w:rsidRPr="006833A9" w:rsidRDefault="00200978" w:rsidP="00200978">
      <w:pPr>
        <w:tabs>
          <w:tab w:val="left" w:pos="0"/>
        </w:tabs>
        <w:spacing w:line="360" w:lineRule="auto"/>
        <w:ind w:firstLine="720"/>
        <w:jc w:val="both"/>
        <w:rPr>
          <w:sz w:val="28"/>
          <w:szCs w:val="28"/>
        </w:rPr>
      </w:pPr>
      <w:r w:rsidRPr="006833A9">
        <w:rPr>
          <w:sz w:val="28"/>
          <w:szCs w:val="28"/>
        </w:rPr>
        <w:t xml:space="preserve">Анализ </w:t>
      </w:r>
      <w:proofErr w:type="gramStart"/>
      <w:r w:rsidRPr="006833A9">
        <w:rPr>
          <w:sz w:val="28"/>
          <w:szCs w:val="28"/>
        </w:rPr>
        <w:t>селитебной</w:t>
      </w:r>
      <w:proofErr w:type="gramEnd"/>
      <w:r w:rsidRPr="006833A9">
        <w:rPr>
          <w:sz w:val="28"/>
          <w:szCs w:val="28"/>
        </w:rPr>
        <w:t xml:space="preserve"> и про</w:t>
      </w:r>
      <w:r>
        <w:rPr>
          <w:sz w:val="28"/>
          <w:szCs w:val="28"/>
        </w:rPr>
        <w:t>изводственных</w:t>
      </w:r>
      <w:r w:rsidRPr="006833A9">
        <w:rPr>
          <w:sz w:val="28"/>
          <w:szCs w:val="28"/>
        </w:rPr>
        <w:t xml:space="preserve"> зон </w:t>
      </w:r>
      <w:proofErr w:type="spellStart"/>
      <w:r w:rsidR="00DF5A8F">
        <w:rPr>
          <w:sz w:val="28"/>
          <w:szCs w:val="28"/>
        </w:rPr>
        <w:t>Даргавского</w:t>
      </w:r>
      <w:proofErr w:type="spellEnd"/>
      <w:r w:rsidR="00DF5A8F">
        <w:rPr>
          <w:sz w:val="28"/>
          <w:szCs w:val="28"/>
        </w:rPr>
        <w:t xml:space="preserve"> </w:t>
      </w:r>
      <w:r w:rsidRPr="006833A9">
        <w:rPr>
          <w:sz w:val="28"/>
          <w:szCs w:val="28"/>
        </w:rPr>
        <w:t xml:space="preserve">сельского поселения выявил </w:t>
      </w:r>
      <w:r w:rsidR="00DF5A8F">
        <w:rPr>
          <w:sz w:val="28"/>
          <w:szCs w:val="28"/>
        </w:rPr>
        <w:t>полную не</w:t>
      </w:r>
      <w:r w:rsidRPr="006833A9">
        <w:rPr>
          <w:sz w:val="28"/>
          <w:szCs w:val="28"/>
        </w:rPr>
        <w:t xml:space="preserve">обеспеченность территорий различными видами искусственных покрытий. В </w:t>
      </w:r>
      <w:r>
        <w:rPr>
          <w:sz w:val="28"/>
          <w:szCs w:val="28"/>
        </w:rPr>
        <w:t>поселке</w:t>
      </w:r>
      <w:r w:rsidRPr="006833A9">
        <w:rPr>
          <w:sz w:val="28"/>
          <w:szCs w:val="28"/>
        </w:rPr>
        <w:t xml:space="preserve"> </w:t>
      </w:r>
      <w:proofErr w:type="spellStart"/>
      <w:r w:rsidR="00DF5A8F">
        <w:rPr>
          <w:sz w:val="28"/>
          <w:szCs w:val="28"/>
        </w:rPr>
        <w:t>Даргавс</w:t>
      </w:r>
      <w:proofErr w:type="spellEnd"/>
      <w:r w:rsidR="00DF5A8F">
        <w:rPr>
          <w:sz w:val="28"/>
          <w:szCs w:val="28"/>
        </w:rPr>
        <w:t xml:space="preserve"> отсутствуют пешеходные дорожки и площадки</w:t>
      </w:r>
      <w:r w:rsidRPr="006833A9">
        <w:rPr>
          <w:sz w:val="28"/>
          <w:szCs w:val="28"/>
        </w:rPr>
        <w:t xml:space="preserve"> с применением тротуарной плитки.</w:t>
      </w:r>
    </w:p>
    <w:p w:rsidR="00200978" w:rsidRPr="006833A9" w:rsidRDefault="00200978" w:rsidP="00200978">
      <w:pPr>
        <w:tabs>
          <w:tab w:val="left" w:pos="0"/>
        </w:tabs>
        <w:spacing w:line="360" w:lineRule="auto"/>
        <w:ind w:firstLine="720"/>
        <w:jc w:val="both"/>
        <w:rPr>
          <w:sz w:val="28"/>
          <w:szCs w:val="28"/>
        </w:rPr>
      </w:pPr>
      <w:r w:rsidRPr="006833A9">
        <w:rPr>
          <w:sz w:val="28"/>
          <w:szCs w:val="28"/>
        </w:rPr>
        <w:t xml:space="preserve">Важный элемент благоустройства населенного пункта – малые архитектурные формы. При умелом использовании они позволяют существенно обогатить архитектурно-эстетический облик </w:t>
      </w:r>
      <w:r>
        <w:rPr>
          <w:sz w:val="28"/>
          <w:szCs w:val="28"/>
        </w:rPr>
        <w:t>поселков</w:t>
      </w:r>
      <w:r w:rsidRPr="006833A9">
        <w:rPr>
          <w:sz w:val="28"/>
          <w:szCs w:val="28"/>
        </w:rPr>
        <w:t xml:space="preserve"> даже при сравнительно ограниченных финансовых средствах. В застройке необходимы киоски, афишные тумбы, рекламные конструкции, витрины, дорожные знаки, указатели, беседки, ограды, скамейки, осветительные приборы и большое количество других функциональных и декоративных элементов среды населенного пункта. Малые архитектурные формы более других элементов благоустройства должны соответствовать своему окружению – архитектуре жилых, общественных, производственных зданий, характеру зеленых насаждений, масштабу пространств, рисунку и фактуре искусственного покрытия и т.д. </w:t>
      </w:r>
    </w:p>
    <w:p w:rsidR="00200978" w:rsidRPr="006833A9" w:rsidRDefault="00200978" w:rsidP="00200978">
      <w:pPr>
        <w:tabs>
          <w:tab w:val="left" w:pos="0"/>
        </w:tabs>
        <w:spacing w:line="360" w:lineRule="auto"/>
        <w:ind w:firstLine="720"/>
        <w:jc w:val="both"/>
        <w:rPr>
          <w:sz w:val="28"/>
          <w:szCs w:val="28"/>
        </w:rPr>
      </w:pPr>
      <w:r w:rsidRPr="006833A9">
        <w:rPr>
          <w:sz w:val="28"/>
          <w:szCs w:val="28"/>
        </w:rPr>
        <w:t xml:space="preserve">Территория </w:t>
      </w:r>
      <w:r w:rsidR="00EE007E">
        <w:rPr>
          <w:sz w:val="28"/>
          <w:szCs w:val="28"/>
        </w:rPr>
        <w:t>села</w:t>
      </w:r>
      <w:r w:rsidR="00DF5A8F">
        <w:rPr>
          <w:sz w:val="28"/>
          <w:szCs w:val="28"/>
        </w:rPr>
        <w:t xml:space="preserve"> </w:t>
      </w:r>
      <w:proofErr w:type="spellStart"/>
      <w:r w:rsidR="00DF5A8F">
        <w:rPr>
          <w:sz w:val="28"/>
          <w:szCs w:val="28"/>
        </w:rPr>
        <w:t>Даргавс</w:t>
      </w:r>
      <w:proofErr w:type="spellEnd"/>
      <w:r>
        <w:rPr>
          <w:sz w:val="28"/>
          <w:szCs w:val="28"/>
        </w:rPr>
        <w:t xml:space="preserve">, </w:t>
      </w:r>
      <w:r w:rsidR="00DF5A8F">
        <w:rPr>
          <w:sz w:val="28"/>
          <w:szCs w:val="28"/>
        </w:rPr>
        <w:t xml:space="preserve">не </w:t>
      </w:r>
      <w:r w:rsidRPr="006833A9">
        <w:rPr>
          <w:sz w:val="28"/>
          <w:szCs w:val="28"/>
        </w:rPr>
        <w:t xml:space="preserve">обеспечена малыми архитектурными формами. Вместе с тем, положение </w:t>
      </w:r>
      <w:r w:rsidR="00DF5A8F">
        <w:rPr>
          <w:sz w:val="28"/>
          <w:szCs w:val="28"/>
        </w:rPr>
        <w:t xml:space="preserve">поселения </w:t>
      </w:r>
      <w:r w:rsidRPr="006833A9">
        <w:rPr>
          <w:sz w:val="28"/>
          <w:szCs w:val="28"/>
        </w:rPr>
        <w:t xml:space="preserve">требует повышенного внимания к формированию эстетической и утилитарной сторон </w:t>
      </w:r>
      <w:r>
        <w:rPr>
          <w:sz w:val="28"/>
          <w:szCs w:val="28"/>
        </w:rPr>
        <w:t>поселковой</w:t>
      </w:r>
      <w:r w:rsidRPr="006833A9">
        <w:rPr>
          <w:sz w:val="28"/>
          <w:szCs w:val="28"/>
        </w:rPr>
        <w:t xml:space="preserve"> среды. </w:t>
      </w:r>
    </w:p>
    <w:p w:rsidR="00200978" w:rsidRPr="006833A9" w:rsidRDefault="00200978" w:rsidP="00200978">
      <w:pPr>
        <w:pStyle w:val="1"/>
      </w:pPr>
      <w:bookmarkStart w:id="159" w:name="_Toc255379820"/>
      <w:bookmarkStart w:id="160" w:name="_Toc362514422"/>
      <w:r>
        <w:t>17</w:t>
      </w:r>
      <w:r w:rsidRPr="006833A9">
        <w:t>.</w:t>
      </w:r>
      <w:r>
        <w:t>3</w:t>
      </w:r>
      <w:r w:rsidRPr="006833A9">
        <w:t>. Освещение</w:t>
      </w:r>
      <w:bookmarkEnd w:id="159"/>
      <w:bookmarkEnd w:id="160"/>
    </w:p>
    <w:p w:rsidR="00200978" w:rsidRPr="00D20A73" w:rsidRDefault="00200978" w:rsidP="00200978">
      <w:pPr>
        <w:tabs>
          <w:tab w:val="left" w:pos="0"/>
        </w:tabs>
        <w:spacing w:line="360" w:lineRule="auto"/>
        <w:ind w:firstLine="851"/>
        <w:jc w:val="both"/>
        <w:rPr>
          <w:sz w:val="28"/>
          <w:szCs w:val="28"/>
        </w:rPr>
      </w:pPr>
      <w:r w:rsidRPr="00D20A73">
        <w:rPr>
          <w:sz w:val="28"/>
          <w:szCs w:val="28"/>
        </w:rPr>
        <w:t xml:space="preserve">Освещение </w:t>
      </w:r>
      <w:r>
        <w:rPr>
          <w:sz w:val="28"/>
          <w:szCs w:val="28"/>
        </w:rPr>
        <w:t>–</w:t>
      </w:r>
      <w:r w:rsidRPr="00D20A73">
        <w:rPr>
          <w:sz w:val="28"/>
          <w:szCs w:val="28"/>
        </w:rPr>
        <w:t xml:space="preserve"> это средство не только для обеспечения нормального светового режима, но и для выявления архитектурных достоинств застройки в темное время суток. Освещение –</w:t>
      </w:r>
      <w:r>
        <w:rPr>
          <w:sz w:val="28"/>
          <w:szCs w:val="28"/>
        </w:rPr>
        <w:t xml:space="preserve"> </w:t>
      </w:r>
      <w:r w:rsidRPr="00D20A73">
        <w:rPr>
          <w:sz w:val="28"/>
          <w:szCs w:val="28"/>
        </w:rPr>
        <w:t xml:space="preserve">могучее средство пропаганды, информации и рекламы. Хорошее, грамотно выполненное освещение ассоциируется у населения с безопасностью, надежностью, достатком и успехом. Научно доказана зависимость: уровня освещенности улиц и уровня </w:t>
      </w:r>
      <w:r w:rsidRPr="00D20A73">
        <w:rPr>
          <w:sz w:val="28"/>
          <w:szCs w:val="28"/>
        </w:rPr>
        <w:lastRenderedPageBreak/>
        <w:t>уличной преступности на них, уровня освещенности и уровня аварийности на дорогах.</w:t>
      </w:r>
    </w:p>
    <w:p w:rsidR="00200978" w:rsidRPr="00D20A73" w:rsidRDefault="00200978" w:rsidP="00200978">
      <w:pPr>
        <w:tabs>
          <w:tab w:val="left" w:pos="0"/>
        </w:tabs>
        <w:spacing w:line="360" w:lineRule="auto"/>
        <w:ind w:firstLine="851"/>
        <w:jc w:val="both"/>
        <w:rPr>
          <w:sz w:val="28"/>
          <w:szCs w:val="28"/>
        </w:rPr>
      </w:pPr>
      <w:r w:rsidRPr="00D20A73">
        <w:rPr>
          <w:sz w:val="28"/>
          <w:szCs w:val="28"/>
        </w:rPr>
        <w:t>Освещение территорий населенных пунктов в вечернее и ночное время – одна из важнейших задач благоустройства. Освещение населенных пунктов осуществляется правильным подбором искусственных источников света, помещенных в определенных местах и на определенной высоте с соответствующим расстоянием между ними.</w:t>
      </w:r>
    </w:p>
    <w:p w:rsidR="00200978" w:rsidRPr="00D20A73" w:rsidRDefault="00200978" w:rsidP="00200978">
      <w:pPr>
        <w:tabs>
          <w:tab w:val="left" w:pos="0"/>
        </w:tabs>
        <w:spacing w:line="360" w:lineRule="auto"/>
        <w:ind w:firstLine="851"/>
        <w:jc w:val="both"/>
        <w:rPr>
          <w:sz w:val="28"/>
          <w:szCs w:val="28"/>
        </w:rPr>
      </w:pPr>
      <w:r w:rsidRPr="00D20A73">
        <w:rPr>
          <w:sz w:val="28"/>
          <w:szCs w:val="28"/>
        </w:rPr>
        <w:t xml:space="preserve">В настоящее время </w:t>
      </w:r>
      <w:r w:rsidR="00DF5A8F">
        <w:rPr>
          <w:sz w:val="28"/>
          <w:szCs w:val="28"/>
        </w:rPr>
        <w:t xml:space="preserve">лишь небольшая территория </w:t>
      </w:r>
      <w:r>
        <w:rPr>
          <w:sz w:val="28"/>
          <w:szCs w:val="28"/>
        </w:rPr>
        <w:t xml:space="preserve">улиц населенных пунктов поселения </w:t>
      </w:r>
      <w:r w:rsidRPr="00D20A73">
        <w:rPr>
          <w:sz w:val="28"/>
          <w:szCs w:val="28"/>
        </w:rPr>
        <w:t>оборудован</w:t>
      </w:r>
      <w:r>
        <w:rPr>
          <w:sz w:val="28"/>
          <w:szCs w:val="28"/>
        </w:rPr>
        <w:t>ы</w:t>
      </w:r>
      <w:r w:rsidRPr="00D20A73">
        <w:rPr>
          <w:sz w:val="28"/>
          <w:szCs w:val="28"/>
        </w:rPr>
        <w:t xml:space="preserve"> уличными светильниками, большая часть застроенных территорий нуждается в освещении в ночное время.</w:t>
      </w:r>
    </w:p>
    <w:p w:rsidR="00200978" w:rsidRPr="00D20A73" w:rsidRDefault="00200978" w:rsidP="00200978">
      <w:pPr>
        <w:pStyle w:val="1"/>
      </w:pPr>
      <w:bookmarkStart w:id="161" w:name="_Toc255379821"/>
      <w:bookmarkStart w:id="162" w:name="_Toc362514423"/>
      <w:r>
        <w:t>17.4</w:t>
      </w:r>
      <w:r w:rsidRPr="00D20A73">
        <w:t xml:space="preserve">. </w:t>
      </w:r>
      <w:proofErr w:type="spellStart"/>
      <w:r w:rsidRPr="00D20A73">
        <w:t>Мусороудаление</w:t>
      </w:r>
      <w:proofErr w:type="spellEnd"/>
      <w:r w:rsidRPr="00D20A73">
        <w:t xml:space="preserve"> и </w:t>
      </w:r>
      <w:proofErr w:type="spellStart"/>
      <w:r w:rsidRPr="00D20A73">
        <w:t>мусоропереработка</w:t>
      </w:r>
      <w:bookmarkEnd w:id="161"/>
      <w:bookmarkEnd w:id="162"/>
      <w:proofErr w:type="spellEnd"/>
    </w:p>
    <w:p w:rsidR="00200978" w:rsidRPr="00D20A73" w:rsidRDefault="00200978" w:rsidP="00200978">
      <w:pPr>
        <w:tabs>
          <w:tab w:val="left" w:pos="0"/>
        </w:tabs>
        <w:spacing w:line="360" w:lineRule="auto"/>
        <w:ind w:firstLine="720"/>
        <w:jc w:val="both"/>
        <w:rPr>
          <w:sz w:val="28"/>
          <w:szCs w:val="28"/>
        </w:rPr>
      </w:pPr>
      <w:r w:rsidRPr="00D20A73">
        <w:rPr>
          <w:sz w:val="28"/>
          <w:szCs w:val="28"/>
        </w:rPr>
        <w:t xml:space="preserve">Организация сбора, вывоза, хранения и утилизации бытовых и промышленных отходов является одним из полномочий органов местного самоуправления. </w:t>
      </w:r>
    </w:p>
    <w:p w:rsidR="00200978" w:rsidRPr="00D20A73" w:rsidRDefault="00200978" w:rsidP="00200978">
      <w:pPr>
        <w:tabs>
          <w:tab w:val="left" w:pos="0"/>
        </w:tabs>
        <w:spacing w:line="360" w:lineRule="auto"/>
        <w:ind w:firstLine="720"/>
        <w:jc w:val="both"/>
        <w:rPr>
          <w:sz w:val="28"/>
          <w:szCs w:val="28"/>
        </w:rPr>
      </w:pPr>
      <w:r w:rsidRPr="00D20A73">
        <w:rPr>
          <w:sz w:val="28"/>
          <w:szCs w:val="28"/>
        </w:rPr>
        <w:t xml:space="preserve">В мероприятия по </w:t>
      </w:r>
      <w:proofErr w:type="spellStart"/>
      <w:r w:rsidRPr="00D20A73">
        <w:rPr>
          <w:sz w:val="28"/>
          <w:szCs w:val="28"/>
        </w:rPr>
        <w:t>мусороудалению</w:t>
      </w:r>
      <w:proofErr w:type="spellEnd"/>
      <w:r w:rsidRPr="00D20A73">
        <w:rPr>
          <w:sz w:val="28"/>
          <w:szCs w:val="28"/>
        </w:rPr>
        <w:t xml:space="preserve"> и </w:t>
      </w:r>
      <w:proofErr w:type="spellStart"/>
      <w:r w:rsidRPr="00D20A73">
        <w:rPr>
          <w:sz w:val="28"/>
          <w:szCs w:val="28"/>
        </w:rPr>
        <w:t>мусоропереработке</w:t>
      </w:r>
      <w:proofErr w:type="spellEnd"/>
      <w:r w:rsidRPr="00D20A73">
        <w:rPr>
          <w:sz w:val="28"/>
          <w:szCs w:val="28"/>
        </w:rPr>
        <w:t xml:space="preserve"> входят работы по сбору и вывозу мусора от жилых, общественных и коммунально-бытовых зданий и работы по уличной зимней и летней уборке в целях обеспечения чистоты улиц и тротуаров, а так же дальнейшее хранение, переработка и утилизация отходов. </w:t>
      </w:r>
    </w:p>
    <w:p w:rsidR="00200978" w:rsidRDefault="00200978" w:rsidP="00200978">
      <w:pPr>
        <w:spacing w:line="360" w:lineRule="auto"/>
        <w:ind w:firstLine="720"/>
        <w:jc w:val="both"/>
        <w:rPr>
          <w:sz w:val="28"/>
          <w:szCs w:val="28"/>
        </w:rPr>
      </w:pPr>
      <w:r w:rsidRPr="00D20A73">
        <w:rPr>
          <w:sz w:val="28"/>
          <w:szCs w:val="28"/>
        </w:rPr>
        <w:t xml:space="preserve">В </w:t>
      </w:r>
      <w:proofErr w:type="spellStart"/>
      <w:r w:rsidR="005C5391">
        <w:rPr>
          <w:sz w:val="28"/>
          <w:szCs w:val="28"/>
        </w:rPr>
        <w:t>Даргавском</w:t>
      </w:r>
      <w:proofErr w:type="spellEnd"/>
      <w:r w:rsidR="005C5391">
        <w:rPr>
          <w:sz w:val="28"/>
          <w:szCs w:val="28"/>
        </w:rPr>
        <w:t xml:space="preserve"> </w:t>
      </w:r>
      <w:r w:rsidRPr="00D20A73">
        <w:rPr>
          <w:sz w:val="28"/>
          <w:szCs w:val="28"/>
        </w:rPr>
        <w:t>сельском поселении нет предприят</w:t>
      </w:r>
      <w:r>
        <w:rPr>
          <w:sz w:val="28"/>
          <w:szCs w:val="28"/>
        </w:rPr>
        <w:t>ий с вредными бытовыми отходами</w:t>
      </w:r>
      <w:r w:rsidRPr="00D20A73">
        <w:rPr>
          <w:sz w:val="28"/>
          <w:szCs w:val="28"/>
        </w:rPr>
        <w:t>. Не производится отдельно сбор пищевых и других отходов.</w:t>
      </w:r>
    </w:p>
    <w:p w:rsidR="00200978" w:rsidRDefault="00200978" w:rsidP="00200978">
      <w:pPr>
        <w:spacing w:line="360" w:lineRule="auto"/>
        <w:ind w:firstLine="720"/>
        <w:jc w:val="both"/>
        <w:rPr>
          <w:sz w:val="28"/>
          <w:szCs w:val="28"/>
        </w:rPr>
      </w:pPr>
      <w:r w:rsidRPr="00D20A73">
        <w:rPr>
          <w:sz w:val="28"/>
          <w:szCs w:val="28"/>
        </w:rPr>
        <w:t xml:space="preserve">В </w:t>
      </w:r>
      <w:proofErr w:type="spellStart"/>
      <w:r w:rsidR="005C5391">
        <w:rPr>
          <w:sz w:val="28"/>
          <w:szCs w:val="28"/>
        </w:rPr>
        <w:t>Даргавском</w:t>
      </w:r>
      <w:proofErr w:type="spellEnd"/>
      <w:r w:rsidR="005C5391">
        <w:rPr>
          <w:sz w:val="28"/>
          <w:szCs w:val="28"/>
        </w:rPr>
        <w:t xml:space="preserve"> </w:t>
      </w:r>
      <w:r w:rsidRPr="00D20A73">
        <w:rPr>
          <w:sz w:val="28"/>
          <w:szCs w:val="28"/>
        </w:rPr>
        <w:t xml:space="preserve">сельском поселении сбор мусора осуществляется как </w:t>
      </w:r>
      <w:r w:rsidRPr="007555BB">
        <w:rPr>
          <w:sz w:val="28"/>
          <w:szCs w:val="28"/>
        </w:rPr>
        <w:t>в стандартные металлические контейнеры</w:t>
      </w:r>
      <w:r>
        <w:rPr>
          <w:sz w:val="28"/>
          <w:szCs w:val="28"/>
        </w:rPr>
        <w:t xml:space="preserve">. </w:t>
      </w:r>
      <w:r w:rsidR="005C5391">
        <w:rPr>
          <w:sz w:val="28"/>
          <w:szCs w:val="28"/>
        </w:rPr>
        <w:t xml:space="preserve"> </w:t>
      </w:r>
      <w:r w:rsidRPr="00935006">
        <w:rPr>
          <w:sz w:val="28"/>
          <w:szCs w:val="28"/>
        </w:rPr>
        <w:t>Мусор вывозится регулярно: 2 раза в неделю. Вывоз ТБО производится двумя способ</w:t>
      </w:r>
      <w:r w:rsidRPr="00D20A73">
        <w:rPr>
          <w:sz w:val="28"/>
          <w:szCs w:val="28"/>
        </w:rPr>
        <w:t>ами: 1) контейнерный вывоз; 2) бестарный вывоз (</w:t>
      </w:r>
      <w:proofErr w:type="spellStart"/>
      <w:r w:rsidRPr="00D20A73">
        <w:rPr>
          <w:sz w:val="28"/>
          <w:szCs w:val="28"/>
        </w:rPr>
        <w:t>поведёрный</w:t>
      </w:r>
      <w:proofErr w:type="spellEnd"/>
      <w:r w:rsidRPr="00D20A73">
        <w:rPr>
          <w:sz w:val="28"/>
          <w:szCs w:val="28"/>
        </w:rPr>
        <w:t xml:space="preserve">) – по улицам, где по техническим причинам невозможно установить мусоросборники. </w:t>
      </w:r>
    </w:p>
    <w:p w:rsidR="00200978" w:rsidRPr="00D20A73" w:rsidRDefault="00200978" w:rsidP="00200978">
      <w:pPr>
        <w:spacing w:line="360" w:lineRule="auto"/>
        <w:ind w:firstLine="720"/>
        <w:jc w:val="both"/>
        <w:rPr>
          <w:sz w:val="28"/>
          <w:szCs w:val="28"/>
        </w:rPr>
      </w:pPr>
      <w:r w:rsidRPr="00D20A73">
        <w:rPr>
          <w:sz w:val="28"/>
          <w:szCs w:val="28"/>
        </w:rPr>
        <w:t xml:space="preserve">Технология по захоронению и утилизации ТБО проводится согласно санитарно-гигиенических правил СП 2.1.7 1038-01 № 554. На полигоне выполняются следующие основные работы: приём, складирование, </w:t>
      </w:r>
      <w:r w:rsidRPr="00D20A73">
        <w:rPr>
          <w:sz w:val="28"/>
          <w:szCs w:val="28"/>
        </w:rPr>
        <w:lastRenderedPageBreak/>
        <w:t xml:space="preserve">уплотнение и изоляция ТБО, учёт поступающих машин на полигон и определение объёма ТБО. Все работы по складированию, уплотнению и изоляции выполняются механизировано. Бульдозеры сдвигают ТБО слоём высотой до </w:t>
      </w:r>
      <w:smartTag w:uri="urn:schemas-microsoft-com:office:smarttags" w:element="metricconverter">
        <w:smartTagPr>
          <w:attr w:name="ProductID" w:val="0,5 м"/>
        </w:smartTagPr>
        <w:r w:rsidRPr="00D20A73">
          <w:rPr>
            <w:sz w:val="28"/>
            <w:szCs w:val="28"/>
          </w:rPr>
          <w:t>0,5 м</w:t>
        </w:r>
      </w:smartTag>
      <w:r w:rsidRPr="00D20A73">
        <w:rPr>
          <w:sz w:val="28"/>
          <w:szCs w:val="28"/>
        </w:rPr>
        <w:t xml:space="preserve">, уплотнение уложенных ТБО до </w:t>
      </w:r>
      <w:smartTag w:uri="urn:schemas-microsoft-com:office:smarttags" w:element="metricconverter">
        <w:smartTagPr>
          <w:attr w:name="ProductID" w:val="0,5 м"/>
        </w:smartTagPr>
        <w:r w:rsidRPr="00D20A73">
          <w:rPr>
            <w:sz w:val="28"/>
            <w:szCs w:val="28"/>
          </w:rPr>
          <w:t>0,5 м</w:t>
        </w:r>
      </w:smartTag>
      <w:r w:rsidRPr="00D20A73">
        <w:rPr>
          <w:sz w:val="28"/>
          <w:szCs w:val="28"/>
        </w:rPr>
        <w:t xml:space="preserve"> осуществляется тяжёлыми бульдозерами на базе тракторов мощностью 100-</w:t>
      </w:r>
      <w:smartTag w:uri="urn:schemas-microsoft-com:office:smarttags" w:element="metricconverter">
        <w:smartTagPr>
          <w:attr w:name="ProductID" w:val="130 л"/>
        </w:smartTagPr>
        <w:r w:rsidRPr="00D20A73">
          <w:rPr>
            <w:sz w:val="28"/>
            <w:szCs w:val="28"/>
          </w:rPr>
          <w:t>130 л</w:t>
        </w:r>
      </w:smartTag>
      <w:r w:rsidRPr="00D20A73">
        <w:rPr>
          <w:sz w:val="28"/>
          <w:szCs w:val="28"/>
        </w:rPr>
        <w:t>.</w:t>
      </w:r>
      <w:proofErr w:type="gramStart"/>
      <w:r w:rsidRPr="00D20A73">
        <w:rPr>
          <w:sz w:val="28"/>
          <w:szCs w:val="28"/>
        </w:rPr>
        <w:t>с</w:t>
      </w:r>
      <w:proofErr w:type="gramEnd"/>
      <w:r w:rsidRPr="00D20A73">
        <w:rPr>
          <w:sz w:val="28"/>
          <w:szCs w:val="28"/>
        </w:rPr>
        <w:t>.</w:t>
      </w:r>
    </w:p>
    <w:p w:rsidR="00FD0F55" w:rsidRPr="0054270A" w:rsidRDefault="00200978" w:rsidP="00A05397">
      <w:pPr>
        <w:spacing w:line="360" w:lineRule="auto"/>
        <w:ind w:firstLine="720"/>
        <w:jc w:val="both"/>
        <w:rPr>
          <w:color w:val="FF0000"/>
        </w:rPr>
      </w:pPr>
      <w:r w:rsidRPr="00A0235C">
        <w:rPr>
          <w:sz w:val="28"/>
          <w:szCs w:val="28"/>
        </w:rPr>
        <w:t>Результат</w:t>
      </w:r>
      <w:r>
        <w:rPr>
          <w:sz w:val="28"/>
          <w:szCs w:val="28"/>
        </w:rPr>
        <w:t xml:space="preserve">ы </w:t>
      </w:r>
      <w:r w:rsidRPr="00A0235C">
        <w:rPr>
          <w:sz w:val="28"/>
          <w:szCs w:val="28"/>
        </w:rPr>
        <w:t>а</w:t>
      </w:r>
      <w:r>
        <w:rPr>
          <w:sz w:val="28"/>
          <w:szCs w:val="28"/>
        </w:rPr>
        <w:t>нализа компл</w:t>
      </w:r>
      <w:r w:rsidRPr="00A0235C">
        <w:rPr>
          <w:sz w:val="28"/>
          <w:szCs w:val="28"/>
        </w:rPr>
        <w:t>ексного развития территории</w:t>
      </w:r>
      <w:r w:rsidRPr="00B041E1">
        <w:rPr>
          <w:sz w:val="28"/>
          <w:szCs w:val="28"/>
        </w:rPr>
        <w:t xml:space="preserve"> </w:t>
      </w:r>
      <w:r>
        <w:rPr>
          <w:sz w:val="28"/>
          <w:szCs w:val="28"/>
        </w:rPr>
        <w:t>графически отображены на с</w:t>
      </w:r>
      <w:r w:rsidRPr="00A0235C">
        <w:rPr>
          <w:sz w:val="28"/>
          <w:szCs w:val="28"/>
        </w:rPr>
        <w:t>хем</w:t>
      </w:r>
      <w:r>
        <w:rPr>
          <w:sz w:val="28"/>
          <w:szCs w:val="28"/>
        </w:rPr>
        <w:t>е.</w:t>
      </w:r>
    </w:p>
    <w:sectPr w:rsidR="00FD0F55" w:rsidRPr="0054270A" w:rsidSect="00CF78FC">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B3EB9" w:rsidRDefault="002B3EB9" w:rsidP="004A5B0D">
      <w:r>
        <w:separator/>
      </w:r>
    </w:p>
  </w:endnote>
  <w:endnote w:type="continuationSeparator" w:id="0">
    <w:p w:rsidR="002B3EB9" w:rsidRDefault="002B3EB9" w:rsidP="004A5B0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angal">
    <w:panose1 w:val="02040503050203030202"/>
    <w:charset w:val="01"/>
    <w:family w:val="roman"/>
    <w:notTrueType/>
    <w:pitch w:val="variable"/>
    <w:sig w:usb0="00002000" w:usb1="00000000" w:usb2="00000000" w:usb3="00000000" w:csb0="00000000" w:csb1="00000000"/>
  </w:font>
  <w:font w:name="Verdana">
    <w:panose1 w:val="020B0604030504040204"/>
    <w:charset w:val="CC"/>
    <w:family w:val="swiss"/>
    <w:pitch w:val="variable"/>
    <w:sig w:usb0="A1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Arial1">
    <w:altName w:val="Arial"/>
    <w:charset w:val="00"/>
    <w:family w:val="swiss"/>
    <w:pitch w:val="variable"/>
    <w:sig w:usb0="00000000" w:usb1="00000000" w:usb2="00000000" w:usb3="00000000" w:csb0="00000000" w:csb1="00000000"/>
  </w:font>
  <w:font w:name="Georgia">
    <w:panose1 w:val="02040502050405020303"/>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770A" w:rsidRDefault="004F674E" w:rsidP="0011294D">
    <w:pPr>
      <w:pStyle w:val="af1"/>
      <w:framePr w:wrap="around" w:vAnchor="text" w:hAnchor="margin" w:xAlign="right" w:y="1"/>
      <w:rPr>
        <w:rStyle w:val="af3"/>
      </w:rPr>
    </w:pPr>
    <w:r>
      <w:rPr>
        <w:rStyle w:val="af3"/>
      </w:rPr>
      <w:fldChar w:fldCharType="begin"/>
    </w:r>
    <w:r w:rsidR="00EA770A">
      <w:rPr>
        <w:rStyle w:val="af3"/>
      </w:rPr>
      <w:instrText xml:space="preserve">PAGE  </w:instrText>
    </w:r>
    <w:r>
      <w:rPr>
        <w:rStyle w:val="af3"/>
      </w:rPr>
      <w:fldChar w:fldCharType="end"/>
    </w:r>
  </w:p>
  <w:p w:rsidR="00EA770A" w:rsidRDefault="00EA770A" w:rsidP="0011294D">
    <w:pPr>
      <w:pStyle w:val="af1"/>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770A" w:rsidRDefault="004F674E" w:rsidP="0011294D">
    <w:pPr>
      <w:pStyle w:val="af1"/>
      <w:framePr w:wrap="around" w:vAnchor="text" w:hAnchor="margin" w:xAlign="right" w:y="1"/>
      <w:rPr>
        <w:rStyle w:val="af3"/>
      </w:rPr>
    </w:pPr>
    <w:r>
      <w:rPr>
        <w:rStyle w:val="af3"/>
      </w:rPr>
      <w:fldChar w:fldCharType="begin"/>
    </w:r>
    <w:r w:rsidR="00EA770A">
      <w:rPr>
        <w:rStyle w:val="af3"/>
      </w:rPr>
      <w:instrText xml:space="preserve">PAGE  </w:instrText>
    </w:r>
    <w:r>
      <w:rPr>
        <w:rStyle w:val="af3"/>
      </w:rPr>
      <w:fldChar w:fldCharType="separate"/>
    </w:r>
    <w:r w:rsidR="00A95A81">
      <w:rPr>
        <w:rStyle w:val="af3"/>
        <w:noProof/>
      </w:rPr>
      <w:t>8</w:t>
    </w:r>
    <w:r>
      <w:rPr>
        <w:rStyle w:val="af3"/>
      </w:rPr>
      <w:fldChar w:fldCharType="end"/>
    </w:r>
  </w:p>
  <w:p w:rsidR="00EA770A" w:rsidRDefault="00EA770A" w:rsidP="0011294D">
    <w:pPr>
      <w:pStyle w:val="af1"/>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B3EB9" w:rsidRDefault="002B3EB9" w:rsidP="004A5B0D">
      <w:r>
        <w:separator/>
      </w:r>
    </w:p>
  </w:footnote>
  <w:footnote w:type="continuationSeparator" w:id="0">
    <w:p w:rsidR="002B3EB9" w:rsidRDefault="002B3EB9" w:rsidP="004A5B0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770A" w:rsidRPr="004F74D4" w:rsidRDefault="00EA770A" w:rsidP="0011294D">
    <w:pPr>
      <w:pStyle w:val="af"/>
      <w:jc w:val="center"/>
      <w:rPr>
        <w:rFonts w:ascii="Palatino Linotype" w:hAnsi="Palatino Linotype"/>
        <w:sz w:val="18"/>
        <w:szCs w:val="18"/>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6A6D488"/>
    <w:lvl w:ilvl="0">
      <w:start w:val="1"/>
      <w:numFmt w:val="bullet"/>
      <w:pStyle w:val="a"/>
      <w:lvlText w:val=""/>
      <w:lvlJc w:val="left"/>
      <w:pPr>
        <w:tabs>
          <w:tab w:val="num" w:pos="360"/>
        </w:tabs>
        <w:ind w:left="360" w:hanging="360"/>
      </w:pPr>
      <w:rPr>
        <w:rFonts w:ascii="Symbol" w:hAnsi="Symbol" w:hint="default"/>
      </w:rPr>
    </w:lvl>
  </w:abstractNum>
  <w:abstractNum w:abstractNumId="1">
    <w:nsid w:val="08D75FEE"/>
    <w:multiLevelType w:val="hybridMultilevel"/>
    <w:tmpl w:val="E1A88240"/>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
    <w:nsid w:val="097904FD"/>
    <w:multiLevelType w:val="hybridMultilevel"/>
    <w:tmpl w:val="28D60E9A"/>
    <w:lvl w:ilvl="0" w:tplc="04190001">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3">
    <w:nsid w:val="0D686E88"/>
    <w:multiLevelType w:val="hybridMultilevel"/>
    <w:tmpl w:val="5CD0274A"/>
    <w:lvl w:ilvl="0" w:tplc="67E40164">
      <w:start w:val="1"/>
      <w:numFmt w:val="bullet"/>
      <w:lvlText w:val="­"/>
      <w:lvlJc w:val="left"/>
      <w:pPr>
        <w:tabs>
          <w:tab w:val="num" w:pos="2651"/>
        </w:tabs>
        <w:ind w:left="2651" w:hanging="360"/>
      </w:pPr>
      <w:rPr>
        <w:rFonts w:ascii="Courier New" w:hAnsi="Courier New" w:hint="default"/>
      </w:rPr>
    </w:lvl>
    <w:lvl w:ilvl="1" w:tplc="04190003" w:tentative="1">
      <w:start w:val="1"/>
      <w:numFmt w:val="bullet"/>
      <w:lvlText w:val="o"/>
      <w:lvlJc w:val="left"/>
      <w:pPr>
        <w:tabs>
          <w:tab w:val="num" w:pos="3371"/>
        </w:tabs>
        <w:ind w:left="3371" w:hanging="360"/>
      </w:pPr>
      <w:rPr>
        <w:rFonts w:ascii="Courier New" w:hAnsi="Courier New" w:cs="Courier New" w:hint="default"/>
      </w:rPr>
    </w:lvl>
    <w:lvl w:ilvl="2" w:tplc="04190005" w:tentative="1">
      <w:start w:val="1"/>
      <w:numFmt w:val="bullet"/>
      <w:lvlText w:val=""/>
      <w:lvlJc w:val="left"/>
      <w:pPr>
        <w:tabs>
          <w:tab w:val="num" w:pos="4091"/>
        </w:tabs>
        <w:ind w:left="4091" w:hanging="360"/>
      </w:pPr>
      <w:rPr>
        <w:rFonts w:ascii="Wingdings" w:hAnsi="Wingdings" w:hint="default"/>
      </w:rPr>
    </w:lvl>
    <w:lvl w:ilvl="3" w:tplc="04190001" w:tentative="1">
      <w:start w:val="1"/>
      <w:numFmt w:val="bullet"/>
      <w:lvlText w:val=""/>
      <w:lvlJc w:val="left"/>
      <w:pPr>
        <w:tabs>
          <w:tab w:val="num" w:pos="4811"/>
        </w:tabs>
        <w:ind w:left="4811" w:hanging="360"/>
      </w:pPr>
      <w:rPr>
        <w:rFonts w:ascii="Symbol" w:hAnsi="Symbol" w:hint="default"/>
      </w:rPr>
    </w:lvl>
    <w:lvl w:ilvl="4" w:tplc="04190003" w:tentative="1">
      <w:start w:val="1"/>
      <w:numFmt w:val="bullet"/>
      <w:lvlText w:val="o"/>
      <w:lvlJc w:val="left"/>
      <w:pPr>
        <w:tabs>
          <w:tab w:val="num" w:pos="5531"/>
        </w:tabs>
        <w:ind w:left="5531" w:hanging="360"/>
      </w:pPr>
      <w:rPr>
        <w:rFonts w:ascii="Courier New" w:hAnsi="Courier New" w:cs="Courier New" w:hint="default"/>
      </w:rPr>
    </w:lvl>
    <w:lvl w:ilvl="5" w:tplc="04190005" w:tentative="1">
      <w:start w:val="1"/>
      <w:numFmt w:val="bullet"/>
      <w:lvlText w:val=""/>
      <w:lvlJc w:val="left"/>
      <w:pPr>
        <w:tabs>
          <w:tab w:val="num" w:pos="6251"/>
        </w:tabs>
        <w:ind w:left="6251" w:hanging="360"/>
      </w:pPr>
      <w:rPr>
        <w:rFonts w:ascii="Wingdings" w:hAnsi="Wingdings" w:hint="default"/>
      </w:rPr>
    </w:lvl>
    <w:lvl w:ilvl="6" w:tplc="04190001" w:tentative="1">
      <w:start w:val="1"/>
      <w:numFmt w:val="bullet"/>
      <w:lvlText w:val=""/>
      <w:lvlJc w:val="left"/>
      <w:pPr>
        <w:tabs>
          <w:tab w:val="num" w:pos="6971"/>
        </w:tabs>
        <w:ind w:left="6971" w:hanging="360"/>
      </w:pPr>
      <w:rPr>
        <w:rFonts w:ascii="Symbol" w:hAnsi="Symbol" w:hint="default"/>
      </w:rPr>
    </w:lvl>
    <w:lvl w:ilvl="7" w:tplc="04190003" w:tentative="1">
      <w:start w:val="1"/>
      <w:numFmt w:val="bullet"/>
      <w:lvlText w:val="o"/>
      <w:lvlJc w:val="left"/>
      <w:pPr>
        <w:tabs>
          <w:tab w:val="num" w:pos="7691"/>
        </w:tabs>
        <w:ind w:left="7691" w:hanging="360"/>
      </w:pPr>
      <w:rPr>
        <w:rFonts w:ascii="Courier New" w:hAnsi="Courier New" w:cs="Courier New" w:hint="default"/>
      </w:rPr>
    </w:lvl>
    <w:lvl w:ilvl="8" w:tplc="04190005" w:tentative="1">
      <w:start w:val="1"/>
      <w:numFmt w:val="bullet"/>
      <w:lvlText w:val=""/>
      <w:lvlJc w:val="left"/>
      <w:pPr>
        <w:tabs>
          <w:tab w:val="num" w:pos="8411"/>
        </w:tabs>
        <w:ind w:left="8411" w:hanging="360"/>
      </w:pPr>
      <w:rPr>
        <w:rFonts w:ascii="Wingdings" w:hAnsi="Wingdings" w:hint="default"/>
      </w:rPr>
    </w:lvl>
  </w:abstractNum>
  <w:abstractNum w:abstractNumId="4">
    <w:nsid w:val="11F04966"/>
    <w:multiLevelType w:val="multilevel"/>
    <w:tmpl w:val="D6DE9EAE"/>
    <w:lvl w:ilvl="0">
      <w:start w:val="1"/>
      <w:numFmt w:val="decimal"/>
      <w:lvlText w:val="%1."/>
      <w:lvlJc w:val="left"/>
      <w:pPr>
        <w:tabs>
          <w:tab w:val="num" w:pos="720"/>
        </w:tabs>
        <w:ind w:left="720" w:hanging="360"/>
      </w:pPr>
    </w:lvl>
    <w:lvl w:ilvl="1">
      <w:start w:val="3"/>
      <w:numFmt w:val="decimal"/>
      <w:isLgl/>
      <w:lvlText w:val="%1.%2"/>
      <w:lvlJc w:val="left"/>
      <w:pPr>
        <w:ind w:left="885" w:hanging="52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nsid w:val="13902F18"/>
    <w:multiLevelType w:val="hybridMultilevel"/>
    <w:tmpl w:val="F17CA208"/>
    <w:lvl w:ilvl="0" w:tplc="81B8FB3A">
      <w:start w:val="1"/>
      <w:numFmt w:val="bullet"/>
      <w:lvlText w:val=""/>
      <w:lvlJc w:val="left"/>
      <w:pPr>
        <w:tabs>
          <w:tab w:val="num" w:pos="3191"/>
        </w:tabs>
        <w:ind w:left="3191" w:hanging="360"/>
      </w:pPr>
      <w:rPr>
        <w:rFonts w:ascii="Symbol" w:hAnsi="Symbol" w:hint="default"/>
      </w:rPr>
    </w:lvl>
    <w:lvl w:ilvl="1" w:tplc="04190001">
      <w:start w:val="1"/>
      <w:numFmt w:val="bullet"/>
      <w:lvlText w:val=""/>
      <w:lvlJc w:val="left"/>
      <w:pPr>
        <w:tabs>
          <w:tab w:val="num" w:pos="1260"/>
        </w:tabs>
        <w:ind w:left="1260" w:hanging="360"/>
      </w:pPr>
      <w:rPr>
        <w:rFonts w:ascii="Symbol" w:hAnsi="Symbol"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6">
    <w:nsid w:val="144D0E93"/>
    <w:multiLevelType w:val="hybridMultilevel"/>
    <w:tmpl w:val="933601CE"/>
    <w:lvl w:ilvl="0" w:tplc="3B6C0BDE">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53950A8"/>
    <w:multiLevelType w:val="hybridMultilevel"/>
    <w:tmpl w:val="1D3275E0"/>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8">
    <w:nsid w:val="17CF09A1"/>
    <w:multiLevelType w:val="hybridMultilevel"/>
    <w:tmpl w:val="43E06900"/>
    <w:lvl w:ilvl="0" w:tplc="B27E2654">
      <w:start w:val="1"/>
      <w:numFmt w:val="decimal"/>
      <w:lvlText w:val="%1."/>
      <w:lvlJc w:val="left"/>
      <w:pPr>
        <w:tabs>
          <w:tab w:val="num" w:pos="1429"/>
        </w:tabs>
        <w:ind w:left="1429" w:hanging="360"/>
      </w:pPr>
    </w:lvl>
    <w:lvl w:ilvl="1" w:tplc="59A8DF90" w:tentative="1">
      <w:start w:val="1"/>
      <w:numFmt w:val="lowerLetter"/>
      <w:lvlText w:val="%2."/>
      <w:lvlJc w:val="left"/>
      <w:pPr>
        <w:tabs>
          <w:tab w:val="num" w:pos="2149"/>
        </w:tabs>
        <w:ind w:left="2149" w:hanging="360"/>
      </w:pPr>
    </w:lvl>
    <w:lvl w:ilvl="2" w:tplc="04190005" w:tentative="1">
      <w:start w:val="1"/>
      <w:numFmt w:val="lowerRoman"/>
      <w:lvlText w:val="%3."/>
      <w:lvlJc w:val="right"/>
      <w:pPr>
        <w:tabs>
          <w:tab w:val="num" w:pos="2869"/>
        </w:tabs>
        <w:ind w:left="2869" w:hanging="180"/>
      </w:pPr>
    </w:lvl>
    <w:lvl w:ilvl="3" w:tplc="E9A61CA0" w:tentative="1">
      <w:start w:val="1"/>
      <w:numFmt w:val="decimal"/>
      <w:lvlText w:val="%4."/>
      <w:lvlJc w:val="left"/>
      <w:pPr>
        <w:tabs>
          <w:tab w:val="num" w:pos="3589"/>
        </w:tabs>
        <w:ind w:left="3589" w:hanging="360"/>
      </w:pPr>
    </w:lvl>
    <w:lvl w:ilvl="4" w:tplc="04190003" w:tentative="1">
      <w:start w:val="1"/>
      <w:numFmt w:val="lowerLetter"/>
      <w:lvlText w:val="%5."/>
      <w:lvlJc w:val="left"/>
      <w:pPr>
        <w:tabs>
          <w:tab w:val="num" w:pos="4309"/>
        </w:tabs>
        <w:ind w:left="4309" w:hanging="360"/>
      </w:pPr>
    </w:lvl>
    <w:lvl w:ilvl="5" w:tplc="04190005" w:tentative="1">
      <w:start w:val="1"/>
      <w:numFmt w:val="lowerRoman"/>
      <w:lvlText w:val="%6."/>
      <w:lvlJc w:val="right"/>
      <w:pPr>
        <w:tabs>
          <w:tab w:val="num" w:pos="5029"/>
        </w:tabs>
        <w:ind w:left="5029" w:hanging="180"/>
      </w:pPr>
    </w:lvl>
    <w:lvl w:ilvl="6" w:tplc="04190001" w:tentative="1">
      <w:start w:val="1"/>
      <w:numFmt w:val="decimal"/>
      <w:lvlText w:val="%7."/>
      <w:lvlJc w:val="left"/>
      <w:pPr>
        <w:tabs>
          <w:tab w:val="num" w:pos="5749"/>
        </w:tabs>
        <w:ind w:left="5749" w:hanging="360"/>
      </w:pPr>
    </w:lvl>
    <w:lvl w:ilvl="7" w:tplc="04190003" w:tentative="1">
      <w:start w:val="1"/>
      <w:numFmt w:val="lowerLetter"/>
      <w:lvlText w:val="%8."/>
      <w:lvlJc w:val="left"/>
      <w:pPr>
        <w:tabs>
          <w:tab w:val="num" w:pos="6469"/>
        </w:tabs>
        <w:ind w:left="6469" w:hanging="360"/>
      </w:pPr>
    </w:lvl>
    <w:lvl w:ilvl="8" w:tplc="04190005" w:tentative="1">
      <w:start w:val="1"/>
      <w:numFmt w:val="lowerRoman"/>
      <w:lvlText w:val="%9."/>
      <w:lvlJc w:val="right"/>
      <w:pPr>
        <w:tabs>
          <w:tab w:val="num" w:pos="7189"/>
        </w:tabs>
        <w:ind w:left="7189" w:hanging="180"/>
      </w:pPr>
    </w:lvl>
  </w:abstractNum>
  <w:abstractNum w:abstractNumId="9">
    <w:nsid w:val="1EB36AEF"/>
    <w:multiLevelType w:val="hybridMultilevel"/>
    <w:tmpl w:val="50F2DAC8"/>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0">
    <w:nsid w:val="1F652EED"/>
    <w:multiLevelType w:val="hybridMultilevel"/>
    <w:tmpl w:val="EF5078AC"/>
    <w:lvl w:ilvl="0" w:tplc="67E40164">
      <w:start w:val="1"/>
      <w:numFmt w:val="bullet"/>
      <w:lvlText w:val="­"/>
      <w:lvlJc w:val="left"/>
      <w:pPr>
        <w:tabs>
          <w:tab w:val="num" w:pos="1440"/>
        </w:tabs>
        <w:ind w:left="1440" w:hanging="360"/>
      </w:pPr>
      <w:rPr>
        <w:rFonts w:ascii="Courier New" w:hAnsi="Courier New"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1">
    <w:nsid w:val="203B3853"/>
    <w:multiLevelType w:val="hybridMultilevel"/>
    <w:tmpl w:val="3222898C"/>
    <w:lvl w:ilvl="0" w:tplc="0419000F">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12">
    <w:nsid w:val="20C442B2"/>
    <w:multiLevelType w:val="hybridMultilevel"/>
    <w:tmpl w:val="56B83592"/>
    <w:lvl w:ilvl="0" w:tplc="64382810">
      <w:start w:val="1"/>
      <w:numFmt w:val="bullet"/>
      <w:lvlText w:val="-"/>
      <w:lvlJc w:val="left"/>
      <w:pPr>
        <w:tabs>
          <w:tab w:val="num" w:pos="0"/>
        </w:tabs>
        <w:ind w:left="0" w:firstLine="0"/>
      </w:pPr>
      <w:rPr>
        <w:rFonts w:hint="default"/>
      </w:rPr>
    </w:lvl>
    <w:lvl w:ilvl="1" w:tplc="6FACB65C">
      <w:start w:val="3"/>
      <w:numFmt w:val="decimal"/>
      <w:lvlText w:val="%2."/>
      <w:lvlJc w:val="left"/>
      <w:pPr>
        <w:tabs>
          <w:tab w:val="num" w:pos="0"/>
        </w:tabs>
        <w:ind w:left="0" w:firstLine="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253B03BF"/>
    <w:multiLevelType w:val="hybridMultilevel"/>
    <w:tmpl w:val="A86CC314"/>
    <w:lvl w:ilvl="0" w:tplc="0419000B">
      <w:start w:val="1"/>
      <w:numFmt w:val="bullet"/>
      <w:lvlText w:val=""/>
      <w:lvlJc w:val="left"/>
      <w:pPr>
        <w:tabs>
          <w:tab w:val="num" w:pos="720"/>
        </w:tabs>
        <w:ind w:left="720" w:hanging="360"/>
      </w:pPr>
      <w:rPr>
        <w:rFonts w:ascii="Wingdings" w:hAnsi="Wingdings" w:hint="default"/>
      </w:rPr>
    </w:lvl>
    <w:lvl w:ilvl="1" w:tplc="04190003">
      <w:start w:val="1"/>
      <w:numFmt w:val="bullet"/>
      <w:lvlText w:val="o"/>
      <w:lvlJc w:val="left"/>
      <w:pPr>
        <w:tabs>
          <w:tab w:val="num" w:pos="2165"/>
        </w:tabs>
        <w:ind w:left="2165" w:hanging="360"/>
      </w:pPr>
      <w:rPr>
        <w:rFonts w:ascii="Courier New" w:hAnsi="Courier New" w:cs="Courier New" w:hint="default"/>
      </w:rPr>
    </w:lvl>
    <w:lvl w:ilvl="2" w:tplc="04190005" w:tentative="1">
      <w:start w:val="1"/>
      <w:numFmt w:val="bullet"/>
      <w:lvlText w:val=""/>
      <w:lvlJc w:val="left"/>
      <w:pPr>
        <w:tabs>
          <w:tab w:val="num" w:pos="2885"/>
        </w:tabs>
        <w:ind w:left="2885" w:hanging="360"/>
      </w:pPr>
      <w:rPr>
        <w:rFonts w:ascii="Wingdings" w:hAnsi="Wingdings" w:hint="default"/>
      </w:rPr>
    </w:lvl>
    <w:lvl w:ilvl="3" w:tplc="04190001" w:tentative="1">
      <w:start w:val="1"/>
      <w:numFmt w:val="bullet"/>
      <w:lvlText w:val=""/>
      <w:lvlJc w:val="left"/>
      <w:pPr>
        <w:tabs>
          <w:tab w:val="num" w:pos="3605"/>
        </w:tabs>
        <w:ind w:left="3605" w:hanging="360"/>
      </w:pPr>
      <w:rPr>
        <w:rFonts w:ascii="Symbol" w:hAnsi="Symbol" w:hint="default"/>
      </w:rPr>
    </w:lvl>
    <w:lvl w:ilvl="4" w:tplc="04190003" w:tentative="1">
      <w:start w:val="1"/>
      <w:numFmt w:val="bullet"/>
      <w:lvlText w:val="o"/>
      <w:lvlJc w:val="left"/>
      <w:pPr>
        <w:tabs>
          <w:tab w:val="num" w:pos="4325"/>
        </w:tabs>
        <w:ind w:left="4325" w:hanging="360"/>
      </w:pPr>
      <w:rPr>
        <w:rFonts w:ascii="Courier New" w:hAnsi="Courier New" w:cs="Courier New" w:hint="default"/>
      </w:rPr>
    </w:lvl>
    <w:lvl w:ilvl="5" w:tplc="04190005" w:tentative="1">
      <w:start w:val="1"/>
      <w:numFmt w:val="bullet"/>
      <w:lvlText w:val=""/>
      <w:lvlJc w:val="left"/>
      <w:pPr>
        <w:tabs>
          <w:tab w:val="num" w:pos="5045"/>
        </w:tabs>
        <w:ind w:left="5045" w:hanging="360"/>
      </w:pPr>
      <w:rPr>
        <w:rFonts w:ascii="Wingdings" w:hAnsi="Wingdings" w:hint="default"/>
      </w:rPr>
    </w:lvl>
    <w:lvl w:ilvl="6" w:tplc="04190001">
      <w:start w:val="1"/>
      <w:numFmt w:val="bullet"/>
      <w:lvlText w:val=""/>
      <w:lvlJc w:val="left"/>
      <w:pPr>
        <w:tabs>
          <w:tab w:val="num" w:pos="5765"/>
        </w:tabs>
        <w:ind w:left="5765" w:hanging="360"/>
      </w:pPr>
      <w:rPr>
        <w:rFonts w:ascii="Symbol" w:hAnsi="Symbol" w:hint="default"/>
      </w:rPr>
    </w:lvl>
    <w:lvl w:ilvl="7" w:tplc="04190003" w:tentative="1">
      <w:start w:val="1"/>
      <w:numFmt w:val="bullet"/>
      <w:lvlText w:val="o"/>
      <w:lvlJc w:val="left"/>
      <w:pPr>
        <w:tabs>
          <w:tab w:val="num" w:pos="6485"/>
        </w:tabs>
        <w:ind w:left="6485" w:hanging="360"/>
      </w:pPr>
      <w:rPr>
        <w:rFonts w:ascii="Courier New" w:hAnsi="Courier New" w:cs="Courier New" w:hint="default"/>
      </w:rPr>
    </w:lvl>
    <w:lvl w:ilvl="8" w:tplc="04190005" w:tentative="1">
      <w:start w:val="1"/>
      <w:numFmt w:val="bullet"/>
      <w:lvlText w:val=""/>
      <w:lvlJc w:val="left"/>
      <w:pPr>
        <w:tabs>
          <w:tab w:val="num" w:pos="7205"/>
        </w:tabs>
        <w:ind w:left="7205" w:hanging="360"/>
      </w:pPr>
      <w:rPr>
        <w:rFonts w:ascii="Wingdings" w:hAnsi="Wingdings" w:hint="default"/>
      </w:rPr>
    </w:lvl>
  </w:abstractNum>
  <w:abstractNum w:abstractNumId="14">
    <w:nsid w:val="26A41DFC"/>
    <w:multiLevelType w:val="hybridMultilevel"/>
    <w:tmpl w:val="261663FA"/>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5">
    <w:nsid w:val="278C5656"/>
    <w:multiLevelType w:val="hybridMultilevel"/>
    <w:tmpl w:val="D56E7BF8"/>
    <w:lvl w:ilvl="0" w:tplc="459CCC1A">
      <w:start w:val="1"/>
      <w:numFmt w:val="bullet"/>
      <w:lvlText w:val=""/>
      <w:lvlJc w:val="left"/>
      <w:pPr>
        <w:tabs>
          <w:tab w:val="num" w:pos="1701"/>
        </w:tabs>
        <w:ind w:left="2268" w:hanging="567"/>
      </w:pPr>
      <w:rPr>
        <w:rFonts w:ascii="Symbol" w:hAnsi="Symbol" w:hint="default"/>
      </w:rPr>
    </w:lvl>
    <w:lvl w:ilvl="1" w:tplc="B34C1002">
      <w:numFmt w:val="none"/>
      <w:lvlText w:val=""/>
      <w:lvlJc w:val="left"/>
      <w:pPr>
        <w:tabs>
          <w:tab w:val="num" w:pos="360"/>
        </w:tabs>
      </w:pPr>
    </w:lvl>
    <w:lvl w:ilvl="2" w:tplc="76C24EE0">
      <w:numFmt w:val="none"/>
      <w:lvlText w:val=""/>
      <w:lvlJc w:val="left"/>
      <w:pPr>
        <w:tabs>
          <w:tab w:val="num" w:pos="360"/>
        </w:tabs>
      </w:pPr>
    </w:lvl>
    <w:lvl w:ilvl="3" w:tplc="556446EA">
      <w:numFmt w:val="none"/>
      <w:lvlText w:val=""/>
      <w:lvlJc w:val="left"/>
      <w:pPr>
        <w:tabs>
          <w:tab w:val="num" w:pos="360"/>
        </w:tabs>
      </w:pPr>
    </w:lvl>
    <w:lvl w:ilvl="4" w:tplc="0BE467B8">
      <w:numFmt w:val="none"/>
      <w:lvlText w:val=""/>
      <w:lvlJc w:val="left"/>
      <w:pPr>
        <w:tabs>
          <w:tab w:val="num" w:pos="360"/>
        </w:tabs>
      </w:pPr>
    </w:lvl>
    <w:lvl w:ilvl="5" w:tplc="56FA11DA">
      <w:numFmt w:val="none"/>
      <w:lvlText w:val=""/>
      <w:lvlJc w:val="left"/>
      <w:pPr>
        <w:tabs>
          <w:tab w:val="num" w:pos="360"/>
        </w:tabs>
      </w:pPr>
    </w:lvl>
    <w:lvl w:ilvl="6" w:tplc="3496B0BC">
      <w:numFmt w:val="none"/>
      <w:lvlText w:val=""/>
      <w:lvlJc w:val="left"/>
      <w:pPr>
        <w:tabs>
          <w:tab w:val="num" w:pos="360"/>
        </w:tabs>
      </w:pPr>
    </w:lvl>
    <w:lvl w:ilvl="7" w:tplc="8C10DA24">
      <w:numFmt w:val="none"/>
      <w:lvlText w:val=""/>
      <w:lvlJc w:val="left"/>
      <w:pPr>
        <w:tabs>
          <w:tab w:val="num" w:pos="360"/>
        </w:tabs>
      </w:pPr>
    </w:lvl>
    <w:lvl w:ilvl="8" w:tplc="3CEEF25A">
      <w:numFmt w:val="none"/>
      <w:lvlText w:val=""/>
      <w:lvlJc w:val="left"/>
      <w:pPr>
        <w:tabs>
          <w:tab w:val="num" w:pos="360"/>
        </w:tabs>
      </w:pPr>
    </w:lvl>
  </w:abstractNum>
  <w:abstractNum w:abstractNumId="16">
    <w:nsid w:val="2C2E1603"/>
    <w:multiLevelType w:val="hybridMultilevel"/>
    <w:tmpl w:val="AA98F358"/>
    <w:lvl w:ilvl="0" w:tplc="FFFFFFFF">
      <w:start w:val="3"/>
      <w:numFmt w:val="decimal"/>
      <w:lvlText w:val="%1."/>
      <w:lvlJc w:val="left"/>
      <w:pPr>
        <w:tabs>
          <w:tab w:val="num" w:pos="0"/>
        </w:tabs>
        <w:ind w:left="0" w:firstLine="0"/>
      </w:pPr>
      <w:rPr>
        <w:rFonts w:hint="default"/>
      </w:rPr>
    </w:lvl>
    <w:lvl w:ilvl="1" w:tplc="04190003">
      <w:start w:val="1"/>
      <w:numFmt w:val="bullet"/>
      <w:lvlText w:val="-"/>
      <w:lvlJc w:val="left"/>
      <w:pPr>
        <w:tabs>
          <w:tab w:val="num" w:pos="1080"/>
        </w:tabs>
        <w:ind w:left="1080" w:firstLine="0"/>
      </w:pPr>
      <w:rPr>
        <w:rFonts w:hint="default"/>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7">
    <w:nsid w:val="350C58E3"/>
    <w:multiLevelType w:val="hybridMultilevel"/>
    <w:tmpl w:val="81787100"/>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8">
    <w:nsid w:val="37462668"/>
    <w:multiLevelType w:val="hybridMultilevel"/>
    <w:tmpl w:val="3D02EE3A"/>
    <w:lvl w:ilvl="0" w:tplc="67E40164">
      <w:start w:val="1"/>
      <w:numFmt w:val="bullet"/>
      <w:lvlText w:val="­"/>
      <w:lvlJc w:val="left"/>
      <w:pPr>
        <w:tabs>
          <w:tab w:val="num" w:pos="1080"/>
        </w:tabs>
        <w:ind w:left="1080" w:hanging="360"/>
      </w:pPr>
      <w:rPr>
        <w:rFonts w:ascii="Courier New" w:hAnsi="Courier New"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9">
    <w:nsid w:val="38375CB0"/>
    <w:multiLevelType w:val="hybridMultilevel"/>
    <w:tmpl w:val="B4ACDF56"/>
    <w:lvl w:ilvl="0" w:tplc="04190001">
      <w:start w:val="1"/>
      <w:numFmt w:val="bullet"/>
      <w:lvlText w:val=""/>
      <w:lvlJc w:val="left"/>
      <w:pPr>
        <w:tabs>
          <w:tab w:val="num" w:pos="1620"/>
        </w:tabs>
        <w:ind w:left="16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0">
    <w:nsid w:val="385963A2"/>
    <w:multiLevelType w:val="hybridMultilevel"/>
    <w:tmpl w:val="2E5AABBA"/>
    <w:lvl w:ilvl="0" w:tplc="67E40164">
      <w:start w:val="1"/>
      <w:numFmt w:val="bullet"/>
      <w:lvlText w:val="­"/>
      <w:lvlJc w:val="left"/>
      <w:pPr>
        <w:tabs>
          <w:tab w:val="num" w:pos="1440"/>
        </w:tabs>
        <w:ind w:left="1440" w:hanging="360"/>
      </w:pPr>
      <w:rPr>
        <w:rFonts w:ascii="Courier New" w:hAnsi="Courier New"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1">
    <w:nsid w:val="39EF4F92"/>
    <w:multiLevelType w:val="hybridMultilevel"/>
    <w:tmpl w:val="D126598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3F3359DB"/>
    <w:multiLevelType w:val="hybridMultilevel"/>
    <w:tmpl w:val="DEECC8EA"/>
    <w:lvl w:ilvl="0" w:tplc="67E40164">
      <w:start w:val="1"/>
      <w:numFmt w:val="bullet"/>
      <w:lvlText w:val="­"/>
      <w:lvlJc w:val="left"/>
      <w:pPr>
        <w:tabs>
          <w:tab w:val="num" w:pos="1080"/>
        </w:tabs>
        <w:ind w:left="1080" w:hanging="360"/>
      </w:pPr>
      <w:rPr>
        <w:rFonts w:ascii="Courier New" w:hAnsi="Courier New"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3">
    <w:nsid w:val="46E63665"/>
    <w:multiLevelType w:val="hybridMultilevel"/>
    <w:tmpl w:val="1CA0798A"/>
    <w:lvl w:ilvl="0" w:tplc="15AA8254">
      <w:start w:val="1"/>
      <w:numFmt w:val="bullet"/>
      <w:lvlText w:val=""/>
      <w:lvlJc w:val="left"/>
      <w:pPr>
        <w:tabs>
          <w:tab w:val="num" w:pos="1440"/>
        </w:tabs>
        <w:ind w:left="1440" w:hanging="360"/>
      </w:pPr>
      <w:rPr>
        <w:rFonts w:ascii="Symbol" w:hAnsi="Symbol" w:hint="default"/>
      </w:rPr>
    </w:lvl>
    <w:lvl w:ilvl="1" w:tplc="719A96A0" w:tentative="1">
      <w:start w:val="1"/>
      <w:numFmt w:val="bullet"/>
      <w:lvlText w:val="o"/>
      <w:lvlJc w:val="left"/>
      <w:pPr>
        <w:tabs>
          <w:tab w:val="num" w:pos="2160"/>
        </w:tabs>
        <w:ind w:left="2160" w:hanging="360"/>
      </w:pPr>
      <w:rPr>
        <w:rFonts w:ascii="Courier New" w:hAnsi="Courier New" w:cs="Courier New" w:hint="default"/>
      </w:rPr>
    </w:lvl>
    <w:lvl w:ilvl="2" w:tplc="06A8D23C" w:tentative="1">
      <w:start w:val="1"/>
      <w:numFmt w:val="bullet"/>
      <w:lvlText w:val=""/>
      <w:lvlJc w:val="left"/>
      <w:pPr>
        <w:tabs>
          <w:tab w:val="num" w:pos="2880"/>
        </w:tabs>
        <w:ind w:left="2880" w:hanging="360"/>
      </w:pPr>
      <w:rPr>
        <w:rFonts w:ascii="Wingdings" w:hAnsi="Wingdings" w:hint="default"/>
      </w:rPr>
    </w:lvl>
    <w:lvl w:ilvl="3" w:tplc="D2D83392" w:tentative="1">
      <w:start w:val="1"/>
      <w:numFmt w:val="bullet"/>
      <w:lvlText w:val=""/>
      <w:lvlJc w:val="left"/>
      <w:pPr>
        <w:tabs>
          <w:tab w:val="num" w:pos="3600"/>
        </w:tabs>
        <w:ind w:left="3600" w:hanging="360"/>
      </w:pPr>
      <w:rPr>
        <w:rFonts w:ascii="Symbol" w:hAnsi="Symbol" w:hint="default"/>
      </w:rPr>
    </w:lvl>
    <w:lvl w:ilvl="4" w:tplc="B4A802C4" w:tentative="1">
      <w:start w:val="1"/>
      <w:numFmt w:val="bullet"/>
      <w:lvlText w:val="o"/>
      <w:lvlJc w:val="left"/>
      <w:pPr>
        <w:tabs>
          <w:tab w:val="num" w:pos="4320"/>
        </w:tabs>
        <w:ind w:left="4320" w:hanging="360"/>
      </w:pPr>
      <w:rPr>
        <w:rFonts w:ascii="Courier New" w:hAnsi="Courier New" w:cs="Courier New" w:hint="default"/>
      </w:rPr>
    </w:lvl>
    <w:lvl w:ilvl="5" w:tplc="5546F110" w:tentative="1">
      <w:start w:val="1"/>
      <w:numFmt w:val="bullet"/>
      <w:lvlText w:val=""/>
      <w:lvlJc w:val="left"/>
      <w:pPr>
        <w:tabs>
          <w:tab w:val="num" w:pos="5040"/>
        </w:tabs>
        <w:ind w:left="5040" w:hanging="360"/>
      </w:pPr>
      <w:rPr>
        <w:rFonts w:ascii="Wingdings" w:hAnsi="Wingdings" w:hint="default"/>
      </w:rPr>
    </w:lvl>
    <w:lvl w:ilvl="6" w:tplc="AED813F2" w:tentative="1">
      <w:start w:val="1"/>
      <w:numFmt w:val="bullet"/>
      <w:lvlText w:val=""/>
      <w:lvlJc w:val="left"/>
      <w:pPr>
        <w:tabs>
          <w:tab w:val="num" w:pos="5760"/>
        </w:tabs>
        <w:ind w:left="5760" w:hanging="360"/>
      </w:pPr>
      <w:rPr>
        <w:rFonts w:ascii="Symbol" w:hAnsi="Symbol" w:hint="default"/>
      </w:rPr>
    </w:lvl>
    <w:lvl w:ilvl="7" w:tplc="6D7480A4" w:tentative="1">
      <w:start w:val="1"/>
      <w:numFmt w:val="bullet"/>
      <w:lvlText w:val="o"/>
      <w:lvlJc w:val="left"/>
      <w:pPr>
        <w:tabs>
          <w:tab w:val="num" w:pos="6480"/>
        </w:tabs>
        <w:ind w:left="6480" w:hanging="360"/>
      </w:pPr>
      <w:rPr>
        <w:rFonts w:ascii="Courier New" w:hAnsi="Courier New" w:cs="Courier New" w:hint="default"/>
      </w:rPr>
    </w:lvl>
    <w:lvl w:ilvl="8" w:tplc="900A3E7A" w:tentative="1">
      <w:start w:val="1"/>
      <w:numFmt w:val="bullet"/>
      <w:lvlText w:val=""/>
      <w:lvlJc w:val="left"/>
      <w:pPr>
        <w:tabs>
          <w:tab w:val="num" w:pos="7200"/>
        </w:tabs>
        <w:ind w:left="7200" w:hanging="360"/>
      </w:pPr>
      <w:rPr>
        <w:rFonts w:ascii="Wingdings" w:hAnsi="Wingdings" w:hint="default"/>
      </w:rPr>
    </w:lvl>
  </w:abstractNum>
  <w:abstractNum w:abstractNumId="24">
    <w:nsid w:val="47276A29"/>
    <w:multiLevelType w:val="hybridMultilevel"/>
    <w:tmpl w:val="514E84B8"/>
    <w:lvl w:ilvl="0" w:tplc="04190001">
      <w:start w:val="1"/>
      <w:numFmt w:val="bullet"/>
      <w:lvlText w:val=""/>
      <w:lvlJc w:val="left"/>
      <w:pPr>
        <w:ind w:left="1620" w:hanging="360"/>
      </w:pPr>
      <w:rPr>
        <w:rFonts w:ascii="Wingdings" w:hAnsi="Wingdings" w:hint="default"/>
        <w:sz w:val="22"/>
        <w:szCs w:val="22"/>
      </w:rPr>
    </w:lvl>
    <w:lvl w:ilvl="1" w:tplc="04190003" w:tentative="1">
      <w:start w:val="1"/>
      <w:numFmt w:val="bullet"/>
      <w:lvlText w:val="o"/>
      <w:lvlJc w:val="left"/>
      <w:pPr>
        <w:ind w:left="2340" w:hanging="360"/>
      </w:pPr>
      <w:rPr>
        <w:rFonts w:ascii="Courier New" w:hAnsi="Courier New" w:cs="Courier New" w:hint="default"/>
      </w:rPr>
    </w:lvl>
    <w:lvl w:ilvl="2" w:tplc="04190005" w:tentative="1">
      <w:start w:val="1"/>
      <w:numFmt w:val="bullet"/>
      <w:lvlText w:val=""/>
      <w:lvlJc w:val="left"/>
      <w:pPr>
        <w:ind w:left="3060" w:hanging="360"/>
      </w:pPr>
      <w:rPr>
        <w:rFonts w:ascii="Wingdings" w:hAnsi="Wingdings" w:hint="default"/>
      </w:rPr>
    </w:lvl>
    <w:lvl w:ilvl="3" w:tplc="04190001" w:tentative="1">
      <w:start w:val="1"/>
      <w:numFmt w:val="bullet"/>
      <w:lvlText w:val=""/>
      <w:lvlJc w:val="left"/>
      <w:pPr>
        <w:ind w:left="3780" w:hanging="360"/>
      </w:pPr>
      <w:rPr>
        <w:rFonts w:ascii="Symbol" w:hAnsi="Symbol" w:hint="default"/>
      </w:rPr>
    </w:lvl>
    <w:lvl w:ilvl="4" w:tplc="04190003" w:tentative="1">
      <w:start w:val="1"/>
      <w:numFmt w:val="bullet"/>
      <w:lvlText w:val="o"/>
      <w:lvlJc w:val="left"/>
      <w:pPr>
        <w:ind w:left="4500" w:hanging="360"/>
      </w:pPr>
      <w:rPr>
        <w:rFonts w:ascii="Courier New" w:hAnsi="Courier New" w:cs="Courier New" w:hint="default"/>
      </w:rPr>
    </w:lvl>
    <w:lvl w:ilvl="5" w:tplc="04190005" w:tentative="1">
      <w:start w:val="1"/>
      <w:numFmt w:val="bullet"/>
      <w:lvlText w:val=""/>
      <w:lvlJc w:val="left"/>
      <w:pPr>
        <w:ind w:left="5220" w:hanging="360"/>
      </w:pPr>
      <w:rPr>
        <w:rFonts w:ascii="Wingdings" w:hAnsi="Wingdings" w:hint="default"/>
      </w:rPr>
    </w:lvl>
    <w:lvl w:ilvl="6" w:tplc="04190001" w:tentative="1">
      <w:start w:val="1"/>
      <w:numFmt w:val="bullet"/>
      <w:lvlText w:val=""/>
      <w:lvlJc w:val="left"/>
      <w:pPr>
        <w:ind w:left="5940" w:hanging="360"/>
      </w:pPr>
      <w:rPr>
        <w:rFonts w:ascii="Symbol" w:hAnsi="Symbol" w:hint="default"/>
      </w:rPr>
    </w:lvl>
    <w:lvl w:ilvl="7" w:tplc="04190003" w:tentative="1">
      <w:start w:val="1"/>
      <w:numFmt w:val="bullet"/>
      <w:lvlText w:val="o"/>
      <w:lvlJc w:val="left"/>
      <w:pPr>
        <w:ind w:left="6660" w:hanging="360"/>
      </w:pPr>
      <w:rPr>
        <w:rFonts w:ascii="Courier New" w:hAnsi="Courier New" w:cs="Courier New" w:hint="default"/>
      </w:rPr>
    </w:lvl>
    <w:lvl w:ilvl="8" w:tplc="04190005" w:tentative="1">
      <w:start w:val="1"/>
      <w:numFmt w:val="bullet"/>
      <w:lvlText w:val=""/>
      <w:lvlJc w:val="left"/>
      <w:pPr>
        <w:ind w:left="7380" w:hanging="360"/>
      </w:pPr>
      <w:rPr>
        <w:rFonts w:ascii="Wingdings" w:hAnsi="Wingdings" w:hint="default"/>
      </w:rPr>
    </w:lvl>
  </w:abstractNum>
  <w:abstractNum w:abstractNumId="25">
    <w:nsid w:val="51377A69"/>
    <w:multiLevelType w:val="multilevel"/>
    <w:tmpl w:val="8B4696F8"/>
    <w:lvl w:ilvl="0">
      <w:start w:val="1"/>
      <w:numFmt w:val="decimal"/>
      <w:pStyle w:val="2"/>
      <w:lvlText w:val="%1."/>
      <w:lvlJc w:val="left"/>
      <w:pPr>
        <w:tabs>
          <w:tab w:val="num" w:pos="720"/>
        </w:tabs>
        <w:ind w:left="720" w:hanging="360"/>
      </w:pPr>
      <w:rPr>
        <w:rFonts w:ascii="Times New Roman" w:hAnsi="Times New Roman" w:cs="Times New Roman" w:hint="default"/>
        <w:i w:val="0"/>
      </w:rPr>
    </w:lvl>
    <w:lvl w:ilvl="1">
      <w:start w:val="1"/>
      <w:numFmt w:val="decimal"/>
      <w:isLgl/>
      <w:lvlText w:val="%1.%2."/>
      <w:lvlJc w:val="left"/>
      <w:pPr>
        <w:tabs>
          <w:tab w:val="num" w:pos="1785"/>
        </w:tabs>
        <w:ind w:left="1785" w:hanging="705"/>
      </w:pPr>
      <w:rPr>
        <w:rFonts w:ascii="Times New Roman" w:hAnsi="Times New Roman" w:cs="Times New Roman" w:hint="default"/>
        <w:sz w:val="26"/>
      </w:rPr>
    </w:lvl>
    <w:lvl w:ilvl="2">
      <w:start w:val="1"/>
      <w:numFmt w:val="decimal"/>
      <w:isLgl/>
      <w:lvlText w:val="%3.%2.%3."/>
      <w:lvlJc w:val="left"/>
      <w:pPr>
        <w:tabs>
          <w:tab w:val="num" w:pos="1080"/>
        </w:tabs>
        <w:ind w:left="1080" w:hanging="720"/>
      </w:pPr>
      <w:rPr>
        <w:rFonts w:cs="Times New Roman" w:hint="default"/>
        <w:sz w:val="26"/>
      </w:rPr>
    </w:lvl>
    <w:lvl w:ilvl="3">
      <w:start w:val="1"/>
      <w:numFmt w:val="decimal"/>
      <w:isLgl/>
      <w:lvlText w:val="%1.%2.%3.%4."/>
      <w:lvlJc w:val="left"/>
      <w:pPr>
        <w:tabs>
          <w:tab w:val="num" w:pos="1080"/>
        </w:tabs>
        <w:ind w:left="1080" w:hanging="720"/>
      </w:pPr>
      <w:rPr>
        <w:rFonts w:cs="Times New Roman" w:hint="default"/>
        <w:sz w:val="26"/>
      </w:rPr>
    </w:lvl>
    <w:lvl w:ilvl="4">
      <w:start w:val="1"/>
      <w:numFmt w:val="decimal"/>
      <w:isLgl/>
      <w:lvlText w:val="%1.%2.%3.%4.%5."/>
      <w:lvlJc w:val="left"/>
      <w:pPr>
        <w:tabs>
          <w:tab w:val="num" w:pos="1440"/>
        </w:tabs>
        <w:ind w:left="1440" w:hanging="1080"/>
      </w:pPr>
      <w:rPr>
        <w:rFonts w:cs="Times New Roman" w:hint="default"/>
        <w:sz w:val="26"/>
      </w:rPr>
    </w:lvl>
    <w:lvl w:ilvl="5">
      <w:start w:val="1"/>
      <w:numFmt w:val="decimal"/>
      <w:isLgl/>
      <w:lvlText w:val="%1.%2.%3.%4.%5.%6."/>
      <w:lvlJc w:val="left"/>
      <w:pPr>
        <w:tabs>
          <w:tab w:val="num" w:pos="1440"/>
        </w:tabs>
        <w:ind w:left="1440" w:hanging="1080"/>
      </w:pPr>
      <w:rPr>
        <w:rFonts w:cs="Times New Roman" w:hint="default"/>
        <w:sz w:val="26"/>
      </w:rPr>
    </w:lvl>
    <w:lvl w:ilvl="6">
      <w:start w:val="1"/>
      <w:numFmt w:val="decimal"/>
      <w:isLgl/>
      <w:lvlText w:val="%1.%2.%3.%4.%5.%6.%7."/>
      <w:lvlJc w:val="left"/>
      <w:pPr>
        <w:tabs>
          <w:tab w:val="num" w:pos="1440"/>
        </w:tabs>
        <w:ind w:left="1440" w:hanging="1080"/>
      </w:pPr>
      <w:rPr>
        <w:rFonts w:cs="Times New Roman" w:hint="default"/>
        <w:sz w:val="26"/>
      </w:rPr>
    </w:lvl>
    <w:lvl w:ilvl="7">
      <w:start w:val="1"/>
      <w:numFmt w:val="decimal"/>
      <w:isLgl/>
      <w:lvlText w:val="%1.%2.%3.%4.%5.%6.%7.%8."/>
      <w:lvlJc w:val="left"/>
      <w:pPr>
        <w:tabs>
          <w:tab w:val="num" w:pos="1800"/>
        </w:tabs>
        <w:ind w:left="1800" w:hanging="1440"/>
      </w:pPr>
      <w:rPr>
        <w:rFonts w:cs="Times New Roman" w:hint="default"/>
        <w:sz w:val="26"/>
      </w:rPr>
    </w:lvl>
    <w:lvl w:ilvl="8">
      <w:start w:val="1"/>
      <w:numFmt w:val="decimal"/>
      <w:isLgl/>
      <w:lvlText w:val="%1.%2.%3.%4.%5.%6.%7.%8.%9."/>
      <w:lvlJc w:val="left"/>
      <w:pPr>
        <w:tabs>
          <w:tab w:val="num" w:pos="1800"/>
        </w:tabs>
        <w:ind w:left="1800" w:hanging="1440"/>
      </w:pPr>
      <w:rPr>
        <w:rFonts w:cs="Times New Roman" w:hint="default"/>
        <w:sz w:val="26"/>
      </w:rPr>
    </w:lvl>
  </w:abstractNum>
  <w:abstractNum w:abstractNumId="26">
    <w:nsid w:val="51A577E2"/>
    <w:multiLevelType w:val="hybridMultilevel"/>
    <w:tmpl w:val="F9420D52"/>
    <w:lvl w:ilvl="0" w:tplc="67E40164">
      <w:start w:val="1"/>
      <w:numFmt w:val="bullet"/>
      <w:lvlText w:val="­"/>
      <w:lvlJc w:val="left"/>
      <w:pPr>
        <w:tabs>
          <w:tab w:val="num" w:pos="1080"/>
        </w:tabs>
        <w:ind w:left="1080" w:hanging="360"/>
      </w:pPr>
      <w:rPr>
        <w:rFonts w:ascii="Courier New" w:hAnsi="Courier New"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7">
    <w:nsid w:val="546C0681"/>
    <w:multiLevelType w:val="hybridMultilevel"/>
    <w:tmpl w:val="4BCADA48"/>
    <w:lvl w:ilvl="0" w:tplc="053E9748">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28">
    <w:nsid w:val="5CC07F2C"/>
    <w:multiLevelType w:val="multilevel"/>
    <w:tmpl w:val="2E6401C4"/>
    <w:lvl w:ilvl="0">
      <w:start w:val="1"/>
      <w:numFmt w:val="russianLow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none"/>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9">
    <w:nsid w:val="5E732E90"/>
    <w:multiLevelType w:val="hybridMultilevel"/>
    <w:tmpl w:val="F18C13AA"/>
    <w:lvl w:ilvl="0" w:tplc="04190001">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30">
    <w:nsid w:val="60EC0C26"/>
    <w:multiLevelType w:val="hybridMultilevel"/>
    <w:tmpl w:val="92A42D08"/>
    <w:lvl w:ilvl="0" w:tplc="04190001">
      <w:start w:val="1"/>
      <w:numFmt w:val="bullet"/>
      <w:lvlText w:val=""/>
      <w:lvlJc w:val="left"/>
      <w:pPr>
        <w:tabs>
          <w:tab w:val="num" w:pos="900"/>
        </w:tabs>
        <w:ind w:left="900" w:hanging="360"/>
      </w:pPr>
      <w:rPr>
        <w:rFonts w:ascii="Symbol" w:hAnsi="Symbol" w:hint="default"/>
      </w:rPr>
    </w:lvl>
    <w:lvl w:ilvl="1" w:tplc="04190003" w:tentative="1">
      <w:start w:val="1"/>
      <w:numFmt w:val="bullet"/>
      <w:lvlText w:val="o"/>
      <w:lvlJc w:val="left"/>
      <w:pPr>
        <w:tabs>
          <w:tab w:val="num" w:pos="1620"/>
        </w:tabs>
        <w:ind w:left="1620" w:hanging="360"/>
      </w:pPr>
      <w:rPr>
        <w:rFonts w:ascii="Courier New" w:hAnsi="Courier New" w:cs="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cs="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cs="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31">
    <w:nsid w:val="62AC2213"/>
    <w:multiLevelType w:val="hybridMultilevel"/>
    <w:tmpl w:val="C55857CC"/>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2">
    <w:nsid w:val="6B1A2267"/>
    <w:multiLevelType w:val="hybridMultilevel"/>
    <w:tmpl w:val="F5B4A432"/>
    <w:lvl w:ilvl="0" w:tplc="81B8FB3A">
      <w:start w:val="1"/>
      <w:numFmt w:val="bullet"/>
      <w:lvlText w:val=""/>
      <w:lvlJc w:val="left"/>
      <w:pPr>
        <w:tabs>
          <w:tab w:val="num" w:pos="3191"/>
        </w:tabs>
        <w:ind w:left="3191" w:hanging="360"/>
      </w:pPr>
      <w:rPr>
        <w:rFonts w:ascii="Symbol" w:hAnsi="Symbol" w:hint="default"/>
      </w:rPr>
    </w:lvl>
    <w:lvl w:ilvl="1" w:tplc="04190003">
      <w:start w:val="1"/>
      <w:numFmt w:val="bullet"/>
      <w:lvlText w:val="o"/>
      <w:lvlJc w:val="left"/>
      <w:pPr>
        <w:tabs>
          <w:tab w:val="num" w:pos="1260"/>
        </w:tabs>
        <w:ind w:left="1260"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33">
    <w:nsid w:val="710A6BFD"/>
    <w:multiLevelType w:val="hybridMultilevel"/>
    <w:tmpl w:val="9C62E72A"/>
    <w:lvl w:ilvl="0" w:tplc="62720622">
      <w:start w:val="1"/>
      <w:numFmt w:val="decimal"/>
      <w:lvlText w:val="%1."/>
      <w:lvlJc w:val="left"/>
      <w:pPr>
        <w:tabs>
          <w:tab w:val="num" w:pos="2130"/>
        </w:tabs>
        <w:ind w:left="2130" w:hanging="1230"/>
      </w:pPr>
      <w:rPr>
        <w:rFonts w:hint="default"/>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34">
    <w:nsid w:val="79E7763D"/>
    <w:multiLevelType w:val="hybridMultilevel"/>
    <w:tmpl w:val="AA38AF9C"/>
    <w:lvl w:ilvl="0" w:tplc="04190001">
      <w:start w:val="1"/>
      <w:numFmt w:val="decimal"/>
      <w:lvlText w:val="%1."/>
      <w:lvlJc w:val="left"/>
      <w:pPr>
        <w:ind w:left="720" w:hanging="360"/>
      </w:p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35">
    <w:nsid w:val="7AB66B96"/>
    <w:multiLevelType w:val="hybridMultilevel"/>
    <w:tmpl w:val="187E00F0"/>
    <w:lvl w:ilvl="0" w:tplc="67E40164">
      <w:start w:val="1"/>
      <w:numFmt w:val="bullet"/>
      <w:lvlText w:val="­"/>
      <w:lvlJc w:val="left"/>
      <w:pPr>
        <w:tabs>
          <w:tab w:val="num" w:pos="1931"/>
        </w:tabs>
        <w:ind w:left="1931"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7BD733C1"/>
    <w:multiLevelType w:val="hybridMultilevel"/>
    <w:tmpl w:val="49DE2FCA"/>
    <w:lvl w:ilvl="0" w:tplc="0419000F">
      <w:start w:val="1"/>
      <w:numFmt w:val="bullet"/>
      <w:lvlText w:val=""/>
      <w:lvlJc w:val="left"/>
      <w:pPr>
        <w:tabs>
          <w:tab w:val="num" w:pos="720"/>
        </w:tabs>
        <w:ind w:left="720" w:hanging="360"/>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num w:numId="1">
    <w:abstractNumId w:val="27"/>
  </w:num>
  <w:num w:numId="2">
    <w:abstractNumId w:val="24"/>
  </w:num>
  <w:num w:numId="3">
    <w:abstractNumId w:val="8"/>
  </w:num>
  <w:num w:numId="4">
    <w:abstractNumId w:val="30"/>
  </w:num>
  <w:num w:numId="5">
    <w:abstractNumId w:val="0"/>
  </w:num>
  <w:num w:numId="6">
    <w:abstractNumId w:val="23"/>
  </w:num>
  <w:num w:numId="7">
    <w:abstractNumId w:val="21"/>
  </w:num>
  <w:num w:numId="8">
    <w:abstractNumId w:val="11"/>
  </w:num>
  <w:num w:numId="9">
    <w:abstractNumId w:val="34"/>
  </w:num>
  <w:num w:numId="10">
    <w:abstractNumId w:val="36"/>
  </w:num>
  <w:num w:numId="11">
    <w:abstractNumId w:val="25"/>
  </w:num>
  <w:num w:numId="12">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3"/>
  </w:num>
  <w:num w:numId="14">
    <w:abstractNumId w:val="35"/>
  </w:num>
  <w:num w:numId="15">
    <w:abstractNumId w:val="10"/>
  </w:num>
  <w:num w:numId="16">
    <w:abstractNumId w:val="3"/>
  </w:num>
  <w:num w:numId="17">
    <w:abstractNumId w:val="31"/>
  </w:num>
  <w:num w:numId="18">
    <w:abstractNumId w:val="4"/>
  </w:num>
  <w:num w:numId="19">
    <w:abstractNumId w:val="15"/>
  </w:num>
  <w:num w:numId="20">
    <w:abstractNumId w:val="6"/>
  </w:num>
  <w:num w:numId="21">
    <w:abstractNumId w:val="26"/>
  </w:num>
  <w:num w:numId="22">
    <w:abstractNumId w:val="22"/>
  </w:num>
  <w:num w:numId="23">
    <w:abstractNumId w:val="18"/>
  </w:num>
  <w:num w:numId="24">
    <w:abstractNumId w:val="20"/>
  </w:num>
  <w:num w:numId="25">
    <w:abstractNumId w:val="1"/>
  </w:num>
  <w:num w:numId="26">
    <w:abstractNumId w:val="7"/>
  </w:num>
  <w:num w:numId="27">
    <w:abstractNumId w:val="2"/>
  </w:num>
  <w:num w:numId="28">
    <w:abstractNumId w:val="28"/>
  </w:num>
  <w:num w:numId="29">
    <w:abstractNumId w:val="13"/>
  </w:num>
  <w:num w:numId="30">
    <w:abstractNumId w:val="29"/>
  </w:num>
  <w:num w:numId="31">
    <w:abstractNumId w:val="32"/>
  </w:num>
  <w:num w:numId="32">
    <w:abstractNumId w:val="17"/>
  </w:num>
  <w:num w:numId="33">
    <w:abstractNumId w:val="12"/>
  </w:num>
  <w:num w:numId="34">
    <w:abstractNumId w:val="16"/>
  </w:num>
  <w:num w:numId="35">
    <w:abstractNumId w:val="14"/>
  </w:num>
  <w:num w:numId="36">
    <w:abstractNumId w:val="9"/>
  </w:num>
  <w:num w:numId="37">
    <w:abstractNumId w:val="5"/>
  </w:num>
  <w:numIdMacAtCleanup w:val="2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20"/>
  <w:displayHorizontalDrawingGridEvery w:val="2"/>
  <w:characterSpacingControl w:val="doNotCompress"/>
  <w:footnotePr>
    <w:numRestart w:val="eachPage"/>
    <w:footnote w:id="-1"/>
    <w:footnote w:id="0"/>
  </w:footnotePr>
  <w:endnotePr>
    <w:endnote w:id="-1"/>
    <w:endnote w:id="0"/>
  </w:endnotePr>
  <w:compat/>
  <w:rsids>
    <w:rsidRoot w:val="0054270A"/>
    <w:rsid w:val="00001167"/>
    <w:rsid w:val="00004ECC"/>
    <w:rsid w:val="00031DA6"/>
    <w:rsid w:val="00036BEB"/>
    <w:rsid w:val="0004500A"/>
    <w:rsid w:val="00047345"/>
    <w:rsid w:val="00052EAD"/>
    <w:rsid w:val="00064F59"/>
    <w:rsid w:val="0007311E"/>
    <w:rsid w:val="000731CD"/>
    <w:rsid w:val="00076DD5"/>
    <w:rsid w:val="0007747D"/>
    <w:rsid w:val="00080B31"/>
    <w:rsid w:val="00085325"/>
    <w:rsid w:val="000B4BE0"/>
    <w:rsid w:val="000C69D7"/>
    <w:rsid w:val="000D058C"/>
    <w:rsid w:val="000D4825"/>
    <w:rsid w:val="000D5610"/>
    <w:rsid w:val="000E10A9"/>
    <w:rsid w:val="000F3065"/>
    <w:rsid w:val="000F5E13"/>
    <w:rsid w:val="0010598B"/>
    <w:rsid w:val="0011294D"/>
    <w:rsid w:val="00112D76"/>
    <w:rsid w:val="0012251A"/>
    <w:rsid w:val="0013347F"/>
    <w:rsid w:val="001342BD"/>
    <w:rsid w:val="00135089"/>
    <w:rsid w:val="00141E75"/>
    <w:rsid w:val="001514E7"/>
    <w:rsid w:val="0015432F"/>
    <w:rsid w:val="00162B4C"/>
    <w:rsid w:val="0017717A"/>
    <w:rsid w:val="00187BBB"/>
    <w:rsid w:val="001A37CB"/>
    <w:rsid w:val="001B779B"/>
    <w:rsid w:val="001F6BBC"/>
    <w:rsid w:val="00200978"/>
    <w:rsid w:val="002109DF"/>
    <w:rsid w:val="00217EB1"/>
    <w:rsid w:val="00222289"/>
    <w:rsid w:val="00222AEA"/>
    <w:rsid w:val="0022772C"/>
    <w:rsid w:val="00232153"/>
    <w:rsid w:val="00244060"/>
    <w:rsid w:val="00247F28"/>
    <w:rsid w:val="00251BB0"/>
    <w:rsid w:val="00262D31"/>
    <w:rsid w:val="002713E9"/>
    <w:rsid w:val="00284BE1"/>
    <w:rsid w:val="002A4C1F"/>
    <w:rsid w:val="002A7A90"/>
    <w:rsid w:val="002B073C"/>
    <w:rsid w:val="002B23D3"/>
    <w:rsid w:val="002B3EB9"/>
    <w:rsid w:val="002D4245"/>
    <w:rsid w:val="002F52BA"/>
    <w:rsid w:val="00307488"/>
    <w:rsid w:val="0031746C"/>
    <w:rsid w:val="003176F6"/>
    <w:rsid w:val="00333BCD"/>
    <w:rsid w:val="00380BDA"/>
    <w:rsid w:val="0038151B"/>
    <w:rsid w:val="00397A50"/>
    <w:rsid w:val="003B4740"/>
    <w:rsid w:val="003C264A"/>
    <w:rsid w:val="003D2841"/>
    <w:rsid w:val="003D3AB2"/>
    <w:rsid w:val="003D5F8C"/>
    <w:rsid w:val="003F1036"/>
    <w:rsid w:val="003F75CC"/>
    <w:rsid w:val="004015A0"/>
    <w:rsid w:val="00410867"/>
    <w:rsid w:val="00422945"/>
    <w:rsid w:val="0043054B"/>
    <w:rsid w:val="00430E5E"/>
    <w:rsid w:val="004561F6"/>
    <w:rsid w:val="00457ADD"/>
    <w:rsid w:val="00477233"/>
    <w:rsid w:val="004933B9"/>
    <w:rsid w:val="00493C48"/>
    <w:rsid w:val="00494AAC"/>
    <w:rsid w:val="004A16C3"/>
    <w:rsid w:val="004A5B0D"/>
    <w:rsid w:val="004A60EF"/>
    <w:rsid w:val="004B2A5C"/>
    <w:rsid w:val="004C1099"/>
    <w:rsid w:val="004C3CF2"/>
    <w:rsid w:val="004D2D2E"/>
    <w:rsid w:val="004E1296"/>
    <w:rsid w:val="004E2260"/>
    <w:rsid w:val="004F674E"/>
    <w:rsid w:val="00513573"/>
    <w:rsid w:val="005250BB"/>
    <w:rsid w:val="005331AB"/>
    <w:rsid w:val="0054270A"/>
    <w:rsid w:val="00556B6A"/>
    <w:rsid w:val="00573421"/>
    <w:rsid w:val="00583727"/>
    <w:rsid w:val="00587E13"/>
    <w:rsid w:val="005A35A7"/>
    <w:rsid w:val="005B0840"/>
    <w:rsid w:val="005B22CC"/>
    <w:rsid w:val="005B528F"/>
    <w:rsid w:val="005C5391"/>
    <w:rsid w:val="005F03B0"/>
    <w:rsid w:val="005F6140"/>
    <w:rsid w:val="00603DAC"/>
    <w:rsid w:val="00617AE5"/>
    <w:rsid w:val="00624D6D"/>
    <w:rsid w:val="00626990"/>
    <w:rsid w:val="006271FE"/>
    <w:rsid w:val="006309E8"/>
    <w:rsid w:val="006334E9"/>
    <w:rsid w:val="00633D95"/>
    <w:rsid w:val="0064418E"/>
    <w:rsid w:val="0064787B"/>
    <w:rsid w:val="00655547"/>
    <w:rsid w:val="006603BD"/>
    <w:rsid w:val="006701A2"/>
    <w:rsid w:val="00672434"/>
    <w:rsid w:val="006733D3"/>
    <w:rsid w:val="006760D2"/>
    <w:rsid w:val="00681955"/>
    <w:rsid w:val="0068704C"/>
    <w:rsid w:val="0069452D"/>
    <w:rsid w:val="006A2B9E"/>
    <w:rsid w:val="006A7B82"/>
    <w:rsid w:val="006B238A"/>
    <w:rsid w:val="006B5B05"/>
    <w:rsid w:val="006C3B80"/>
    <w:rsid w:val="006C6A8B"/>
    <w:rsid w:val="006C7D3B"/>
    <w:rsid w:val="006D6526"/>
    <w:rsid w:val="006E4FC5"/>
    <w:rsid w:val="006E5986"/>
    <w:rsid w:val="006F31D3"/>
    <w:rsid w:val="007025A3"/>
    <w:rsid w:val="00713A66"/>
    <w:rsid w:val="0071681D"/>
    <w:rsid w:val="00716A2D"/>
    <w:rsid w:val="0073473D"/>
    <w:rsid w:val="00742EBB"/>
    <w:rsid w:val="00747B75"/>
    <w:rsid w:val="007545CB"/>
    <w:rsid w:val="00765445"/>
    <w:rsid w:val="00775D2C"/>
    <w:rsid w:val="00787432"/>
    <w:rsid w:val="00795D71"/>
    <w:rsid w:val="00796F9B"/>
    <w:rsid w:val="00797D74"/>
    <w:rsid w:val="007A50E7"/>
    <w:rsid w:val="007A671B"/>
    <w:rsid w:val="007C0A15"/>
    <w:rsid w:val="007D3039"/>
    <w:rsid w:val="007D606E"/>
    <w:rsid w:val="007E13FD"/>
    <w:rsid w:val="007E72B4"/>
    <w:rsid w:val="00802F41"/>
    <w:rsid w:val="00815BC8"/>
    <w:rsid w:val="00817993"/>
    <w:rsid w:val="00830D80"/>
    <w:rsid w:val="00833E35"/>
    <w:rsid w:val="00834017"/>
    <w:rsid w:val="00845D65"/>
    <w:rsid w:val="00847DA0"/>
    <w:rsid w:val="008516AD"/>
    <w:rsid w:val="00857797"/>
    <w:rsid w:val="00861335"/>
    <w:rsid w:val="008929E2"/>
    <w:rsid w:val="008A07C6"/>
    <w:rsid w:val="008D39CE"/>
    <w:rsid w:val="008D7F40"/>
    <w:rsid w:val="008E4270"/>
    <w:rsid w:val="0092335E"/>
    <w:rsid w:val="00923872"/>
    <w:rsid w:val="0097054F"/>
    <w:rsid w:val="00975B8C"/>
    <w:rsid w:val="00980905"/>
    <w:rsid w:val="009911A2"/>
    <w:rsid w:val="009C2B50"/>
    <w:rsid w:val="009C3F7C"/>
    <w:rsid w:val="009C7742"/>
    <w:rsid w:val="009D1A47"/>
    <w:rsid w:val="009E0D4D"/>
    <w:rsid w:val="009E0E09"/>
    <w:rsid w:val="009F6D95"/>
    <w:rsid w:val="00A05397"/>
    <w:rsid w:val="00A0547E"/>
    <w:rsid w:val="00A05CD2"/>
    <w:rsid w:val="00A151F6"/>
    <w:rsid w:val="00A32C8E"/>
    <w:rsid w:val="00A33538"/>
    <w:rsid w:val="00A45682"/>
    <w:rsid w:val="00A55D58"/>
    <w:rsid w:val="00A561E8"/>
    <w:rsid w:val="00A60C85"/>
    <w:rsid w:val="00A711E8"/>
    <w:rsid w:val="00A752A3"/>
    <w:rsid w:val="00A8673D"/>
    <w:rsid w:val="00A95A81"/>
    <w:rsid w:val="00A96A21"/>
    <w:rsid w:val="00AA675B"/>
    <w:rsid w:val="00AB1D40"/>
    <w:rsid w:val="00AB3105"/>
    <w:rsid w:val="00AB7659"/>
    <w:rsid w:val="00AC02CE"/>
    <w:rsid w:val="00AC265D"/>
    <w:rsid w:val="00AF0B57"/>
    <w:rsid w:val="00B03C60"/>
    <w:rsid w:val="00B2461B"/>
    <w:rsid w:val="00B24C30"/>
    <w:rsid w:val="00B260D6"/>
    <w:rsid w:val="00B31D6E"/>
    <w:rsid w:val="00B45006"/>
    <w:rsid w:val="00B45478"/>
    <w:rsid w:val="00B57EC7"/>
    <w:rsid w:val="00B61EDD"/>
    <w:rsid w:val="00B67F12"/>
    <w:rsid w:val="00B71238"/>
    <w:rsid w:val="00B75F0B"/>
    <w:rsid w:val="00BA0E6E"/>
    <w:rsid w:val="00BA5129"/>
    <w:rsid w:val="00BB655B"/>
    <w:rsid w:val="00BB6C70"/>
    <w:rsid w:val="00BE0328"/>
    <w:rsid w:val="00BE5943"/>
    <w:rsid w:val="00BF0FB2"/>
    <w:rsid w:val="00BF12A8"/>
    <w:rsid w:val="00C11ADD"/>
    <w:rsid w:val="00C14DF5"/>
    <w:rsid w:val="00C150C0"/>
    <w:rsid w:val="00C21895"/>
    <w:rsid w:val="00C303BF"/>
    <w:rsid w:val="00C306B2"/>
    <w:rsid w:val="00C46AA4"/>
    <w:rsid w:val="00C50366"/>
    <w:rsid w:val="00C64B8A"/>
    <w:rsid w:val="00C676CE"/>
    <w:rsid w:val="00C70DA6"/>
    <w:rsid w:val="00C734CF"/>
    <w:rsid w:val="00C83356"/>
    <w:rsid w:val="00CA7F78"/>
    <w:rsid w:val="00CC18AB"/>
    <w:rsid w:val="00CC3BFE"/>
    <w:rsid w:val="00CC60A5"/>
    <w:rsid w:val="00CE2F88"/>
    <w:rsid w:val="00CE391B"/>
    <w:rsid w:val="00CE6801"/>
    <w:rsid w:val="00CF1888"/>
    <w:rsid w:val="00CF27FA"/>
    <w:rsid w:val="00CF70C7"/>
    <w:rsid w:val="00CF78FC"/>
    <w:rsid w:val="00D0084E"/>
    <w:rsid w:val="00D05BDC"/>
    <w:rsid w:val="00D066F8"/>
    <w:rsid w:val="00D116B6"/>
    <w:rsid w:val="00D11779"/>
    <w:rsid w:val="00D508FA"/>
    <w:rsid w:val="00D6424A"/>
    <w:rsid w:val="00D64E1A"/>
    <w:rsid w:val="00D65FC1"/>
    <w:rsid w:val="00D7122C"/>
    <w:rsid w:val="00D80BF7"/>
    <w:rsid w:val="00D8491B"/>
    <w:rsid w:val="00D84BA5"/>
    <w:rsid w:val="00D9093C"/>
    <w:rsid w:val="00D92711"/>
    <w:rsid w:val="00D94473"/>
    <w:rsid w:val="00D95339"/>
    <w:rsid w:val="00D95E8E"/>
    <w:rsid w:val="00D9635D"/>
    <w:rsid w:val="00DA34B6"/>
    <w:rsid w:val="00DA5690"/>
    <w:rsid w:val="00DB4598"/>
    <w:rsid w:val="00DB6F8E"/>
    <w:rsid w:val="00DC6893"/>
    <w:rsid w:val="00DD4BCC"/>
    <w:rsid w:val="00DF5563"/>
    <w:rsid w:val="00DF5A8F"/>
    <w:rsid w:val="00DF7F04"/>
    <w:rsid w:val="00E0263E"/>
    <w:rsid w:val="00E03099"/>
    <w:rsid w:val="00E12C7D"/>
    <w:rsid w:val="00E35A9A"/>
    <w:rsid w:val="00E73A99"/>
    <w:rsid w:val="00E7546C"/>
    <w:rsid w:val="00E758A4"/>
    <w:rsid w:val="00EA1749"/>
    <w:rsid w:val="00EA770A"/>
    <w:rsid w:val="00EB73C5"/>
    <w:rsid w:val="00ED21E6"/>
    <w:rsid w:val="00EE007E"/>
    <w:rsid w:val="00EE1DE8"/>
    <w:rsid w:val="00EE1EBE"/>
    <w:rsid w:val="00EE7B91"/>
    <w:rsid w:val="00F100F3"/>
    <w:rsid w:val="00F128A9"/>
    <w:rsid w:val="00F23210"/>
    <w:rsid w:val="00F25F1E"/>
    <w:rsid w:val="00F40779"/>
    <w:rsid w:val="00F5165D"/>
    <w:rsid w:val="00F52F64"/>
    <w:rsid w:val="00F6189D"/>
    <w:rsid w:val="00F66176"/>
    <w:rsid w:val="00F73F52"/>
    <w:rsid w:val="00F864C1"/>
    <w:rsid w:val="00F86FAD"/>
    <w:rsid w:val="00F9305F"/>
    <w:rsid w:val="00F931BD"/>
    <w:rsid w:val="00FA3C4E"/>
    <w:rsid w:val="00FD0F55"/>
    <w:rsid w:val="00FD4687"/>
    <w:rsid w:val="00FF5191"/>
    <w:rsid w:val="00FF564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0"/>
    <w:lsdException w:name="toc 9" w:uiPriority="39"/>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page number" w:uiPriority="0"/>
    <w:lsdException w:name="List Bullet"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Normal (Web)" w:uiPriority="0"/>
    <w:lsdException w:name="HTML Preformatted" w:uiPriority="0"/>
    <w:lsdException w:name="annotation subject" w:uiPriority="0"/>
    <w:lsdException w:name="No List" w:uiPriority="0"/>
    <w:lsdException w:name="Table Professional"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0" w:qFormat="1"/>
  </w:latentStyles>
  <w:style w:type="paragraph" w:default="1" w:styleId="a0">
    <w:name w:val="Normal"/>
    <w:qFormat/>
    <w:rsid w:val="0054270A"/>
    <w:pPr>
      <w:spacing w:after="0" w:line="240" w:lineRule="auto"/>
    </w:pPr>
    <w:rPr>
      <w:rFonts w:ascii="Times New Roman" w:eastAsia="Times New Roman" w:hAnsi="Times New Roman" w:cs="Times New Roman"/>
      <w:sz w:val="24"/>
      <w:szCs w:val="24"/>
      <w:lang w:eastAsia="ru-RU"/>
    </w:rPr>
  </w:style>
  <w:style w:type="paragraph" w:styleId="1">
    <w:name w:val="heading 1"/>
    <w:aliases w:val="Заголовок 1 Знак Знак,Заголовок 1 Знак Знак Знак"/>
    <w:basedOn w:val="a0"/>
    <w:next w:val="a0"/>
    <w:link w:val="10"/>
    <w:qFormat/>
    <w:rsid w:val="0054270A"/>
    <w:pPr>
      <w:keepNext/>
      <w:spacing w:before="240" w:after="60"/>
      <w:outlineLvl w:val="0"/>
    </w:pPr>
    <w:rPr>
      <w:rFonts w:ascii="Arial" w:hAnsi="Arial" w:cs="Arial"/>
      <w:kern w:val="32"/>
      <w:sz w:val="32"/>
      <w:szCs w:val="32"/>
    </w:rPr>
  </w:style>
  <w:style w:type="paragraph" w:styleId="20">
    <w:name w:val="heading 2"/>
    <w:aliases w:val="Знак2,Знак2 Знак, Знак2, Знак2 Знак"/>
    <w:basedOn w:val="a0"/>
    <w:next w:val="a0"/>
    <w:link w:val="21"/>
    <w:unhideWhenUsed/>
    <w:qFormat/>
    <w:rsid w:val="00DB459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aliases w:val=" Знак3, Знак3 Знак,Знак3,Знак3 Знак,Знак"/>
    <w:basedOn w:val="a0"/>
    <w:next w:val="a0"/>
    <w:link w:val="30"/>
    <w:qFormat/>
    <w:rsid w:val="00200978"/>
    <w:pPr>
      <w:keepNext/>
      <w:spacing w:before="240" w:after="60"/>
      <w:outlineLvl w:val="2"/>
    </w:pPr>
    <w:rPr>
      <w:rFonts w:ascii="Arial" w:hAnsi="Arial" w:cs="Arial"/>
      <w:b/>
      <w:bCs/>
      <w:sz w:val="26"/>
      <w:szCs w:val="26"/>
    </w:rPr>
  </w:style>
  <w:style w:type="paragraph" w:styleId="4">
    <w:name w:val="heading 4"/>
    <w:basedOn w:val="a0"/>
    <w:next w:val="a0"/>
    <w:link w:val="40"/>
    <w:qFormat/>
    <w:rsid w:val="00C21895"/>
    <w:pPr>
      <w:keepNext/>
      <w:spacing w:before="240" w:after="60"/>
      <w:outlineLvl w:val="3"/>
    </w:pPr>
    <w:rPr>
      <w:rFonts w:ascii="Calibri" w:hAnsi="Calibri"/>
      <w:b/>
      <w:bCs/>
      <w:sz w:val="28"/>
      <w:szCs w:val="28"/>
    </w:rPr>
  </w:style>
  <w:style w:type="paragraph" w:styleId="5">
    <w:name w:val="heading 5"/>
    <w:basedOn w:val="a0"/>
    <w:next w:val="a0"/>
    <w:link w:val="50"/>
    <w:qFormat/>
    <w:rsid w:val="006B238A"/>
    <w:pPr>
      <w:suppressAutoHyphens/>
      <w:spacing w:before="240" w:after="60"/>
      <w:outlineLvl w:val="4"/>
    </w:pPr>
    <w:rPr>
      <w:b/>
      <w:bCs/>
      <w:i/>
      <w:iCs/>
      <w:sz w:val="26"/>
      <w:szCs w:val="26"/>
    </w:rPr>
  </w:style>
  <w:style w:type="paragraph" w:styleId="7">
    <w:name w:val="heading 7"/>
    <w:basedOn w:val="a0"/>
    <w:next w:val="a0"/>
    <w:link w:val="70"/>
    <w:qFormat/>
    <w:rsid w:val="00200978"/>
    <w:pPr>
      <w:spacing w:before="240" w:after="60"/>
      <w:outlineLvl w:val="6"/>
    </w:pPr>
  </w:style>
  <w:style w:type="paragraph" w:styleId="8">
    <w:name w:val="heading 8"/>
    <w:basedOn w:val="a0"/>
    <w:next w:val="a0"/>
    <w:link w:val="80"/>
    <w:qFormat/>
    <w:rsid w:val="00200978"/>
    <w:pPr>
      <w:spacing w:before="240" w:after="60"/>
      <w:outlineLvl w:val="7"/>
    </w:pPr>
    <w:rPr>
      <w:i/>
      <w:iCs/>
    </w:rPr>
  </w:style>
  <w:style w:type="paragraph" w:styleId="9">
    <w:name w:val="heading 9"/>
    <w:basedOn w:val="a0"/>
    <w:next w:val="a0"/>
    <w:link w:val="90"/>
    <w:qFormat/>
    <w:rsid w:val="00200978"/>
    <w:pPr>
      <w:spacing w:before="240" w:after="60"/>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aliases w:val=" Знак Знак, Знак,Body single,отчет_нормаль,bt"/>
    <w:basedOn w:val="a0"/>
    <w:link w:val="a5"/>
    <w:rsid w:val="0054270A"/>
    <w:pPr>
      <w:spacing w:after="120"/>
    </w:pPr>
  </w:style>
  <w:style w:type="character" w:customStyle="1" w:styleId="a5">
    <w:name w:val="Основной текст Знак"/>
    <w:aliases w:val=" Знак Знак Знак, Знак Знак1,Body single Знак,отчет_нормаль Знак,bt Знак"/>
    <w:basedOn w:val="a1"/>
    <w:link w:val="a4"/>
    <w:rsid w:val="0054270A"/>
    <w:rPr>
      <w:rFonts w:ascii="Times New Roman" w:eastAsia="Times New Roman" w:hAnsi="Times New Roman" w:cs="Times New Roman"/>
      <w:sz w:val="24"/>
      <w:szCs w:val="24"/>
      <w:lang w:eastAsia="ru-RU"/>
    </w:rPr>
  </w:style>
  <w:style w:type="paragraph" w:styleId="a6">
    <w:name w:val="Balloon Text"/>
    <w:basedOn w:val="a0"/>
    <w:link w:val="a7"/>
    <w:unhideWhenUsed/>
    <w:rsid w:val="0054270A"/>
    <w:rPr>
      <w:rFonts w:ascii="Tahoma" w:hAnsi="Tahoma" w:cs="Tahoma"/>
      <w:sz w:val="16"/>
      <w:szCs w:val="16"/>
    </w:rPr>
  </w:style>
  <w:style w:type="character" w:customStyle="1" w:styleId="a7">
    <w:name w:val="Текст выноски Знак"/>
    <w:basedOn w:val="a1"/>
    <w:link w:val="a6"/>
    <w:uiPriority w:val="99"/>
    <w:semiHidden/>
    <w:rsid w:val="0054270A"/>
    <w:rPr>
      <w:rFonts w:ascii="Tahoma" w:eastAsia="Times New Roman" w:hAnsi="Tahoma" w:cs="Tahoma"/>
      <w:sz w:val="16"/>
      <w:szCs w:val="16"/>
      <w:lang w:eastAsia="ru-RU"/>
    </w:rPr>
  </w:style>
  <w:style w:type="paragraph" w:styleId="11">
    <w:name w:val="toc 1"/>
    <w:basedOn w:val="a0"/>
    <w:next w:val="a0"/>
    <w:uiPriority w:val="39"/>
    <w:rsid w:val="0054270A"/>
    <w:pPr>
      <w:tabs>
        <w:tab w:val="right" w:leader="dot" w:pos="9356"/>
      </w:tabs>
      <w:spacing w:before="160" w:after="160"/>
    </w:pPr>
    <w:rPr>
      <w:rFonts w:eastAsia="Calibri" w:cs="Arial"/>
      <w:b/>
      <w:bCs/>
      <w:sz w:val="28"/>
      <w:szCs w:val="28"/>
    </w:rPr>
  </w:style>
  <w:style w:type="paragraph" w:styleId="22">
    <w:name w:val="toc 2"/>
    <w:basedOn w:val="a0"/>
    <w:next w:val="a0"/>
    <w:autoRedefine/>
    <w:uiPriority w:val="39"/>
    <w:rsid w:val="0054270A"/>
    <w:pPr>
      <w:tabs>
        <w:tab w:val="right" w:leader="dot" w:pos="9356"/>
      </w:tabs>
      <w:spacing w:before="160" w:after="160"/>
      <w:ind w:firstLine="567"/>
    </w:pPr>
    <w:rPr>
      <w:rFonts w:eastAsia="Calibri"/>
      <w:b/>
      <w:bCs/>
      <w:szCs w:val="20"/>
    </w:rPr>
  </w:style>
  <w:style w:type="paragraph" w:styleId="31">
    <w:name w:val="toc 3"/>
    <w:basedOn w:val="a0"/>
    <w:next w:val="a0"/>
    <w:autoRedefine/>
    <w:uiPriority w:val="39"/>
    <w:rsid w:val="0054270A"/>
    <w:pPr>
      <w:tabs>
        <w:tab w:val="right" w:leader="dot" w:pos="9356"/>
      </w:tabs>
      <w:ind w:left="851" w:right="567"/>
    </w:pPr>
    <w:rPr>
      <w:rFonts w:eastAsia="Calibri"/>
      <w:i/>
      <w:szCs w:val="20"/>
    </w:rPr>
  </w:style>
  <w:style w:type="character" w:styleId="a8">
    <w:name w:val="Hyperlink"/>
    <w:basedOn w:val="a1"/>
    <w:uiPriority w:val="99"/>
    <w:rsid w:val="0054270A"/>
    <w:rPr>
      <w:rFonts w:cs="Times New Roman"/>
      <w:color w:val="0000FF"/>
      <w:u w:val="single"/>
    </w:rPr>
  </w:style>
  <w:style w:type="character" w:customStyle="1" w:styleId="10">
    <w:name w:val="Заголовок 1 Знак"/>
    <w:aliases w:val="Заголовок 1 Знак Знак Знак1,Заголовок 1 Знак Знак Знак Знак"/>
    <w:basedOn w:val="a1"/>
    <w:link w:val="1"/>
    <w:rsid w:val="0054270A"/>
    <w:rPr>
      <w:rFonts w:ascii="Arial" w:eastAsia="Times New Roman" w:hAnsi="Arial" w:cs="Arial"/>
      <w:kern w:val="32"/>
      <w:sz w:val="32"/>
      <w:szCs w:val="32"/>
      <w:lang w:eastAsia="ru-RU"/>
    </w:rPr>
  </w:style>
  <w:style w:type="character" w:customStyle="1" w:styleId="WW8Num20z0">
    <w:name w:val="WW8Num20z0"/>
    <w:rsid w:val="00052EAD"/>
    <w:rPr>
      <w:rFonts w:ascii="Symbol" w:hAnsi="Symbol"/>
    </w:rPr>
  </w:style>
  <w:style w:type="paragraph" w:styleId="a9">
    <w:name w:val="Body Text Indent"/>
    <w:aliases w:val="Основной текст 1,Нумерованный список !!,Надин стиль"/>
    <w:basedOn w:val="a0"/>
    <w:link w:val="aa"/>
    <w:unhideWhenUsed/>
    <w:rsid w:val="00052EAD"/>
    <w:pPr>
      <w:spacing w:after="120"/>
      <w:ind w:left="283"/>
    </w:pPr>
  </w:style>
  <w:style w:type="character" w:customStyle="1" w:styleId="aa">
    <w:name w:val="Основной текст с отступом Знак"/>
    <w:aliases w:val="Основной текст 1 Знак,Нумерованный список !! Знак,Надин стиль Знак"/>
    <w:basedOn w:val="a1"/>
    <w:link w:val="a9"/>
    <w:rsid w:val="00052EAD"/>
    <w:rPr>
      <w:rFonts w:ascii="Times New Roman" w:eastAsia="Times New Roman" w:hAnsi="Times New Roman" w:cs="Times New Roman"/>
      <w:sz w:val="24"/>
      <w:szCs w:val="24"/>
      <w:lang w:eastAsia="ru-RU"/>
    </w:rPr>
  </w:style>
  <w:style w:type="paragraph" w:styleId="ab">
    <w:name w:val="caption"/>
    <w:basedOn w:val="a0"/>
    <w:next w:val="a0"/>
    <w:qFormat/>
    <w:rsid w:val="004933B9"/>
    <w:pPr>
      <w:widowControl w:val="0"/>
      <w:suppressAutoHyphens/>
      <w:spacing w:before="120" w:line="360" w:lineRule="auto"/>
      <w:ind w:left="720" w:right="791"/>
      <w:jc w:val="both"/>
    </w:pPr>
    <w:rPr>
      <w:b/>
      <w:snapToGrid w:val="0"/>
      <w:szCs w:val="20"/>
    </w:rPr>
  </w:style>
  <w:style w:type="paragraph" w:styleId="23">
    <w:name w:val="Body Text Indent 2"/>
    <w:basedOn w:val="a0"/>
    <w:link w:val="24"/>
    <w:rsid w:val="00FD0F55"/>
    <w:pPr>
      <w:spacing w:after="120" w:line="480" w:lineRule="auto"/>
      <w:ind w:left="283"/>
    </w:pPr>
  </w:style>
  <w:style w:type="character" w:customStyle="1" w:styleId="24">
    <w:name w:val="Основной текст с отступом 2 Знак"/>
    <w:basedOn w:val="a1"/>
    <w:link w:val="23"/>
    <w:rsid w:val="00FD0F55"/>
    <w:rPr>
      <w:rFonts w:ascii="Times New Roman" w:eastAsia="Times New Roman" w:hAnsi="Times New Roman" w:cs="Times New Roman"/>
      <w:sz w:val="24"/>
      <w:szCs w:val="24"/>
      <w:lang w:eastAsia="ru-RU"/>
    </w:rPr>
  </w:style>
  <w:style w:type="character" w:customStyle="1" w:styleId="40">
    <w:name w:val="Заголовок 4 Знак"/>
    <w:basedOn w:val="a1"/>
    <w:link w:val="4"/>
    <w:rsid w:val="00C21895"/>
    <w:rPr>
      <w:rFonts w:ascii="Calibri" w:eastAsia="Times New Roman" w:hAnsi="Calibri" w:cs="Times New Roman"/>
      <w:b/>
      <w:bCs/>
      <w:sz w:val="28"/>
      <w:szCs w:val="28"/>
      <w:lang w:eastAsia="ru-RU"/>
    </w:rPr>
  </w:style>
  <w:style w:type="paragraph" w:styleId="ac">
    <w:name w:val="Normal (Web)"/>
    <w:basedOn w:val="a0"/>
    <w:rsid w:val="00F40779"/>
    <w:pPr>
      <w:spacing w:before="100" w:beforeAutospacing="1" w:after="100" w:afterAutospacing="1"/>
    </w:pPr>
  </w:style>
  <w:style w:type="paragraph" w:styleId="a">
    <w:name w:val="List Bullet"/>
    <w:basedOn w:val="a0"/>
    <w:rsid w:val="00F40779"/>
    <w:pPr>
      <w:numPr>
        <w:numId w:val="5"/>
      </w:numPr>
      <w:suppressAutoHyphens/>
    </w:pPr>
  </w:style>
  <w:style w:type="character" w:customStyle="1" w:styleId="50">
    <w:name w:val="Заголовок 5 Знак"/>
    <w:basedOn w:val="a1"/>
    <w:link w:val="5"/>
    <w:rsid w:val="006B238A"/>
    <w:rPr>
      <w:rFonts w:ascii="Times New Roman" w:eastAsia="Times New Roman" w:hAnsi="Times New Roman" w:cs="Times New Roman"/>
      <w:b/>
      <w:bCs/>
      <w:i/>
      <w:iCs/>
      <w:sz w:val="26"/>
      <w:szCs w:val="26"/>
      <w:lang w:eastAsia="ru-RU"/>
    </w:rPr>
  </w:style>
  <w:style w:type="character" w:styleId="ad">
    <w:name w:val="Strong"/>
    <w:basedOn w:val="a1"/>
    <w:uiPriority w:val="22"/>
    <w:qFormat/>
    <w:rsid w:val="006B238A"/>
    <w:rPr>
      <w:b/>
      <w:bCs/>
    </w:rPr>
  </w:style>
  <w:style w:type="character" w:customStyle="1" w:styleId="21">
    <w:name w:val="Заголовок 2 Знак"/>
    <w:aliases w:val="Знак2 Знак1,Знак2 Знак Знак, Знак2 Знак1, Знак2 Знак Знак"/>
    <w:basedOn w:val="a1"/>
    <w:link w:val="20"/>
    <w:rsid w:val="00DB4598"/>
    <w:rPr>
      <w:rFonts w:asciiTheme="majorHAnsi" w:eastAsiaTheme="majorEastAsia" w:hAnsiTheme="majorHAnsi" w:cstheme="majorBidi"/>
      <w:b/>
      <w:bCs/>
      <w:color w:val="4F81BD" w:themeColor="accent1"/>
      <w:sz w:val="26"/>
      <w:szCs w:val="26"/>
      <w:lang w:eastAsia="ru-RU"/>
    </w:rPr>
  </w:style>
  <w:style w:type="paragraph" w:styleId="32">
    <w:name w:val="Body Text Indent 3"/>
    <w:basedOn w:val="a0"/>
    <w:link w:val="33"/>
    <w:unhideWhenUsed/>
    <w:rsid w:val="00CA7F78"/>
    <w:pPr>
      <w:spacing w:after="120"/>
      <w:ind w:left="283"/>
    </w:pPr>
    <w:rPr>
      <w:sz w:val="16"/>
      <w:szCs w:val="16"/>
    </w:rPr>
  </w:style>
  <w:style w:type="character" w:customStyle="1" w:styleId="33">
    <w:name w:val="Основной текст с отступом 3 Знак"/>
    <w:basedOn w:val="a1"/>
    <w:link w:val="32"/>
    <w:rsid w:val="00CA7F78"/>
    <w:rPr>
      <w:rFonts w:ascii="Times New Roman" w:eastAsia="Times New Roman" w:hAnsi="Times New Roman" w:cs="Times New Roman"/>
      <w:sz w:val="16"/>
      <w:szCs w:val="16"/>
      <w:lang w:eastAsia="ru-RU"/>
    </w:rPr>
  </w:style>
  <w:style w:type="paragraph" w:customStyle="1" w:styleId="-">
    <w:name w:val="Таблица-текст"/>
    <w:basedOn w:val="a0"/>
    <w:autoRedefine/>
    <w:rsid w:val="006C6A8B"/>
    <w:pPr>
      <w:suppressAutoHyphens/>
      <w:jc w:val="center"/>
    </w:pPr>
    <w:rPr>
      <w:color w:val="000000"/>
      <w:sz w:val="20"/>
      <w:szCs w:val="20"/>
      <w:lang w:eastAsia="ar-SA"/>
    </w:rPr>
  </w:style>
  <w:style w:type="table" w:styleId="ae">
    <w:name w:val="Table Grid"/>
    <w:basedOn w:val="a2"/>
    <w:uiPriority w:val="59"/>
    <w:rsid w:val="006B5B0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header"/>
    <w:aliases w:val="ВерхКолонтитул"/>
    <w:basedOn w:val="a0"/>
    <w:link w:val="af0"/>
    <w:unhideWhenUsed/>
    <w:rsid w:val="00B24C30"/>
    <w:pPr>
      <w:tabs>
        <w:tab w:val="center" w:pos="4677"/>
        <w:tab w:val="right" w:pos="9355"/>
      </w:tabs>
    </w:pPr>
  </w:style>
  <w:style w:type="character" w:customStyle="1" w:styleId="af0">
    <w:name w:val="Верхний колонтитул Знак"/>
    <w:aliases w:val="ВерхКолонтитул Знак"/>
    <w:basedOn w:val="a1"/>
    <w:link w:val="af"/>
    <w:rsid w:val="00B24C30"/>
    <w:rPr>
      <w:rFonts w:ascii="Times New Roman" w:eastAsia="Times New Roman" w:hAnsi="Times New Roman" w:cs="Times New Roman"/>
      <w:sz w:val="24"/>
      <w:szCs w:val="24"/>
      <w:lang w:eastAsia="ru-RU"/>
    </w:rPr>
  </w:style>
  <w:style w:type="paragraph" w:styleId="af1">
    <w:name w:val="footer"/>
    <w:basedOn w:val="a0"/>
    <w:link w:val="af2"/>
    <w:uiPriority w:val="99"/>
    <w:unhideWhenUsed/>
    <w:rsid w:val="00B24C30"/>
    <w:pPr>
      <w:tabs>
        <w:tab w:val="center" w:pos="4677"/>
        <w:tab w:val="right" w:pos="9355"/>
      </w:tabs>
    </w:pPr>
  </w:style>
  <w:style w:type="character" w:customStyle="1" w:styleId="af2">
    <w:name w:val="Нижний колонтитул Знак"/>
    <w:basedOn w:val="a1"/>
    <w:link w:val="af1"/>
    <w:uiPriority w:val="99"/>
    <w:rsid w:val="00B24C30"/>
    <w:rPr>
      <w:rFonts w:ascii="Times New Roman" w:eastAsia="Times New Roman" w:hAnsi="Times New Roman" w:cs="Times New Roman"/>
      <w:sz w:val="24"/>
      <w:szCs w:val="24"/>
      <w:lang w:eastAsia="ru-RU"/>
    </w:rPr>
  </w:style>
  <w:style w:type="character" w:styleId="af3">
    <w:name w:val="page number"/>
    <w:basedOn w:val="a1"/>
    <w:rsid w:val="00B24C30"/>
  </w:style>
  <w:style w:type="paragraph" w:styleId="HTML">
    <w:name w:val="HTML Preformatted"/>
    <w:basedOn w:val="a0"/>
    <w:link w:val="HTML0"/>
    <w:rsid w:val="00B24C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1"/>
    <w:link w:val="HTML"/>
    <w:rsid w:val="00B24C30"/>
    <w:rPr>
      <w:rFonts w:ascii="Courier New" w:eastAsia="Times New Roman" w:hAnsi="Courier New" w:cs="Courier New"/>
      <w:sz w:val="20"/>
      <w:szCs w:val="20"/>
      <w:lang w:eastAsia="ru-RU"/>
    </w:rPr>
  </w:style>
  <w:style w:type="character" w:customStyle="1" w:styleId="30">
    <w:name w:val="Заголовок 3 Знак"/>
    <w:aliases w:val=" Знак3 Знак1, Знак3 Знак Знак,Знак3 Знак1,Знак3 Знак Знак,Знак Знак"/>
    <w:basedOn w:val="a1"/>
    <w:link w:val="3"/>
    <w:rsid w:val="00200978"/>
    <w:rPr>
      <w:rFonts w:ascii="Arial" w:eastAsia="Times New Roman" w:hAnsi="Arial" w:cs="Arial"/>
      <w:b/>
      <w:bCs/>
      <w:sz w:val="26"/>
      <w:szCs w:val="26"/>
      <w:lang w:eastAsia="ru-RU"/>
    </w:rPr>
  </w:style>
  <w:style w:type="character" w:customStyle="1" w:styleId="70">
    <w:name w:val="Заголовок 7 Знак"/>
    <w:basedOn w:val="a1"/>
    <w:link w:val="7"/>
    <w:rsid w:val="00200978"/>
    <w:rPr>
      <w:rFonts w:ascii="Times New Roman" w:eastAsia="Times New Roman" w:hAnsi="Times New Roman" w:cs="Times New Roman"/>
      <w:sz w:val="24"/>
      <w:szCs w:val="24"/>
      <w:lang w:eastAsia="ru-RU"/>
    </w:rPr>
  </w:style>
  <w:style w:type="character" w:customStyle="1" w:styleId="80">
    <w:name w:val="Заголовок 8 Знак"/>
    <w:basedOn w:val="a1"/>
    <w:link w:val="8"/>
    <w:rsid w:val="00200978"/>
    <w:rPr>
      <w:rFonts w:ascii="Times New Roman" w:eastAsia="Times New Roman" w:hAnsi="Times New Roman" w:cs="Times New Roman"/>
      <w:i/>
      <w:iCs/>
      <w:sz w:val="24"/>
      <w:szCs w:val="24"/>
      <w:lang w:eastAsia="ru-RU"/>
    </w:rPr>
  </w:style>
  <w:style w:type="character" w:customStyle="1" w:styleId="90">
    <w:name w:val="Заголовок 9 Знак"/>
    <w:basedOn w:val="a1"/>
    <w:link w:val="9"/>
    <w:rsid w:val="00200978"/>
    <w:rPr>
      <w:rFonts w:ascii="Arial" w:eastAsia="Times New Roman" w:hAnsi="Arial" w:cs="Arial"/>
      <w:lang w:eastAsia="ru-RU"/>
    </w:rPr>
  </w:style>
  <w:style w:type="character" w:customStyle="1" w:styleId="apple-style-span">
    <w:name w:val="apple-style-span"/>
    <w:basedOn w:val="a1"/>
    <w:rsid w:val="00200978"/>
    <w:rPr>
      <w:rFonts w:cs="Times New Roman"/>
    </w:rPr>
  </w:style>
  <w:style w:type="paragraph" w:styleId="af4">
    <w:name w:val="List Paragraph"/>
    <w:basedOn w:val="a0"/>
    <w:qFormat/>
    <w:rsid w:val="00200978"/>
    <w:pPr>
      <w:ind w:left="720"/>
      <w:contextualSpacing/>
    </w:pPr>
  </w:style>
  <w:style w:type="paragraph" w:customStyle="1" w:styleId="ConsPlusNormal">
    <w:name w:val="ConsPlusNormal"/>
    <w:rsid w:val="00200978"/>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0"/>
    <w:rsid w:val="00200978"/>
    <w:pPr>
      <w:spacing w:before="100" w:beforeAutospacing="1" w:after="100" w:afterAutospacing="1"/>
    </w:pPr>
    <w:rPr>
      <w:rFonts w:ascii="Tahoma" w:eastAsia="Calibri" w:hAnsi="Tahoma"/>
      <w:sz w:val="20"/>
      <w:szCs w:val="20"/>
      <w:lang w:val="en-US" w:eastAsia="en-US"/>
    </w:rPr>
  </w:style>
  <w:style w:type="character" w:customStyle="1" w:styleId="apple-converted-space">
    <w:name w:val="apple-converted-space"/>
    <w:basedOn w:val="a1"/>
    <w:rsid w:val="00200978"/>
    <w:rPr>
      <w:rFonts w:cs="Times New Roman"/>
    </w:rPr>
  </w:style>
  <w:style w:type="paragraph" w:customStyle="1" w:styleId="af5">
    <w:name w:val="Заголовок"/>
    <w:basedOn w:val="a0"/>
    <w:next w:val="a4"/>
    <w:uiPriority w:val="99"/>
    <w:rsid w:val="00200978"/>
    <w:pPr>
      <w:keepNext/>
      <w:suppressAutoHyphens/>
      <w:spacing w:before="240" w:after="120"/>
    </w:pPr>
    <w:rPr>
      <w:rFonts w:ascii="Arial" w:hAnsi="Arial" w:cs="Mangal"/>
      <w:sz w:val="28"/>
      <w:szCs w:val="28"/>
      <w:lang w:eastAsia="ar-SA"/>
    </w:rPr>
  </w:style>
  <w:style w:type="paragraph" w:customStyle="1" w:styleId="ListParagraph1">
    <w:name w:val="List Paragraph1"/>
    <w:basedOn w:val="a0"/>
    <w:uiPriority w:val="99"/>
    <w:rsid w:val="00200978"/>
    <w:pPr>
      <w:suppressAutoHyphens/>
    </w:pPr>
    <w:rPr>
      <w:rFonts w:eastAsia="Calibri"/>
      <w:sz w:val="20"/>
      <w:szCs w:val="20"/>
      <w:lang w:eastAsia="ar-SA"/>
    </w:rPr>
  </w:style>
  <w:style w:type="paragraph" w:customStyle="1" w:styleId="af6">
    <w:name w:val="Знак Знак Знак Знак Знак Знак Знак Знак Знак Знак"/>
    <w:basedOn w:val="a0"/>
    <w:rsid w:val="00200978"/>
    <w:pPr>
      <w:spacing w:after="160" w:line="240" w:lineRule="exact"/>
    </w:pPr>
    <w:rPr>
      <w:rFonts w:ascii="Verdana" w:hAnsi="Verdana"/>
      <w:lang w:val="en-US" w:eastAsia="en-US"/>
    </w:rPr>
  </w:style>
  <w:style w:type="paragraph" w:styleId="af7">
    <w:name w:val="Document Map"/>
    <w:basedOn w:val="a0"/>
    <w:link w:val="af8"/>
    <w:semiHidden/>
    <w:rsid w:val="00200978"/>
    <w:pPr>
      <w:shd w:val="clear" w:color="auto" w:fill="000080"/>
    </w:pPr>
    <w:rPr>
      <w:rFonts w:ascii="Tahoma" w:hAnsi="Tahoma" w:cs="Tahoma"/>
      <w:sz w:val="20"/>
      <w:szCs w:val="20"/>
    </w:rPr>
  </w:style>
  <w:style w:type="character" w:customStyle="1" w:styleId="af8">
    <w:name w:val="Схема документа Знак"/>
    <w:basedOn w:val="a1"/>
    <w:link w:val="af7"/>
    <w:semiHidden/>
    <w:rsid w:val="00200978"/>
    <w:rPr>
      <w:rFonts w:ascii="Tahoma" w:eastAsia="Times New Roman" w:hAnsi="Tahoma" w:cs="Tahoma"/>
      <w:sz w:val="20"/>
      <w:szCs w:val="20"/>
      <w:shd w:val="clear" w:color="auto" w:fill="000080"/>
      <w:lang w:eastAsia="ru-RU"/>
    </w:rPr>
  </w:style>
  <w:style w:type="paragraph" w:customStyle="1" w:styleId="12">
    <w:name w:val="Знак1"/>
    <w:basedOn w:val="a0"/>
    <w:rsid w:val="00200978"/>
    <w:pPr>
      <w:spacing w:before="100" w:beforeAutospacing="1" w:after="100" w:afterAutospacing="1"/>
    </w:pPr>
    <w:rPr>
      <w:rFonts w:ascii="Tahoma" w:hAnsi="Tahom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0"/>
    <w:rsid w:val="00200978"/>
    <w:pPr>
      <w:spacing w:after="160" w:line="240" w:lineRule="exact"/>
    </w:pPr>
    <w:rPr>
      <w:rFonts w:ascii="Verdana" w:hAnsi="Verdana"/>
      <w:sz w:val="20"/>
      <w:szCs w:val="20"/>
      <w:lang w:val="en-US" w:eastAsia="en-US"/>
    </w:rPr>
  </w:style>
  <w:style w:type="character" w:customStyle="1" w:styleId="FontStyle13">
    <w:name w:val="Font Style13"/>
    <w:rsid w:val="00200978"/>
    <w:rPr>
      <w:rFonts w:ascii="Times New Roman" w:hAnsi="Times New Roman" w:cs="Times New Roman"/>
      <w:sz w:val="26"/>
      <w:szCs w:val="26"/>
    </w:rPr>
  </w:style>
  <w:style w:type="paragraph" w:styleId="af9">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0"/>
    <w:link w:val="afa"/>
    <w:rsid w:val="00200978"/>
    <w:rPr>
      <w:sz w:val="20"/>
      <w:szCs w:val="20"/>
    </w:rPr>
  </w:style>
  <w:style w:type="character" w:customStyle="1" w:styleId="afa">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1"/>
    <w:link w:val="af9"/>
    <w:rsid w:val="00200978"/>
    <w:rPr>
      <w:rFonts w:ascii="Times New Roman" w:eastAsia="Times New Roman" w:hAnsi="Times New Roman" w:cs="Times New Roman"/>
      <w:sz w:val="20"/>
      <w:szCs w:val="20"/>
      <w:lang w:eastAsia="ru-RU"/>
    </w:rPr>
  </w:style>
  <w:style w:type="character" w:styleId="afb">
    <w:name w:val="footnote reference"/>
    <w:rsid w:val="00200978"/>
    <w:rPr>
      <w:vertAlign w:val="superscript"/>
    </w:rPr>
  </w:style>
  <w:style w:type="character" w:customStyle="1" w:styleId="FontStyle138">
    <w:name w:val="Font Style138"/>
    <w:rsid w:val="00200978"/>
    <w:rPr>
      <w:rFonts w:ascii="Times New Roman" w:hAnsi="Times New Roman" w:cs="Times New Roman"/>
      <w:sz w:val="24"/>
      <w:szCs w:val="24"/>
    </w:rPr>
  </w:style>
  <w:style w:type="paragraph" w:customStyle="1" w:styleId="25">
    <w:name w:val="Знак Знак2 Знак Знак"/>
    <w:basedOn w:val="a0"/>
    <w:rsid w:val="00200978"/>
    <w:pPr>
      <w:spacing w:before="100" w:beforeAutospacing="1" w:after="100" w:afterAutospacing="1"/>
    </w:pPr>
    <w:rPr>
      <w:rFonts w:ascii="Tahoma" w:hAnsi="Tahoma"/>
      <w:sz w:val="20"/>
      <w:szCs w:val="20"/>
      <w:lang w:val="en-US" w:eastAsia="en-US"/>
    </w:rPr>
  </w:style>
  <w:style w:type="numbering" w:customStyle="1" w:styleId="13">
    <w:name w:val="Нет списка1"/>
    <w:next w:val="a3"/>
    <w:semiHidden/>
    <w:rsid w:val="00200978"/>
  </w:style>
  <w:style w:type="paragraph" w:customStyle="1" w:styleId="14">
    <w:name w:val="Обычный1"/>
    <w:link w:val="Normal"/>
    <w:rsid w:val="00200978"/>
    <w:pPr>
      <w:widowControl w:val="0"/>
      <w:suppressAutoHyphens/>
      <w:overflowPunct w:val="0"/>
      <w:autoSpaceDE w:val="0"/>
      <w:spacing w:after="0" w:line="240" w:lineRule="auto"/>
    </w:pPr>
    <w:rPr>
      <w:rFonts w:ascii="Times New Roman" w:eastAsia="Times New Roman" w:hAnsi="Times New Roman" w:cs="Times New Roman"/>
      <w:sz w:val="20"/>
      <w:szCs w:val="20"/>
      <w:lang w:eastAsia="ar-SA"/>
    </w:rPr>
  </w:style>
  <w:style w:type="character" w:customStyle="1" w:styleId="Normal">
    <w:name w:val="Normal Знак"/>
    <w:link w:val="14"/>
    <w:rsid w:val="00200978"/>
    <w:rPr>
      <w:rFonts w:ascii="Times New Roman" w:eastAsia="Times New Roman" w:hAnsi="Times New Roman" w:cs="Times New Roman"/>
      <w:sz w:val="20"/>
      <w:szCs w:val="20"/>
      <w:lang w:eastAsia="ar-SA"/>
    </w:rPr>
  </w:style>
  <w:style w:type="paragraph" w:customStyle="1" w:styleId="15">
    <w:name w:val="Основной текст с отступом1"/>
    <w:basedOn w:val="a0"/>
    <w:rsid w:val="00200978"/>
    <w:pPr>
      <w:widowControl w:val="0"/>
      <w:tabs>
        <w:tab w:val="left" w:pos="3600"/>
      </w:tabs>
      <w:suppressAutoHyphens/>
      <w:overflowPunct w:val="0"/>
      <w:autoSpaceDE w:val="0"/>
      <w:ind w:left="3600" w:hanging="2700"/>
    </w:pPr>
    <w:rPr>
      <w:sz w:val="28"/>
      <w:szCs w:val="20"/>
      <w:lang w:eastAsia="ar-SA"/>
    </w:rPr>
  </w:style>
  <w:style w:type="paragraph" w:styleId="afc">
    <w:name w:val="TOC Heading"/>
    <w:basedOn w:val="1"/>
    <w:next w:val="a0"/>
    <w:qFormat/>
    <w:rsid w:val="00200978"/>
    <w:pPr>
      <w:keepLines/>
      <w:spacing w:before="480" w:after="0" w:line="276" w:lineRule="auto"/>
      <w:outlineLvl w:val="9"/>
    </w:pPr>
    <w:rPr>
      <w:rFonts w:ascii="Cambria" w:hAnsi="Cambria" w:cs="Times New Roman"/>
      <w:b/>
      <w:bCs/>
      <w:color w:val="365F91"/>
      <w:kern w:val="0"/>
      <w:sz w:val="28"/>
      <w:szCs w:val="28"/>
    </w:rPr>
  </w:style>
  <w:style w:type="character" w:customStyle="1" w:styleId="date">
    <w:name w:val="date"/>
    <w:basedOn w:val="a1"/>
    <w:rsid w:val="00200978"/>
  </w:style>
  <w:style w:type="character" w:customStyle="1" w:styleId="mw-headline">
    <w:name w:val="mw-headline"/>
    <w:basedOn w:val="a1"/>
    <w:rsid w:val="00200978"/>
  </w:style>
  <w:style w:type="character" w:customStyle="1" w:styleId="FootnoteTextChar">
    <w:name w:val="Footnote Text Char"/>
    <w:aliases w:val="Текст сноски Знак2 Char,Текст сноски Знак1 Знак Char,Текст сноски Знак Знак Знак Char,Текст сноски Знак Знак1 Char,Текст сноски Знак1 Char,Текст сноски Знак Знак Char,Текст сноски Знак1 Знак Знак Char"/>
    <w:locked/>
    <w:rsid w:val="00200978"/>
  </w:style>
  <w:style w:type="paragraph" w:styleId="2">
    <w:name w:val="List Bullet 2"/>
    <w:basedOn w:val="afd"/>
    <w:rsid w:val="00200978"/>
    <w:pPr>
      <w:numPr>
        <w:numId w:val="11"/>
      </w:numPr>
      <w:tabs>
        <w:tab w:val="num" w:pos="360"/>
      </w:tabs>
      <w:ind w:left="357" w:hanging="357"/>
      <w:jc w:val="both"/>
    </w:pPr>
    <w:rPr>
      <w:rFonts w:ascii="Arial" w:hAnsi="Arial" w:cs="Times New Roman"/>
      <w:sz w:val="28"/>
    </w:rPr>
  </w:style>
  <w:style w:type="paragraph" w:styleId="afd">
    <w:name w:val="Plain Text"/>
    <w:basedOn w:val="a0"/>
    <w:link w:val="afe"/>
    <w:rsid w:val="00200978"/>
    <w:rPr>
      <w:rFonts w:ascii="Courier New" w:hAnsi="Courier New" w:cs="Courier New"/>
      <w:sz w:val="20"/>
      <w:szCs w:val="20"/>
    </w:rPr>
  </w:style>
  <w:style w:type="character" w:customStyle="1" w:styleId="afe">
    <w:name w:val="Текст Знак"/>
    <w:basedOn w:val="a1"/>
    <w:link w:val="afd"/>
    <w:rsid w:val="00200978"/>
    <w:rPr>
      <w:rFonts w:ascii="Courier New" w:eastAsia="Times New Roman" w:hAnsi="Courier New" w:cs="Courier New"/>
      <w:sz w:val="20"/>
      <w:szCs w:val="20"/>
      <w:lang w:eastAsia="ru-RU"/>
    </w:rPr>
  </w:style>
  <w:style w:type="paragraph" w:styleId="aff">
    <w:name w:val="annotation text"/>
    <w:basedOn w:val="a0"/>
    <w:link w:val="aff0"/>
    <w:rsid w:val="00200978"/>
    <w:rPr>
      <w:sz w:val="20"/>
      <w:szCs w:val="20"/>
    </w:rPr>
  </w:style>
  <w:style w:type="character" w:customStyle="1" w:styleId="aff0">
    <w:name w:val="Текст примечания Знак"/>
    <w:basedOn w:val="a1"/>
    <w:link w:val="aff"/>
    <w:rsid w:val="00200978"/>
    <w:rPr>
      <w:rFonts w:ascii="Times New Roman" w:eastAsia="Times New Roman" w:hAnsi="Times New Roman" w:cs="Times New Roman"/>
      <w:sz w:val="20"/>
      <w:szCs w:val="20"/>
      <w:lang w:eastAsia="ru-RU"/>
    </w:rPr>
  </w:style>
  <w:style w:type="character" w:styleId="aff1">
    <w:name w:val="annotation reference"/>
    <w:rsid w:val="00200978"/>
    <w:rPr>
      <w:sz w:val="16"/>
      <w:szCs w:val="16"/>
    </w:rPr>
  </w:style>
  <w:style w:type="character" w:customStyle="1" w:styleId="16">
    <w:name w:val="ВерхКолонтитул Знак Знак1"/>
    <w:basedOn w:val="a1"/>
    <w:semiHidden/>
    <w:rsid w:val="00200978"/>
    <w:rPr>
      <w:sz w:val="24"/>
      <w:szCs w:val="24"/>
      <w:lang w:val="ru-RU" w:eastAsia="ru-RU" w:bidi="ar-SA"/>
    </w:rPr>
  </w:style>
  <w:style w:type="paragraph" w:styleId="aff2">
    <w:name w:val="annotation subject"/>
    <w:basedOn w:val="aff"/>
    <w:next w:val="aff"/>
    <w:link w:val="aff3"/>
    <w:semiHidden/>
    <w:rsid w:val="00200978"/>
    <w:rPr>
      <w:b/>
      <w:bCs/>
    </w:rPr>
  </w:style>
  <w:style w:type="character" w:customStyle="1" w:styleId="aff3">
    <w:name w:val="Тема примечания Знак"/>
    <w:basedOn w:val="aff0"/>
    <w:link w:val="aff2"/>
    <w:semiHidden/>
    <w:rsid w:val="00200978"/>
    <w:rPr>
      <w:b/>
      <w:bCs/>
    </w:rPr>
  </w:style>
  <w:style w:type="paragraph" w:styleId="aff4">
    <w:name w:val="No Spacing"/>
    <w:qFormat/>
    <w:rsid w:val="00200978"/>
    <w:pPr>
      <w:spacing w:after="0" w:line="240" w:lineRule="auto"/>
      <w:ind w:firstLine="851"/>
    </w:pPr>
    <w:rPr>
      <w:rFonts w:ascii="Times New Roman" w:eastAsia="Times New Roman" w:hAnsi="Times New Roman" w:cs="Times New Roman"/>
    </w:rPr>
  </w:style>
  <w:style w:type="paragraph" w:styleId="aff5">
    <w:name w:val="Title"/>
    <w:basedOn w:val="a0"/>
    <w:link w:val="aff6"/>
    <w:qFormat/>
    <w:rsid w:val="00200978"/>
    <w:pPr>
      <w:jc w:val="center"/>
    </w:pPr>
    <w:rPr>
      <w:b/>
      <w:bCs/>
      <w:sz w:val="28"/>
      <w:szCs w:val="20"/>
    </w:rPr>
  </w:style>
  <w:style w:type="character" w:customStyle="1" w:styleId="aff6">
    <w:name w:val="Название Знак"/>
    <w:basedOn w:val="a1"/>
    <w:link w:val="aff5"/>
    <w:rsid w:val="00200978"/>
    <w:rPr>
      <w:rFonts w:ascii="Times New Roman" w:eastAsia="Times New Roman" w:hAnsi="Times New Roman" w:cs="Times New Roman"/>
      <w:b/>
      <w:bCs/>
      <w:sz w:val="28"/>
      <w:szCs w:val="20"/>
      <w:lang w:eastAsia="ru-RU"/>
    </w:rPr>
  </w:style>
  <w:style w:type="paragraph" w:styleId="aff7">
    <w:name w:val="Subtitle"/>
    <w:basedOn w:val="a0"/>
    <w:link w:val="aff8"/>
    <w:qFormat/>
    <w:rsid w:val="00200978"/>
    <w:pPr>
      <w:tabs>
        <w:tab w:val="left" w:pos="709"/>
        <w:tab w:val="decimal" w:pos="2835"/>
        <w:tab w:val="decimal" w:pos="3969"/>
        <w:tab w:val="decimal" w:pos="5103"/>
        <w:tab w:val="decimal" w:pos="6237"/>
        <w:tab w:val="decimal" w:pos="7371"/>
        <w:tab w:val="decimal" w:pos="8505"/>
      </w:tabs>
      <w:jc w:val="center"/>
    </w:pPr>
    <w:rPr>
      <w:b/>
      <w:szCs w:val="20"/>
    </w:rPr>
  </w:style>
  <w:style w:type="character" w:customStyle="1" w:styleId="aff8">
    <w:name w:val="Подзаголовок Знак"/>
    <w:basedOn w:val="a1"/>
    <w:link w:val="aff7"/>
    <w:rsid w:val="00200978"/>
    <w:rPr>
      <w:rFonts w:ascii="Times New Roman" w:eastAsia="Times New Roman" w:hAnsi="Times New Roman" w:cs="Times New Roman"/>
      <w:b/>
      <w:sz w:val="24"/>
      <w:szCs w:val="20"/>
      <w:lang w:eastAsia="ru-RU"/>
    </w:rPr>
  </w:style>
  <w:style w:type="paragraph" w:customStyle="1" w:styleId="aff9">
    <w:name w:val="Обычный.Доклад"/>
    <w:rsid w:val="00200978"/>
    <w:pPr>
      <w:spacing w:after="0" w:line="240" w:lineRule="auto"/>
      <w:jc w:val="both"/>
    </w:pPr>
    <w:rPr>
      <w:rFonts w:ascii="Times New Roman" w:eastAsia="Times New Roman" w:hAnsi="Times New Roman" w:cs="Times New Roman"/>
      <w:sz w:val="24"/>
      <w:szCs w:val="20"/>
      <w:lang w:eastAsia="ru-RU"/>
    </w:rPr>
  </w:style>
  <w:style w:type="paragraph" w:customStyle="1" w:styleId="41">
    <w:name w:val="Обычный.Доклад4"/>
    <w:rsid w:val="00200978"/>
    <w:pPr>
      <w:spacing w:after="0" w:line="240" w:lineRule="auto"/>
      <w:jc w:val="both"/>
    </w:pPr>
    <w:rPr>
      <w:rFonts w:ascii="Times New Roman" w:eastAsia="Times New Roman" w:hAnsi="Times New Roman" w:cs="Times New Roman"/>
      <w:sz w:val="24"/>
      <w:szCs w:val="20"/>
      <w:lang w:eastAsia="ru-RU"/>
    </w:rPr>
  </w:style>
  <w:style w:type="character" w:customStyle="1" w:styleId="42">
    <w:name w:val="Знак Знак4"/>
    <w:semiHidden/>
    <w:rsid w:val="00200978"/>
    <w:rPr>
      <w:sz w:val="24"/>
      <w:szCs w:val="24"/>
      <w:lang w:val="ru-RU" w:eastAsia="ru-RU" w:bidi="ar-SA"/>
    </w:rPr>
  </w:style>
  <w:style w:type="paragraph" w:styleId="affa">
    <w:name w:val="Body Text First Indent"/>
    <w:basedOn w:val="a4"/>
    <w:link w:val="affb"/>
    <w:rsid w:val="00200978"/>
    <w:pPr>
      <w:ind w:firstLine="210"/>
    </w:pPr>
  </w:style>
  <w:style w:type="character" w:customStyle="1" w:styleId="affb">
    <w:name w:val="Красная строка Знак"/>
    <w:basedOn w:val="a5"/>
    <w:link w:val="affa"/>
    <w:rsid w:val="00200978"/>
  </w:style>
  <w:style w:type="character" w:customStyle="1" w:styleId="34">
    <w:name w:val="Знак Знак3"/>
    <w:basedOn w:val="a1"/>
    <w:rsid w:val="00200978"/>
    <w:rPr>
      <w:sz w:val="24"/>
      <w:szCs w:val="24"/>
      <w:lang w:val="ru-RU" w:eastAsia="ru-RU" w:bidi="ar-SA"/>
    </w:rPr>
  </w:style>
  <w:style w:type="paragraph" w:customStyle="1" w:styleId="S">
    <w:name w:val="S_Обычный"/>
    <w:basedOn w:val="a0"/>
    <w:link w:val="S0"/>
    <w:rsid w:val="00200978"/>
    <w:pPr>
      <w:spacing w:line="360" w:lineRule="auto"/>
      <w:ind w:firstLine="709"/>
      <w:jc w:val="both"/>
    </w:pPr>
  </w:style>
  <w:style w:type="character" w:customStyle="1" w:styleId="S0">
    <w:name w:val="S_Обычный Знак"/>
    <w:basedOn w:val="a1"/>
    <w:link w:val="S"/>
    <w:rsid w:val="00200978"/>
    <w:rPr>
      <w:rFonts w:ascii="Times New Roman" w:eastAsia="Times New Roman" w:hAnsi="Times New Roman" w:cs="Times New Roman"/>
      <w:sz w:val="24"/>
      <w:szCs w:val="24"/>
      <w:lang w:eastAsia="ru-RU"/>
    </w:rPr>
  </w:style>
  <w:style w:type="table" w:styleId="affc">
    <w:name w:val="Table Professional"/>
    <w:basedOn w:val="a2"/>
    <w:semiHidden/>
    <w:rsid w:val="00200978"/>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5159">
    <w:name w:val="Стиль Заголовок 5 + Слева:  159 см"/>
    <w:basedOn w:val="5"/>
    <w:rsid w:val="00200978"/>
    <w:pPr>
      <w:suppressAutoHyphens w:val="0"/>
      <w:spacing w:after="240"/>
      <w:ind w:left="902"/>
    </w:pPr>
    <w:rPr>
      <w:i w:val="0"/>
      <w:color w:val="0000FF"/>
      <w:szCs w:val="20"/>
    </w:rPr>
  </w:style>
  <w:style w:type="paragraph" w:customStyle="1" w:styleId="Style1">
    <w:name w:val="Style1"/>
    <w:basedOn w:val="a0"/>
    <w:rsid w:val="00200978"/>
    <w:pPr>
      <w:widowControl w:val="0"/>
      <w:autoSpaceDE w:val="0"/>
      <w:autoSpaceDN w:val="0"/>
      <w:adjustRightInd w:val="0"/>
      <w:spacing w:line="480" w:lineRule="exact"/>
      <w:ind w:firstLine="730"/>
    </w:pPr>
  </w:style>
  <w:style w:type="paragraph" w:customStyle="1" w:styleId="Style4">
    <w:name w:val="Style4"/>
    <w:basedOn w:val="a0"/>
    <w:rsid w:val="00200978"/>
    <w:pPr>
      <w:widowControl w:val="0"/>
      <w:autoSpaceDE w:val="0"/>
      <w:autoSpaceDN w:val="0"/>
      <w:adjustRightInd w:val="0"/>
      <w:spacing w:line="483" w:lineRule="exact"/>
      <w:ind w:firstLine="706"/>
      <w:jc w:val="both"/>
    </w:pPr>
  </w:style>
  <w:style w:type="paragraph" w:customStyle="1" w:styleId="Style9">
    <w:name w:val="Style9"/>
    <w:basedOn w:val="a0"/>
    <w:rsid w:val="00200978"/>
    <w:pPr>
      <w:widowControl w:val="0"/>
      <w:autoSpaceDE w:val="0"/>
      <w:autoSpaceDN w:val="0"/>
      <w:adjustRightInd w:val="0"/>
      <w:spacing w:line="480" w:lineRule="exact"/>
      <w:jc w:val="both"/>
    </w:pPr>
  </w:style>
  <w:style w:type="character" w:customStyle="1" w:styleId="FontStyle14">
    <w:name w:val="Font Style14"/>
    <w:basedOn w:val="a1"/>
    <w:rsid w:val="00200978"/>
    <w:rPr>
      <w:rFonts w:ascii="Times New Roman" w:hAnsi="Times New Roman" w:cs="Times New Roman"/>
      <w:b/>
      <w:bCs/>
      <w:sz w:val="26"/>
      <w:szCs w:val="26"/>
    </w:rPr>
  </w:style>
  <w:style w:type="character" w:customStyle="1" w:styleId="FontStyle15">
    <w:name w:val="Font Style15"/>
    <w:basedOn w:val="a1"/>
    <w:rsid w:val="00200978"/>
    <w:rPr>
      <w:rFonts w:ascii="Times New Roman" w:hAnsi="Times New Roman" w:cs="Times New Roman"/>
      <w:sz w:val="26"/>
      <w:szCs w:val="26"/>
    </w:rPr>
  </w:style>
  <w:style w:type="paragraph" w:customStyle="1" w:styleId="Style5">
    <w:name w:val="Style5"/>
    <w:basedOn w:val="a0"/>
    <w:rsid w:val="00200978"/>
    <w:pPr>
      <w:widowControl w:val="0"/>
      <w:autoSpaceDE w:val="0"/>
      <w:autoSpaceDN w:val="0"/>
      <w:adjustRightInd w:val="0"/>
      <w:spacing w:line="480" w:lineRule="exact"/>
      <w:ind w:firstLine="706"/>
      <w:jc w:val="both"/>
    </w:pPr>
  </w:style>
  <w:style w:type="paragraph" w:customStyle="1" w:styleId="Style7">
    <w:name w:val="Style7"/>
    <w:basedOn w:val="a0"/>
    <w:rsid w:val="00200978"/>
    <w:pPr>
      <w:widowControl w:val="0"/>
      <w:autoSpaceDE w:val="0"/>
      <w:autoSpaceDN w:val="0"/>
      <w:adjustRightInd w:val="0"/>
      <w:spacing w:line="484" w:lineRule="exact"/>
      <w:ind w:firstLine="720"/>
    </w:pPr>
  </w:style>
  <w:style w:type="paragraph" w:customStyle="1" w:styleId="Style36">
    <w:name w:val="Style36"/>
    <w:basedOn w:val="a0"/>
    <w:rsid w:val="00200978"/>
    <w:pPr>
      <w:widowControl w:val="0"/>
      <w:autoSpaceDE w:val="0"/>
      <w:autoSpaceDN w:val="0"/>
      <w:adjustRightInd w:val="0"/>
      <w:spacing w:line="485" w:lineRule="exact"/>
      <w:ind w:firstLine="586"/>
      <w:jc w:val="both"/>
    </w:pPr>
  </w:style>
  <w:style w:type="character" w:customStyle="1" w:styleId="FontStyle57">
    <w:name w:val="Font Style57"/>
    <w:basedOn w:val="a1"/>
    <w:rsid w:val="00200978"/>
    <w:rPr>
      <w:rFonts w:ascii="Times New Roman" w:hAnsi="Times New Roman" w:cs="Times New Roman"/>
      <w:sz w:val="26"/>
      <w:szCs w:val="26"/>
    </w:rPr>
  </w:style>
  <w:style w:type="character" w:customStyle="1" w:styleId="FontStyle80">
    <w:name w:val="Font Style80"/>
    <w:basedOn w:val="a1"/>
    <w:rsid w:val="00200978"/>
    <w:rPr>
      <w:rFonts w:ascii="Times New Roman" w:hAnsi="Times New Roman" w:cs="Times New Roman"/>
      <w:b/>
      <w:bCs/>
      <w:sz w:val="26"/>
      <w:szCs w:val="26"/>
    </w:rPr>
  </w:style>
  <w:style w:type="paragraph" w:customStyle="1" w:styleId="Style19">
    <w:name w:val="Style19"/>
    <w:basedOn w:val="a0"/>
    <w:rsid w:val="00200978"/>
    <w:pPr>
      <w:widowControl w:val="0"/>
      <w:autoSpaceDE w:val="0"/>
      <w:autoSpaceDN w:val="0"/>
      <w:adjustRightInd w:val="0"/>
      <w:jc w:val="both"/>
    </w:pPr>
  </w:style>
  <w:style w:type="paragraph" w:customStyle="1" w:styleId="Style43">
    <w:name w:val="Style43"/>
    <w:basedOn w:val="a0"/>
    <w:rsid w:val="00200978"/>
    <w:pPr>
      <w:widowControl w:val="0"/>
      <w:autoSpaceDE w:val="0"/>
      <w:autoSpaceDN w:val="0"/>
      <w:adjustRightInd w:val="0"/>
    </w:pPr>
  </w:style>
  <w:style w:type="paragraph" w:customStyle="1" w:styleId="Style45">
    <w:name w:val="Style45"/>
    <w:basedOn w:val="a0"/>
    <w:rsid w:val="00200978"/>
    <w:pPr>
      <w:widowControl w:val="0"/>
      <w:autoSpaceDE w:val="0"/>
      <w:autoSpaceDN w:val="0"/>
      <w:adjustRightInd w:val="0"/>
      <w:spacing w:line="482" w:lineRule="exact"/>
      <w:ind w:hanging="696"/>
      <w:jc w:val="both"/>
    </w:pPr>
  </w:style>
  <w:style w:type="character" w:customStyle="1" w:styleId="FontStyle58">
    <w:name w:val="Font Style58"/>
    <w:basedOn w:val="a1"/>
    <w:rsid w:val="00200978"/>
    <w:rPr>
      <w:rFonts w:ascii="Times New Roman" w:hAnsi="Times New Roman" w:cs="Times New Roman"/>
      <w:b/>
      <w:bCs/>
      <w:i/>
      <w:iCs/>
      <w:sz w:val="26"/>
      <w:szCs w:val="26"/>
    </w:rPr>
  </w:style>
  <w:style w:type="character" w:customStyle="1" w:styleId="FontStyle75">
    <w:name w:val="Font Style75"/>
    <w:basedOn w:val="a1"/>
    <w:rsid w:val="00200978"/>
    <w:rPr>
      <w:rFonts w:ascii="Times New Roman" w:hAnsi="Times New Roman" w:cs="Times New Roman"/>
      <w:i/>
      <w:iCs/>
      <w:sz w:val="26"/>
      <w:szCs w:val="26"/>
    </w:rPr>
  </w:style>
  <w:style w:type="paragraph" w:customStyle="1" w:styleId="Style21">
    <w:name w:val="Style21"/>
    <w:basedOn w:val="a0"/>
    <w:rsid w:val="00200978"/>
    <w:pPr>
      <w:widowControl w:val="0"/>
      <w:autoSpaceDE w:val="0"/>
      <w:autoSpaceDN w:val="0"/>
      <w:adjustRightInd w:val="0"/>
      <w:spacing w:line="482" w:lineRule="exact"/>
      <w:ind w:hanging="696"/>
      <w:jc w:val="both"/>
    </w:pPr>
  </w:style>
  <w:style w:type="paragraph" w:customStyle="1" w:styleId="51590">
    <w:name w:val="Стиль Заголовок 5 + не курсив Слева:  159 см"/>
    <w:basedOn w:val="5"/>
    <w:rsid w:val="00200978"/>
    <w:pPr>
      <w:suppressAutoHyphens w:val="0"/>
      <w:spacing w:after="240"/>
      <w:ind w:left="902"/>
    </w:pPr>
    <w:rPr>
      <w:i w:val="0"/>
      <w:iCs w:val="0"/>
      <w:szCs w:val="20"/>
    </w:rPr>
  </w:style>
  <w:style w:type="paragraph" w:customStyle="1" w:styleId="17">
    <w:name w:val="Красная строка1"/>
    <w:basedOn w:val="a4"/>
    <w:rsid w:val="00200978"/>
    <w:pPr>
      <w:widowControl w:val="0"/>
      <w:suppressAutoHyphens/>
      <w:ind w:firstLine="210"/>
    </w:pPr>
    <w:rPr>
      <w:rFonts w:ascii="Arial" w:eastAsia="Lucida Sans Unicode" w:hAnsi="Arial"/>
      <w:lang w:eastAsia="ar-SA"/>
    </w:rPr>
  </w:style>
  <w:style w:type="paragraph" w:customStyle="1" w:styleId="affd">
    <w:name w:val="Знак Знак Знак Знак"/>
    <w:basedOn w:val="a0"/>
    <w:rsid w:val="00200978"/>
    <w:pPr>
      <w:spacing w:after="160" w:line="240" w:lineRule="exact"/>
    </w:pPr>
    <w:rPr>
      <w:rFonts w:ascii="Verdana" w:hAnsi="Verdana" w:cs="Verdana"/>
      <w:sz w:val="20"/>
      <w:szCs w:val="20"/>
      <w:lang w:val="en-US" w:eastAsia="en-US"/>
    </w:rPr>
  </w:style>
  <w:style w:type="paragraph" w:customStyle="1" w:styleId="Style6">
    <w:name w:val="Style6"/>
    <w:basedOn w:val="a0"/>
    <w:rsid w:val="00200978"/>
    <w:pPr>
      <w:widowControl w:val="0"/>
      <w:suppressAutoHyphens/>
      <w:spacing w:line="230" w:lineRule="exact"/>
    </w:pPr>
    <w:rPr>
      <w:rFonts w:ascii="Arial" w:eastAsia="Lucida Sans Unicode" w:hAnsi="Arial"/>
    </w:rPr>
  </w:style>
  <w:style w:type="paragraph" w:customStyle="1" w:styleId="Style8">
    <w:name w:val="Style8"/>
    <w:basedOn w:val="a0"/>
    <w:rsid w:val="00200978"/>
    <w:pPr>
      <w:widowControl w:val="0"/>
      <w:suppressAutoHyphens/>
    </w:pPr>
    <w:rPr>
      <w:rFonts w:ascii="Arial" w:eastAsia="Lucida Sans Unicode" w:hAnsi="Arial"/>
    </w:rPr>
  </w:style>
  <w:style w:type="character" w:customStyle="1" w:styleId="FontStyle30">
    <w:name w:val="Font Style30"/>
    <w:basedOn w:val="a1"/>
    <w:rsid w:val="00200978"/>
    <w:rPr>
      <w:rFonts w:ascii="Times New Roman" w:hAnsi="Times New Roman" w:cs="Times New Roman"/>
      <w:sz w:val="22"/>
      <w:szCs w:val="22"/>
    </w:rPr>
  </w:style>
  <w:style w:type="character" w:customStyle="1" w:styleId="FontStyle39">
    <w:name w:val="Font Style39"/>
    <w:basedOn w:val="a1"/>
    <w:rsid w:val="00200978"/>
    <w:rPr>
      <w:rFonts w:ascii="Times New Roman" w:hAnsi="Times New Roman" w:cs="Times New Roman"/>
      <w:b/>
      <w:bCs/>
      <w:sz w:val="22"/>
      <w:szCs w:val="22"/>
    </w:rPr>
  </w:style>
  <w:style w:type="character" w:customStyle="1" w:styleId="FontStyle41">
    <w:name w:val="Font Style41"/>
    <w:basedOn w:val="a1"/>
    <w:rsid w:val="00200978"/>
    <w:rPr>
      <w:rFonts w:ascii="Times New Roman" w:hAnsi="Times New Roman" w:cs="Times New Roman"/>
      <w:b/>
      <w:bCs/>
      <w:sz w:val="22"/>
      <w:szCs w:val="22"/>
    </w:rPr>
  </w:style>
  <w:style w:type="paragraph" w:customStyle="1" w:styleId="2110">
    <w:name w:val="Знак2 Знак Знак1 Знак1 Знак Знак Знак Знак Знак Знак Знак Знак Знак Знак Знак Знак"/>
    <w:basedOn w:val="a0"/>
    <w:rsid w:val="00200978"/>
    <w:pPr>
      <w:spacing w:after="160" w:line="240" w:lineRule="exact"/>
    </w:pPr>
    <w:rPr>
      <w:rFonts w:ascii="Verdana" w:hAnsi="Verdana"/>
      <w:sz w:val="20"/>
      <w:szCs w:val="20"/>
      <w:lang w:val="en-US" w:eastAsia="en-US"/>
    </w:rPr>
  </w:style>
  <w:style w:type="paragraph" w:styleId="35">
    <w:name w:val="Body Text 3"/>
    <w:basedOn w:val="a0"/>
    <w:link w:val="36"/>
    <w:rsid w:val="00200978"/>
    <w:pPr>
      <w:spacing w:after="120"/>
    </w:pPr>
    <w:rPr>
      <w:sz w:val="16"/>
      <w:szCs w:val="16"/>
    </w:rPr>
  </w:style>
  <w:style w:type="character" w:customStyle="1" w:styleId="36">
    <w:name w:val="Основной текст 3 Знак"/>
    <w:basedOn w:val="a1"/>
    <w:link w:val="35"/>
    <w:rsid w:val="00200978"/>
    <w:rPr>
      <w:rFonts w:ascii="Times New Roman" w:eastAsia="Times New Roman" w:hAnsi="Times New Roman" w:cs="Times New Roman"/>
      <w:sz w:val="16"/>
      <w:szCs w:val="16"/>
      <w:lang w:eastAsia="ru-RU"/>
    </w:rPr>
  </w:style>
  <w:style w:type="paragraph" w:customStyle="1" w:styleId="Normal0">
    <w:name w:val="Normal Знак Знак"/>
    <w:rsid w:val="00200978"/>
    <w:pPr>
      <w:suppressAutoHyphens/>
      <w:spacing w:before="100" w:after="100" w:line="240" w:lineRule="auto"/>
      <w:jc w:val="both"/>
    </w:pPr>
    <w:rPr>
      <w:rFonts w:ascii="Times New Roman" w:eastAsia="Times New Roman" w:hAnsi="Times New Roman" w:cs="Times New Roman"/>
      <w:sz w:val="24"/>
      <w:szCs w:val="20"/>
      <w:lang w:eastAsia="ar-SA"/>
    </w:rPr>
  </w:style>
  <w:style w:type="paragraph" w:customStyle="1" w:styleId="fn2r">
    <w:name w:val="fn2r"/>
    <w:basedOn w:val="a0"/>
    <w:rsid w:val="00200978"/>
    <w:pPr>
      <w:spacing w:before="100" w:beforeAutospacing="1" w:after="100" w:afterAutospacing="1"/>
    </w:pPr>
  </w:style>
  <w:style w:type="paragraph" w:customStyle="1" w:styleId="bodytxt">
    <w:name w:val="bodytxt"/>
    <w:basedOn w:val="a0"/>
    <w:rsid w:val="00200978"/>
    <w:pPr>
      <w:spacing w:before="100" w:beforeAutospacing="1" w:after="100" w:afterAutospacing="1"/>
    </w:pPr>
    <w:rPr>
      <w:rFonts w:ascii="Tahoma" w:hAnsi="Tahoma" w:cs="Tahoma"/>
      <w:color w:val="111111"/>
      <w:sz w:val="33"/>
      <w:szCs w:val="33"/>
    </w:rPr>
  </w:style>
  <w:style w:type="paragraph" w:customStyle="1" w:styleId="text">
    <w:name w:val="text"/>
    <w:basedOn w:val="a0"/>
    <w:rsid w:val="00200978"/>
    <w:pPr>
      <w:spacing w:before="100" w:beforeAutospacing="1" w:after="100" w:afterAutospacing="1"/>
    </w:pPr>
  </w:style>
  <w:style w:type="paragraph" w:customStyle="1" w:styleId="chapter">
    <w:name w:val="chapter"/>
    <w:basedOn w:val="a0"/>
    <w:rsid w:val="00200978"/>
    <w:pPr>
      <w:spacing w:before="100" w:beforeAutospacing="1" w:after="100" w:afterAutospacing="1"/>
    </w:pPr>
  </w:style>
  <w:style w:type="paragraph" w:customStyle="1" w:styleId="article">
    <w:name w:val="article"/>
    <w:basedOn w:val="a0"/>
    <w:rsid w:val="00200978"/>
    <w:pPr>
      <w:spacing w:before="100" w:beforeAutospacing="1" w:after="100" w:afterAutospacing="1"/>
    </w:pPr>
  </w:style>
  <w:style w:type="character" w:styleId="affe">
    <w:name w:val="Emphasis"/>
    <w:basedOn w:val="a1"/>
    <w:qFormat/>
    <w:rsid w:val="00200978"/>
    <w:rPr>
      <w:i/>
      <w:iCs/>
    </w:rPr>
  </w:style>
  <w:style w:type="paragraph" w:customStyle="1" w:styleId="afff">
    <w:name w:val="заголовок таблицы"/>
    <w:basedOn w:val="a0"/>
    <w:link w:val="afff0"/>
    <w:qFormat/>
    <w:rsid w:val="00200978"/>
    <w:pPr>
      <w:keepNext/>
      <w:spacing w:before="120" w:after="120" w:line="312" w:lineRule="auto"/>
      <w:jc w:val="center"/>
    </w:pPr>
    <w:rPr>
      <w:b/>
      <w:sz w:val="28"/>
      <w:szCs w:val="28"/>
    </w:rPr>
  </w:style>
  <w:style w:type="character" w:customStyle="1" w:styleId="afff0">
    <w:name w:val="заголовок таблицы Знак"/>
    <w:basedOn w:val="a1"/>
    <w:link w:val="afff"/>
    <w:rsid w:val="00200978"/>
    <w:rPr>
      <w:rFonts w:ascii="Times New Roman" w:eastAsia="Times New Roman" w:hAnsi="Times New Roman" w:cs="Times New Roman"/>
      <w:b/>
      <w:sz w:val="28"/>
      <w:szCs w:val="28"/>
      <w:lang w:eastAsia="ru-RU"/>
    </w:rPr>
  </w:style>
  <w:style w:type="character" w:customStyle="1" w:styleId="begunwarnasterisk">
    <w:name w:val="begun_warn_asterisk"/>
    <w:basedOn w:val="a1"/>
    <w:rsid w:val="00200978"/>
  </w:style>
  <w:style w:type="paragraph" w:styleId="81">
    <w:name w:val="toc 8"/>
    <w:basedOn w:val="a0"/>
    <w:next w:val="a0"/>
    <w:rsid w:val="00200978"/>
    <w:pPr>
      <w:widowControl w:val="0"/>
      <w:overflowPunct w:val="0"/>
      <w:autoSpaceDE w:val="0"/>
      <w:autoSpaceDN w:val="0"/>
      <w:adjustRightInd w:val="0"/>
      <w:ind w:left="1440"/>
      <w:textAlignment w:val="baseline"/>
    </w:pPr>
    <w:rPr>
      <w:sz w:val="20"/>
      <w:szCs w:val="20"/>
    </w:rPr>
  </w:style>
  <w:style w:type="paragraph" w:customStyle="1" w:styleId="msolistparagraphcxspmiddle">
    <w:name w:val="msolistparagraphcxspmiddle"/>
    <w:basedOn w:val="a0"/>
    <w:rsid w:val="00200978"/>
    <w:pPr>
      <w:spacing w:before="100" w:beforeAutospacing="1" w:after="100" w:afterAutospacing="1"/>
    </w:pPr>
  </w:style>
  <w:style w:type="paragraph" w:customStyle="1" w:styleId="msolistparagraphcxsplast">
    <w:name w:val="msolistparagraphcxsplast"/>
    <w:basedOn w:val="a0"/>
    <w:rsid w:val="00200978"/>
    <w:pPr>
      <w:spacing w:before="100" w:beforeAutospacing="1" w:after="100" w:afterAutospacing="1"/>
    </w:pPr>
  </w:style>
  <w:style w:type="paragraph" w:customStyle="1" w:styleId="msolistparagraph0">
    <w:name w:val="msolistparagraph"/>
    <w:basedOn w:val="a0"/>
    <w:rsid w:val="00200978"/>
    <w:pPr>
      <w:spacing w:before="100" w:beforeAutospacing="1" w:after="100" w:afterAutospacing="1"/>
    </w:pPr>
  </w:style>
  <w:style w:type="paragraph" w:customStyle="1" w:styleId="230">
    <w:name w:val="Основной текст 23"/>
    <w:basedOn w:val="a0"/>
    <w:rsid w:val="00200978"/>
    <w:pPr>
      <w:suppressAutoHyphens/>
      <w:spacing w:after="120" w:line="480" w:lineRule="auto"/>
    </w:pPr>
    <w:rPr>
      <w:lang w:eastAsia="ar-SA"/>
    </w:rPr>
  </w:style>
  <w:style w:type="character" w:customStyle="1" w:styleId="b-share">
    <w:name w:val="b-share"/>
    <w:basedOn w:val="a1"/>
    <w:rsid w:val="00200978"/>
  </w:style>
  <w:style w:type="paragraph" w:customStyle="1" w:styleId="afff1">
    <w:name w:val="ПодзаголовокКАТЯ"/>
    <w:basedOn w:val="aff7"/>
    <w:qFormat/>
    <w:rsid w:val="00200978"/>
    <w:pPr>
      <w:tabs>
        <w:tab w:val="clear" w:pos="709"/>
        <w:tab w:val="clear" w:pos="2835"/>
        <w:tab w:val="clear" w:pos="3969"/>
        <w:tab w:val="clear" w:pos="5103"/>
        <w:tab w:val="clear" w:pos="6237"/>
        <w:tab w:val="clear" w:pos="7371"/>
        <w:tab w:val="clear" w:pos="8505"/>
      </w:tabs>
      <w:spacing w:after="60" w:line="276" w:lineRule="auto"/>
      <w:outlineLvl w:val="1"/>
    </w:pPr>
    <w:rPr>
      <w:b w:val="0"/>
      <w:i/>
      <w:sz w:val="26"/>
      <w:szCs w:val="26"/>
      <w:lang w:eastAsia="en-US"/>
    </w:rPr>
  </w:style>
  <w:style w:type="paragraph" w:customStyle="1" w:styleId="afff2">
    <w:name w:val="Новый абзац"/>
    <w:basedOn w:val="a0"/>
    <w:link w:val="26"/>
    <w:rsid w:val="00200978"/>
    <w:pPr>
      <w:spacing w:after="120"/>
      <w:ind w:firstLine="567"/>
      <w:jc w:val="both"/>
    </w:pPr>
    <w:rPr>
      <w:rFonts w:ascii="Arial" w:hAnsi="Arial"/>
      <w:szCs w:val="20"/>
    </w:rPr>
  </w:style>
  <w:style w:type="character" w:customStyle="1" w:styleId="26">
    <w:name w:val="Новый абзац Знак2"/>
    <w:basedOn w:val="a1"/>
    <w:link w:val="afff2"/>
    <w:rsid w:val="00200978"/>
    <w:rPr>
      <w:rFonts w:ascii="Arial" w:eastAsia="Times New Roman" w:hAnsi="Arial" w:cs="Times New Roman"/>
      <w:sz w:val="24"/>
      <w:szCs w:val="20"/>
      <w:lang w:eastAsia="ru-RU"/>
    </w:rPr>
  </w:style>
  <w:style w:type="character" w:customStyle="1" w:styleId="accented">
    <w:name w:val="accented"/>
    <w:basedOn w:val="a1"/>
    <w:rsid w:val="00200978"/>
  </w:style>
  <w:style w:type="character" w:customStyle="1" w:styleId="cline">
    <w:name w:val="cline"/>
    <w:basedOn w:val="a1"/>
    <w:rsid w:val="00200978"/>
  </w:style>
  <w:style w:type="character" w:customStyle="1" w:styleId="editsection">
    <w:name w:val="editsection"/>
    <w:basedOn w:val="a1"/>
    <w:rsid w:val="00200978"/>
  </w:style>
  <w:style w:type="character" w:customStyle="1" w:styleId="FontStyle54">
    <w:name w:val="Font Style54"/>
    <w:rsid w:val="00200978"/>
    <w:rPr>
      <w:color w:val="000000"/>
      <w:sz w:val="22"/>
      <w:szCs w:val="22"/>
    </w:rPr>
  </w:style>
  <w:style w:type="paragraph" w:customStyle="1" w:styleId="Style3">
    <w:name w:val="Style3"/>
    <w:basedOn w:val="a0"/>
    <w:rsid w:val="00200978"/>
    <w:pPr>
      <w:widowControl w:val="0"/>
      <w:autoSpaceDE w:val="0"/>
      <w:autoSpaceDN w:val="0"/>
      <w:adjustRightInd w:val="0"/>
    </w:pPr>
  </w:style>
  <w:style w:type="character" w:customStyle="1" w:styleId="FontStyle17">
    <w:name w:val="Font Style17"/>
    <w:rsid w:val="00200978"/>
    <w:rPr>
      <w:rFonts w:ascii="Times New Roman" w:hAnsi="Times New Roman" w:cs="Times New Roman"/>
      <w:sz w:val="22"/>
      <w:szCs w:val="22"/>
    </w:rPr>
  </w:style>
  <w:style w:type="paragraph" w:customStyle="1" w:styleId="P8">
    <w:name w:val="P8"/>
    <w:basedOn w:val="a0"/>
    <w:rsid w:val="00200978"/>
    <w:pPr>
      <w:adjustRightInd w:val="0"/>
    </w:pPr>
    <w:rPr>
      <w:rFonts w:ascii="Arial1" w:hAnsi="Arial1" w:cs="Arial1"/>
      <w:sz w:val="28"/>
      <w:szCs w:val="20"/>
    </w:rPr>
  </w:style>
  <w:style w:type="paragraph" w:customStyle="1" w:styleId="P12">
    <w:name w:val="P12"/>
    <w:basedOn w:val="a0"/>
    <w:rsid w:val="00200978"/>
    <w:pPr>
      <w:widowControl w:val="0"/>
      <w:adjustRightInd w:val="0"/>
      <w:spacing w:line="360" w:lineRule="auto"/>
      <w:jc w:val="center"/>
    </w:pPr>
    <w:rPr>
      <w:sz w:val="20"/>
      <w:szCs w:val="20"/>
    </w:rPr>
  </w:style>
  <w:style w:type="paragraph" w:customStyle="1" w:styleId="18">
    <w:name w:val="Без интервала1"/>
    <w:link w:val="NoSpacingChar"/>
    <w:rsid w:val="00200978"/>
    <w:pPr>
      <w:spacing w:after="0" w:line="240" w:lineRule="auto"/>
      <w:ind w:firstLine="709"/>
      <w:jc w:val="both"/>
    </w:pPr>
    <w:rPr>
      <w:rFonts w:ascii="Calibri" w:eastAsia="Times New Roman" w:hAnsi="Calibri" w:cs="Times New Roman"/>
      <w:color w:val="202020"/>
      <w:szCs w:val="20"/>
      <w:lang w:eastAsia="ru-RU"/>
    </w:rPr>
  </w:style>
  <w:style w:type="character" w:customStyle="1" w:styleId="NoSpacingChar">
    <w:name w:val="No Spacing Char"/>
    <w:link w:val="18"/>
    <w:locked/>
    <w:rsid w:val="00200978"/>
    <w:rPr>
      <w:rFonts w:ascii="Calibri" w:eastAsia="Times New Roman" w:hAnsi="Calibri" w:cs="Times New Roman"/>
      <w:color w:val="202020"/>
      <w:szCs w:val="20"/>
      <w:lang w:eastAsia="ru-RU"/>
    </w:rPr>
  </w:style>
  <w:style w:type="character" w:customStyle="1" w:styleId="afff3">
    <w:name w:val="ВерхКолонтитул Знак Знак"/>
    <w:basedOn w:val="a1"/>
    <w:rsid w:val="00200978"/>
    <w:rPr>
      <w:sz w:val="24"/>
      <w:szCs w:val="24"/>
      <w:lang w:val="ru-RU" w:eastAsia="ru-RU" w:bidi="ar-SA"/>
    </w:rPr>
  </w:style>
  <w:style w:type="character" w:styleId="afff4">
    <w:name w:val="FollowedHyperlink"/>
    <w:basedOn w:val="a1"/>
    <w:uiPriority w:val="99"/>
    <w:semiHidden/>
    <w:unhideWhenUsed/>
    <w:rsid w:val="00200978"/>
    <w:rPr>
      <w:color w:val="800080"/>
      <w:u w:val="single"/>
    </w:rPr>
  </w:style>
  <w:style w:type="paragraph" w:customStyle="1" w:styleId="afff5">
    <w:name w:val="Основной"/>
    <w:basedOn w:val="a0"/>
    <w:link w:val="afff6"/>
    <w:rsid w:val="005B22CC"/>
    <w:pPr>
      <w:suppressAutoHyphens/>
      <w:spacing w:line="360" w:lineRule="auto"/>
      <w:ind w:firstLine="720"/>
      <w:jc w:val="both"/>
    </w:pPr>
  </w:style>
  <w:style w:type="character" w:customStyle="1" w:styleId="afff6">
    <w:name w:val="Основной Знак"/>
    <w:basedOn w:val="a1"/>
    <w:link w:val="afff5"/>
    <w:rsid w:val="005B22CC"/>
    <w:rPr>
      <w:rFonts w:ascii="Times New Roman" w:eastAsia="Times New Roman" w:hAnsi="Times New Roman" w:cs="Times New Roman"/>
      <w:sz w:val="24"/>
      <w:szCs w:val="24"/>
      <w:lang w:eastAsia="ru-RU"/>
    </w:rPr>
  </w:style>
  <w:style w:type="table" w:styleId="1-2">
    <w:name w:val="Medium Grid 1 Accent 2"/>
    <w:basedOn w:val="a2"/>
    <w:uiPriority w:val="67"/>
    <w:rsid w:val="00F25F1E"/>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1">
    <w:name w:val="Medium Grid 1 Accent 1"/>
    <w:basedOn w:val="a2"/>
    <w:uiPriority w:val="67"/>
    <w:rsid w:val="00F25F1E"/>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4">
    <w:name w:val="Medium Grid 1 Accent 4"/>
    <w:basedOn w:val="a2"/>
    <w:uiPriority w:val="67"/>
    <w:rsid w:val="00F25F1E"/>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3">
    <w:name w:val="Medium Grid 1 Accent 3"/>
    <w:basedOn w:val="a2"/>
    <w:uiPriority w:val="67"/>
    <w:rsid w:val="00DA34B6"/>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dic.academic.ru/dic.nsf/ruwiki/15345" TargetMode="External"/><Relationship Id="rId18" Type="http://schemas.openxmlformats.org/officeDocument/2006/relationships/image" Target="media/image2.jpeg"/><Relationship Id="rId26" Type="http://schemas.openxmlformats.org/officeDocument/2006/relationships/hyperlink" Target="http://www.kadastr.ru/documents/docs/3314/" TargetMode="External"/><Relationship Id="rId3" Type="http://schemas.openxmlformats.org/officeDocument/2006/relationships/styles" Target="styles.xml"/><Relationship Id="rId21" Type="http://schemas.openxmlformats.org/officeDocument/2006/relationships/chart" Target="charts/chart2.xml"/><Relationship Id="rId7" Type="http://schemas.openxmlformats.org/officeDocument/2006/relationships/endnotes" Target="endnotes.xml"/><Relationship Id="rId12" Type="http://schemas.openxmlformats.org/officeDocument/2006/relationships/hyperlink" Target="http://dic.academic.ru/dic.nsf/ruwiki/1907" TargetMode="External"/><Relationship Id="rId17" Type="http://schemas.openxmlformats.org/officeDocument/2006/relationships/hyperlink" Target="http://dic.academic.ru/dic.nsf/ruwiki/901"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dic.academic.ru/dic.nsf/ruwiki/647193" TargetMode="External"/><Relationship Id="rId20" Type="http://schemas.openxmlformats.org/officeDocument/2006/relationships/chart" Target="charts/chart1.xml"/><Relationship Id="rId29"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dic.academic.ru/dic.nsf/ruwiki/6050" TargetMode="External"/><Relationship Id="rId24" Type="http://schemas.openxmlformats.org/officeDocument/2006/relationships/footer" Target="footer1.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dic.academic.ru/dic.nsf/ruwiki/2180" TargetMode="External"/><Relationship Id="rId23" Type="http://schemas.openxmlformats.org/officeDocument/2006/relationships/header" Target="header1.xml"/><Relationship Id="rId28" Type="http://schemas.openxmlformats.org/officeDocument/2006/relationships/image" Target="media/image4.jpeg"/><Relationship Id="rId10" Type="http://schemas.openxmlformats.org/officeDocument/2006/relationships/hyperlink" Target="http://dic.academic.ru/dic.nsf/ruwiki/75160" TargetMode="External"/><Relationship Id="rId19" Type="http://schemas.openxmlformats.org/officeDocument/2006/relationships/image" Target="media/image3.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dic.academic.ru/dic.nsf/ruwiki/8577" TargetMode="External"/><Relationship Id="rId14" Type="http://schemas.openxmlformats.org/officeDocument/2006/relationships/hyperlink" Target="http://dic.academic.ru/dic.nsf/ruwiki/1818" TargetMode="External"/><Relationship Id="rId22" Type="http://schemas.openxmlformats.org/officeDocument/2006/relationships/chart" Target="charts/chart3.xml"/><Relationship Id="rId27" Type="http://schemas.openxmlformats.org/officeDocument/2006/relationships/hyperlink" Target="http://ru.wikipedia.org/wiki/%D0%9E%D1%81%D0%B5%D1%82%D0%B8%D0%BD%D1%81%D0%BA%D0%B0%D1%8F_%D0%B0%D1%80%D1%85%D0%B8%D1%82%D0%B5%D0%BA%D1%82%D1%83%D1%80%D0%B0" TargetMode="External"/><Relationship Id="rId30" Type="http://schemas.openxmlformats.org/officeDocument/2006/relationships/hyperlink" Target="http://ru.wikipedia.org/wiki/1923_%D0%B3%D0%BE%D0%B4"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tx>
            <c:strRef>
              <c:f>Лист1!$B$1</c:f>
              <c:strCache>
                <c:ptCount val="1"/>
                <c:pt idx="0">
                  <c:v>рождение</c:v>
                </c:pt>
              </c:strCache>
            </c:strRef>
          </c:tx>
          <c:cat>
            <c:numRef>
              <c:f>Лист1!$A$2:$A$4</c:f>
              <c:numCache>
                <c:formatCode>General</c:formatCode>
                <c:ptCount val="3"/>
                <c:pt idx="0">
                  <c:v>2010</c:v>
                </c:pt>
                <c:pt idx="1">
                  <c:v>2011</c:v>
                </c:pt>
                <c:pt idx="2">
                  <c:v>2012</c:v>
                </c:pt>
              </c:numCache>
            </c:numRef>
          </c:cat>
          <c:val>
            <c:numRef>
              <c:f>Лист1!$B$2:$B$4</c:f>
              <c:numCache>
                <c:formatCode>General</c:formatCode>
                <c:ptCount val="3"/>
                <c:pt idx="0">
                  <c:v>3</c:v>
                </c:pt>
                <c:pt idx="1">
                  <c:v>7</c:v>
                </c:pt>
                <c:pt idx="2">
                  <c:v>5</c:v>
                </c:pt>
              </c:numCache>
            </c:numRef>
          </c:val>
        </c:ser>
        <c:ser>
          <c:idx val="1"/>
          <c:order val="1"/>
          <c:tx>
            <c:strRef>
              <c:f>Лист1!$C$1</c:f>
              <c:strCache>
                <c:ptCount val="1"/>
                <c:pt idx="0">
                  <c:v>смертность </c:v>
                </c:pt>
              </c:strCache>
            </c:strRef>
          </c:tx>
          <c:cat>
            <c:numRef>
              <c:f>Лист1!$A$2:$A$4</c:f>
              <c:numCache>
                <c:formatCode>General</c:formatCode>
                <c:ptCount val="3"/>
                <c:pt idx="0">
                  <c:v>2010</c:v>
                </c:pt>
                <c:pt idx="1">
                  <c:v>2011</c:v>
                </c:pt>
                <c:pt idx="2">
                  <c:v>2012</c:v>
                </c:pt>
              </c:numCache>
            </c:numRef>
          </c:cat>
          <c:val>
            <c:numRef>
              <c:f>Лист1!$C$2:$C$4</c:f>
              <c:numCache>
                <c:formatCode>General</c:formatCode>
                <c:ptCount val="3"/>
                <c:pt idx="0">
                  <c:v>6</c:v>
                </c:pt>
                <c:pt idx="1">
                  <c:v>4</c:v>
                </c:pt>
                <c:pt idx="2">
                  <c:v>2</c:v>
                </c:pt>
              </c:numCache>
            </c:numRef>
          </c:val>
        </c:ser>
        <c:ser>
          <c:idx val="2"/>
          <c:order val="2"/>
          <c:tx>
            <c:strRef>
              <c:f>Лист1!$D$1</c:f>
              <c:strCache>
                <c:ptCount val="1"/>
                <c:pt idx="0">
                  <c:v>естественный прирост</c:v>
                </c:pt>
              </c:strCache>
            </c:strRef>
          </c:tx>
          <c:cat>
            <c:numRef>
              <c:f>Лист1!$A$2:$A$4</c:f>
              <c:numCache>
                <c:formatCode>General</c:formatCode>
                <c:ptCount val="3"/>
                <c:pt idx="0">
                  <c:v>2010</c:v>
                </c:pt>
                <c:pt idx="1">
                  <c:v>2011</c:v>
                </c:pt>
                <c:pt idx="2">
                  <c:v>2012</c:v>
                </c:pt>
              </c:numCache>
            </c:numRef>
          </c:cat>
          <c:val>
            <c:numRef>
              <c:f>Лист1!$D$2:$D$4</c:f>
              <c:numCache>
                <c:formatCode>General</c:formatCode>
                <c:ptCount val="3"/>
                <c:pt idx="0">
                  <c:v>-0.9</c:v>
                </c:pt>
                <c:pt idx="1">
                  <c:v>0.9</c:v>
                </c:pt>
                <c:pt idx="2">
                  <c:v>0.9</c:v>
                </c:pt>
              </c:numCache>
            </c:numRef>
          </c:val>
        </c:ser>
        <c:axId val="41519744"/>
        <c:axId val="41525632"/>
      </c:barChart>
      <c:catAx>
        <c:axId val="41519744"/>
        <c:scaling>
          <c:orientation val="minMax"/>
        </c:scaling>
        <c:axPos val="b"/>
        <c:numFmt formatCode="General" sourceLinked="1"/>
        <c:tickLblPos val="nextTo"/>
        <c:crossAx val="41525632"/>
        <c:crosses val="autoZero"/>
        <c:auto val="1"/>
        <c:lblAlgn val="ctr"/>
        <c:lblOffset val="100"/>
      </c:catAx>
      <c:valAx>
        <c:axId val="41525632"/>
        <c:scaling>
          <c:orientation val="minMax"/>
        </c:scaling>
        <c:axPos val="l"/>
        <c:majorGridlines/>
        <c:numFmt formatCode="General" sourceLinked="1"/>
        <c:tickLblPos val="nextTo"/>
        <c:crossAx val="41519744"/>
        <c:crosses val="autoZero"/>
        <c:crossBetween val="between"/>
      </c:valAx>
    </c:plotArea>
    <c:legend>
      <c:legendPos val="r"/>
      <c:layout>
        <c:manualLayout>
          <c:xMode val="edge"/>
          <c:yMode val="edge"/>
          <c:x val="0.80028360091352213"/>
          <c:y val="0.31696662917135787"/>
          <c:w val="0.19971639908648064"/>
          <c:h val="0.36606642919635352"/>
        </c:manualLayout>
      </c:layout>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style val="34"/>
  <c:chart>
    <c:view3D>
      <c:rotX val="10"/>
      <c:rotY val="30"/>
      <c:rAngAx val="1"/>
    </c:view3D>
    <c:plotArea>
      <c:layout>
        <c:manualLayout>
          <c:layoutTarget val="inner"/>
          <c:xMode val="edge"/>
          <c:yMode val="edge"/>
          <c:x val="0.18354348935549789"/>
          <c:y val="5.9523809523809507E-2"/>
          <c:w val="0.62858158355205596"/>
          <c:h val="0.82745688038995058"/>
        </c:manualLayout>
      </c:layout>
      <c:bar3DChart>
        <c:barDir val="bar"/>
        <c:grouping val="clustered"/>
        <c:ser>
          <c:idx val="0"/>
          <c:order val="0"/>
          <c:tx>
            <c:strRef>
              <c:f>Лист1!$B$1</c:f>
              <c:strCache>
                <c:ptCount val="1"/>
                <c:pt idx="0">
                  <c:v>мужчины</c:v>
                </c:pt>
              </c:strCache>
            </c:strRef>
          </c:tx>
          <c:cat>
            <c:strRef>
              <c:f>Лист1!$A$2:$A$10</c:f>
              <c:strCache>
                <c:ptCount val="9"/>
                <c:pt idx="0">
                  <c:v>1-6 лет</c:v>
                </c:pt>
                <c:pt idx="1">
                  <c:v>7-16 лет</c:v>
                </c:pt>
                <c:pt idx="2">
                  <c:v>17-18 лет</c:v>
                </c:pt>
                <c:pt idx="3">
                  <c:v>19-29 лет</c:v>
                </c:pt>
                <c:pt idx="4">
                  <c:v>30-39 лет</c:v>
                </c:pt>
                <c:pt idx="5">
                  <c:v>40-49 лет</c:v>
                </c:pt>
                <c:pt idx="6">
                  <c:v>50-59 лет</c:v>
                </c:pt>
                <c:pt idx="7">
                  <c:v>старше 60 лет</c:v>
                </c:pt>
                <c:pt idx="8">
                  <c:v>старше 80 лет</c:v>
                </c:pt>
              </c:strCache>
            </c:strRef>
          </c:cat>
          <c:val>
            <c:numRef>
              <c:f>Лист1!$B$2:$B$10</c:f>
              <c:numCache>
                <c:formatCode>General</c:formatCode>
                <c:ptCount val="9"/>
                <c:pt idx="6">
                  <c:v>25</c:v>
                </c:pt>
                <c:pt idx="7">
                  <c:v>48</c:v>
                </c:pt>
              </c:numCache>
            </c:numRef>
          </c:val>
        </c:ser>
        <c:ser>
          <c:idx val="1"/>
          <c:order val="1"/>
          <c:tx>
            <c:strRef>
              <c:f>Лист1!$C$1</c:f>
              <c:strCache>
                <c:ptCount val="1"/>
                <c:pt idx="0">
                  <c:v>женщины</c:v>
                </c:pt>
              </c:strCache>
            </c:strRef>
          </c:tx>
          <c:cat>
            <c:strRef>
              <c:f>Лист1!$A$2:$A$10</c:f>
              <c:strCache>
                <c:ptCount val="9"/>
                <c:pt idx="0">
                  <c:v>1-6 лет</c:v>
                </c:pt>
                <c:pt idx="1">
                  <c:v>7-16 лет</c:v>
                </c:pt>
                <c:pt idx="2">
                  <c:v>17-18 лет</c:v>
                </c:pt>
                <c:pt idx="3">
                  <c:v>19-29 лет</c:v>
                </c:pt>
                <c:pt idx="4">
                  <c:v>30-39 лет</c:v>
                </c:pt>
                <c:pt idx="5">
                  <c:v>40-49 лет</c:v>
                </c:pt>
                <c:pt idx="6">
                  <c:v>50-59 лет</c:v>
                </c:pt>
                <c:pt idx="7">
                  <c:v>старше 60 лет</c:v>
                </c:pt>
                <c:pt idx="8">
                  <c:v>старше 80 лет</c:v>
                </c:pt>
              </c:strCache>
            </c:strRef>
          </c:cat>
          <c:val>
            <c:numRef>
              <c:f>Лист1!$C$2:$C$10</c:f>
              <c:numCache>
                <c:formatCode>General</c:formatCode>
                <c:ptCount val="9"/>
                <c:pt idx="6">
                  <c:v>39</c:v>
                </c:pt>
                <c:pt idx="7">
                  <c:v>49</c:v>
                </c:pt>
              </c:numCache>
            </c:numRef>
          </c:val>
        </c:ser>
        <c:ser>
          <c:idx val="2"/>
          <c:order val="2"/>
          <c:tx>
            <c:strRef>
              <c:f>Лист1!$D$1</c:f>
              <c:strCache>
                <c:ptCount val="1"/>
                <c:pt idx="0">
                  <c:v>всего</c:v>
                </c:pt>
              </c:strCache>
            </c:strRef>
          </c:tx>
          <c:cat>
            <c:strRef>
              <c:f>Лист1!$A$2:$A$10</c:f>
              <c:strCache>
                <c:ptCount val="9"/>
                <c:pt idx="0">
                  <c:v>1-6 лет</c:v>
                </c:pt>
                <c:pt idx="1">
                  <c:v>7-16 лет</c:v>
                </c:pt>
                <c:pt idx="2">
                  <c:v>17-18 лет</c:v>
                </c:pt>
                <c:pt idx="3">
                  <c:v>19-29 лет</c:v>
                </c:pt>
                <c:pt idx="4">
                  <c:v>30-39 лет</c:v>
                </c:pt>
                <c:pt idx="5">
                  <c:v>40-49 лет</c:v>
                </c:pt>
                <c:pt idx="6">
                  <c:v>50-59 лет</c:v>
                </c:pt>
                <c:pt idx="7">
                  <c:v>старше 60 лет</c:v>
                </c:pt>
                <c:pt idx="8">
                  <c:v>старше 80 лет</c:v>
                </c:pt>
              </c:strCache>
            </c:strRef>
          </c:cat>
          <c:val>
            <c:numRef>
              <c:f>Лист1!$D$2:$D$10</c:f>
              <c:numCache>
                <c:formatCode>General</c:formatCode>
                <c:ptCount val="9"/>
                <c:pt idx="0">
                  <c:v>6</c:v>
                </c:pt>
                <c:pt idx="1">
                  <c:v>25</c:v>
                </c:pt>
                <c:pt idx="2">
                  <c:v>5</c:v>
                </c:pt>
                <c:pt idx="3">
                  <c:v>19</c:v>
                </c:pt>
                <c:pt idx="4">
                  <c:v>59</c:v>
                </c:pt>
                <c:pt idx="5">
                  <c:v>40</c:v>
                </c:pt>
                <c:pt idx="8">
                  <c:v>2</c:v>
                </c:pt>
              </c:numCache>
            </c:numRef>
          </c:val>
        </c:ser>
        <c:shape val="cylinder"/>
        <c:axId val="60302848"/>
        <c:axId val="60304384"/>
        <c:axId val="0"/>
      </c:bar3DChart>
      <c:catAx>
        <c:axId val="60302848"/>
        <c:scaling>
          <c:orientation val="minMax"/>
        </c:scaling>
        <c:axPos val="l"/>
        <c:tickLblPos val="nextTo"/>
        <c:crossAx val="60304384"/>
        <c:crosses val="autoZero"/>
        <c:auto val="1"/>
        <c:lblAlgn val="ctr"/>
        <c:lblOffset val="100"/>
      </c:catAx>
      <c:valAx>
        <c:axId val="60304384"/>
        <c:scaling>
          <c:orientation val="minMax"/>
        </c:scaling>
        <c:axPos val="b"/>
        <c:majorGridlines/>
        <c:numFmt formatCode="General" sourceLinked="1"/>
        <c:tickLblPos val="nextTo"/>
        <c:crossAx val="60302848"/>
        <c:crosses val="autoZero"/>
        <c:crossBetween val="between"/>
      </c:valAx>
      <c:spPr>
        <a:solidFill>
          <a:schemeClr val="accent2">
            <a:lumMod val="40000"/>
            <a:lumOff val="60000"/>
          </a:schemeClr>
        </a:solidFill>
        <a:ln w="25400" cap="flat" cmpd="sng" algn="ctr">
          <a:solidFill>
            <a:srgbClr val="0070C0"/>
          </a:solidFill>
          <a:prstDash val="solid"/>
        </a:ln>
        <a:effectLst/>
        <a:scene3d>
          <a:camera prst="orthographicFront"/>
          <a:lightRig rig="threePt" dir="t"/>
        </a:scene3d>
        <a:sp3d prstMaterial="dkEdge"/>
      </c:spPr>
    </c:plotArea>
    <c:legend>
      <c:legendPos val="r"/>
    </c:legend>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1295546558704454"/>
          <c:y val="9.3333333333333365E-2"/>
          <c:w val="0.8502024291497976"/>
          <c:h val="0.61777777777777865"/>
        </c:manualLayout>
      </c:layout>
      <c:lineChart>
        <c:grouping val="standard"/>
        <c:ser>
          <c:idx val="0"/>
          <c:order val="0"/>
          <c:tx>
            <c:strRef>
              <c:f>Sheet1!$A$2</c:f>
              <c:strCache>
                <c:ptCount val="1"/>
              </c:strCache>
            </c:strRef>
          </c:tx>
          <c:spPr>
            <a:ln w="38099">
              <a:solidFill>
                <a:srgbClr val="000000"/>
              </a:solidFill>
              <a:prstDash val="solid"/>
            </a:ln>
          </c:spPr>
          <c:marker>
            <c:symbol val="diamond"/>
            <c:size val="4"/>
            <c:spPr>
              <a:solidFill>
                <a:srgbClr val="FF0000"/>
              </a:solidFill>
              <a:ln>
                <a:solidFill>
                  <a:srgbClr val="FF0000"/>
                </a:solidFill>
                <a:prstDash val="solid"/>
              </a:ln>
            </c:spPr>
          </c:marker>
          <c:dLbls>
            <c:dLbl>
              <c:idx val="0"/>
              <c:delete val="1"/>
            </c:dLbl>
            <c:dLbl>
              <c:idx val="1"/>
              <c:delete val="1"/>
            </c:dLbl>
            <c:dLbl>
              <c:idx val="2"/>
              <c:delete val="1"/>
            </c:dLbl>
            <c:dLbl>
              <c:idx val="3"/>
              <c:delete val="1"/>
            </c:dLbl>
            <c:dLbl>
              <c:idx val="4"/>
              <c:delete val="1"/>
            </c:dLbl>
            <c:spPr>
              <a:noFill/>
              <a:ln w="25399">
                <a:noFill/>
              </a:ln>
            </c:spPr>
            <c:dLblPos val="t"/>
            <c:showVal val="1"/>
          </c:dLbls>
          <c:cat>
            <c:numRef>
              <c:f>Sheet1!$B$1:$J$1</c:f>
              <c:numCache>
                <c:formatCode>General</c:formatCode>
                <c:ptCount val="9"/>
                <c:pt idx="0">
                  <c:v>2006</c:v>
                </c:pt>
                <c:pt idx="1">
                  <c:v>2007</c:v>
                </c:pt>
                <c:pt idx="2">
                  <c:v>2008</c:v>
                </c:pt>
                <c:pt idx="3">
                  <c:v>2012</c:v>
                </c:pt>
                <c:pt idx="4">
                  <c:v>2017</c:v>
                </c:pt>
                <c:pt idx="5">
                  <c:v>2022</c:v>
                </c:pt>
                <c:pt idx="6">
                  <c:v>2027</c:v>
                </c:pt>
              </c:numCache>
            </c:numRef>
          </c:cat>
          <c:val>
            <c:numRef>
              <c:f>Sheet1!$B$2:$J$2</c:f>
              <c:numCache>
                <c:formatCode>General</c:formatCode>
                <c:ptCount val="9"/>
                <c:pt idx="0">
                  <c:v>102800</c:v>
                </c:pt>
                <c:pt idx="1">
                  <c:v>104767</c:v>
                </c:pt>
                <c:pt idx="2">
                  <c:v>104419</c:v>
                </c:pt>
                <c:pt idx="3">
                  <c:v>121674</c:v>
                </c:pt>
                <c:pt idx="4">
                  <c:v>125324</c:v>
                </c:pt>
                <c:pt idx="5">
                  <c:v>126577</c:v>
                </c:pt>
                <c:pt idx="6">
                  <c:v>116451</c:v>
                </c:pt>
              </c:numCache>
            </c:numRef>
          </c:val>
          <c:smooth val="1"/>
        </c:ser>
        <c:dLbls>
          <c:showVal val="1"/>
        </c:dLbls>
        <c:marker val="1"/>
        <c:axId val="60350464"/>
        <c:axId val="60352000"/>
      </c:lineChart>
      <c:catAx>
        <c:axId val="60350464"/>
        <c:scaling>
          <c:orientation val="minMax"/>
        </c:scaling>
        <c:axPos val="b"/>
        <c:majorGridlines>
          <c:spPr>
            <a:ln w="3175">
              <a:solidFill>
                <a:srgbClr val="000000"/>
              </a:solidFill>
              <a:prstDash val="solid"/>
            </a:ln>
          </c:spPr>
        </c:majorGridlines>
        <c:numFmt formatCode="General" sourceLinked="1"/>
        <c:majorTickMark val="cross"/>
        <c:tickLblPos val="low"/>
        <c:spPr>
          <a:ln w="3175">
            <a:solidFill>
              <a:srgbClr val="000000"/>
            </a:solidFill>
            <a:prstDash val="solid"/>
          </a:ln>
        </c:spPr>
        <c:txPr>
          <a:bodyPr rot="0" vert="horz"/>
          <a:lstStyle/>
          <a:p>
            <a:pPr>
              <a:defRPr/>
            </a:pPr>
            <a:endParaRPr lang="ru-RU"/>
          </a:p>
        </c:txPr>
        <c:crossAx val="60352000"/>
        <c:crosses val="autoZero"/>
        <c:lblAlgn val="ctr"/>
        <c:lblOffset val="100"/>
        <c:tickLblSkip val="1"/>
        <c:tickMarkSkip val="1"/>
      </c:catAx>
      <c:valAx>
        <c:axId val="60352000"/>
        <c:scaling>
          <c:orientation val="minMax"/>
        </c:scaling>
        <c:axPos val="l"/>
        <c:majorGridlines>
          <c:spPr>
            <a:ln w="3175">
              <a:solidFill>
                <a:srgbClr val="000000"/>
              </a:solidFill>
              <a:prstDash val="solid"/>
            </a:ln>
          </c:spPr>
        </c:majorGridlines>
        <c:numFmt formatCode="General" sourceLinked="1"/>
        <c:majorTickMark val="cross"/>
        <c:tickLblPos val="nextTo"/>
        <c:spPr>
          <a:ln w="3175">
            <a:solidFill>
              <a:srgbClr val="000000"/>
            </a:solidFill>
            <a:prstDash val="solid"/>
          </a:ln>
        </c:spPr>
        <c:txPr>
          <a:bodyPr rot="0" vert="horz"/>
          <a:lstStyle/>
          <a:p>
            <a:pPr>
              <a:defRPr/>
            </a:pPr>
            <a:endParaRPr lang="ru-RU"/>
          </a:p>
        </c:txPr>
        <c:crossAx val="60350464"/>
        <c:crosses val="autoZero"/>
        <c:crossBetween val="between"/>
      </c:valAx>
      <c:spPr>
        <a:noFill/>
        <a:ln w="25399">
          <a:noFill/>
        </a:ln>
      </c:spPr>
    </c:plotArea>
    <c:legend>
      <c:legendPos val="b"/>
      <c:layout>
        <c:manualLayout>
          <c:xMode val="edge"/>
          <c:yMode val="edge"/>
          <c:x val="0.51417004048582993"/>
          <c:y val="0.89777777777777779"/>
          <c:w val="7.8947368421052475E-2"/>
          <c:h val="9.3333333333333365E-2"/>
        </c:manualLayout>
      </c:layout>
      <c:spPr>
        <a:noFill/>
        <a:ln w="25399">
          <a:noFill/>
        </a:ln>
      </c:spPr>
    </c:legend>
    <c:plotVisOnly val="1"/>
    <c:dispBlanksAs val="gap"/>
  </c:chart>
  <c:spPr>
    <a:solidFill>
      <a:srgbClr val="FFFF00"/>
    </a:solidFill>
    <a:ln w="3175">
      <a:solidFill>
        <a:srgbClr val="000000"/>
      </a:solidFill>
      <a:prstDash val="solid"/>
    </a:ln>
    <a:effectLst>
      <a:outerShdw dist="35921" dir="2700000" algn="br">
        <a:srgbClr val="000000"/>
      </a:outerShdw>
    </a:effectLst>
  </c:spPr>
  <c:txPr>
    <a:bodyPr/>
    <a:lstStyle/>
    <a:p>
      <a:pPr>
        <a:defRPr sz="1000" b="0" i="0" u="none" strike="noStrike" baseline="0">
          <a:solidFill>
            <a:srgbClr val="002060"/>
          </a:solidFill>
          <a:latin typeface="Arial"/>
          <a:ea typeface="Arial"/>
          <a:cs typeface="Arial"/>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8EA4F41-860E-43FA-BECF-CCCCE7BAB0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1677</TotalTime>
  <Pages>139</Pages>
  <Words>31488</Words>
  <Characters>179487</Characters>
  <Application>Microsoft Office Word</Application>
  <DocSecurity>0</DocSecurity>
  <Lines>1495</Lines>
  <Paragraphs>421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210554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Динара</dc:creator>
  <cp:lastModifiedBy>Динара</cp:lastModifiedBy>
  <cp:revision>5</cp:revision>
  <cp:lastPrinted>2013-07-25T07:30:00Z</cp:lastPrinted>
  <dcterms:created xsi:type="dcterms:W3CDTF">2013-06-21T08:49:00Z</dcterms:created>
  <dcterms:modified xsi:type="dcterms:W3CDTF">2013-07-26T10:27:00Z</dcterms:modified>
</cp:coreProperties>
</file>